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F9620" w14:textId="5CE2369B" w:rsidR="00880DB9" w:rsidRPr="00DE34AC" w:rsidRDefault="00880DB9" w:rsidP="00880DB9">
      <w:pPr>
        <w:pStyle w:val="NoSpacing"/>
        <w:rPr>
          <w:rFonts w:ascii="Century Schoolbook" w:hAnsi="Century Schoolbook"/>
          <w:sz w:val="26"/>
          <w:szCs w:val="26"/>
        </w:rPr>
      </w:pPr>
      <w:bookmarkStart w:id="0" w:name="_Hlk24713864"/>
      <w:r w:rsidRPr="00DE34AC">
        <w:rPr>
          <w:rFonts w:ascii="Century Schoolbook" w:hAnsi="Century Schoolbook"/>
          <w:sz w:val="26"/>
          <w:szCs w:val="26"/>
        </w:rPr>
        <w:t xml:space="preserve">No.  </w:t>
      </w:r>
      <w:r w:rsidR="00031075" w:rsidRPr="00DE34AC">
        <w:rPr>
          <w:rFonts w:ascii="Century Schoolbook" w:hAnsi="Century Schoolbook"/>
          <w:sz w:val="26"/>
          <w:szCs w:val="26"/>
        </w:rPr>
        <w:t xml:space="preserve">COA </w:t>
      </w:r>
      <w:r w:rsidR="00545CF7" w:rsidRPr="00DE34AC">
        <w:rPr>
          <w:rFonts w:ascii="Century Schoolbook" w:hAnsi="Century Schoolbook"/>
          <w:sz w:val="26"/>
          <w:szCs w:val="26"/>
        </w:rPr>
        <w:t>2</w:t>
      </w:r>
      <w:r w:rsidR="00502FCE" w:rsidRPr="00DE34AC">
        <w:rPr>
          <w:rFonts w:ascii="Century Schoolbook" w:hAnsi="Century Schoolbook"/>
          <w:sz w:val="26"/>
          <w:szCs w:val="26"/>
        </w:rPr>
        <w:t>5</w:t>
      </w:r>
      <w:r w:rsidR="00545CF7" w:rsidRPr="00DE34AC">
        <w:rPr>
          <w:rFonts w:ascii="Century Schoolbook" w:hAnsi="Century Schoolbook"/>
          <w:sz w:val="26"/>
          <w:szCs w:val="26"/>
        </w:rPr>
        <w:t>-</w:t>
      </w:r>
      <w:r w:rsidR="00D351A4" w:rsidRPr="00DE34AC">
        <w:rPr>
          <w:rFonts w:ascii="Century Schoolbook" w:hAnsi="Century Schoolbook"/>
          <w:sz w:val="26"/>
          <w:szCs w:val="26"/>
        </w:rPr>
        <w:t>1051</w:t>
      </w:r>
      <w:r w:rsidR="000A4A64" w:rsidRPr="00DE34AC">
        <w:rPr>
          <w:rFonts w:ascii="Century Schoolbook" w:hAnsi="Century Schoolbook"/>
          <w:sz w:val="26"/>
          <w:szCs w:val="26"/>
        </w:rPr>
        <w:tab/>
      </w:r>
      <w:r w:rsidR="005A5767" w:rsidRPr="00DE34AC">
        <w:rPr>
          <w:rFonts w:ascii="Century Schoolbook" w:hAnsi="Century Schoolbook"/>
          <w:sz w:val="26"/>
          <w:szCs w:val="26"/>
        </w:rPr>
        <w:tab/>
      </w:r>
      <w:r w:rsidR="00031075" w:rsidRPr="00DE34AC">
        <w:rPr>
          <w:rFonts w:ascii="Century Schoolbook" w:hAnsi="Century Schoolbook"/>
          <w:sz w:val="26"/>
          <w:szCs w:val="26"/>
        </w:rPr>
        <w:tab/>
      </w:r>
      <w:r w:rsidR="00031075" w:rsidRPr="00DE34AC">
        <w:rPr>
          <w:rFonts w:ascii="Century Schoolbook" w:hAnsi="Century Schoolbook"/>
          <w:sz w:val="26"/>
          <w:szCs w:val="26"/>
        </w:rPr>
        <w:tab/>
      </w:r>
      <w:r w:rsidR="00031075"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 xml:space="preserve">                  </w:t>
      </w:r>
      <w:r w:rsidRPr="00DE34AC">
        <w:rPr>
          <w:rFonts w:ascii="Century Schoolbook" w:hAnsi="Century Schoolbook"/>
          <w:sz w:val="26"/>
          <w:szCs w:val="26"/>
        </w:rPr>
        <w:tab/>
        <w:t xml:space="preserve">  </w:t>
      </w:r>
      <w:r w:rsidR="00943272" w:rsidRPr="00DE34AC">
        <w:rPr>
          <w:rFonts w:ascii="Century Schoolbook" w:hAnsi="Century Schoolbook"/>
          <w:sz w:val="26"/>
          <w:szCs w:val="26"/>
        </w:rPr>
        <w:t xml:space="preserve">     </w:t>
      </w:r>
      <w:r w:rsidRPr="00DE34AC">
        <w:rPr>
          <w:rFonts w:ascii="Century Schoolbook" w:hAnsi="Century Schoolbook"/>
          <w:sz w:val="26"/>
          <w:szCs w:val="26"/>
        </w:rPr>
        <w:t xml:space="preserve"> DISTRICT </w:t>
      </w:r>
      <w:r w:rsidR="00502FCE" w:rsidRPr="00DE34AC">
        <w:rPr>
          <w:rFonts w:ascii="Century Schoolbook" w:hAnsi="Century Schoolbook"/>
          <w:sz w:val="26"/>
          <w:szCs w:val="26"/>
        </w:rPr>
        <w:t>1</w:t>
      </w:r>
    </w:p>
    <w:p w14:paraId="76CEFB00" w14:textId="77777777" w:rsidR="00880DB9" w:rsidRPr="00DE34AC" w:rsidRDefault="00880DB9" w:rsidP="00880DB9">
      <w:pPr>
        <w:pStyle w:val="NoSpacing"/>
        <w:rPr>
          <w:rFonts w:ascii="Century Schoolbook" w:hAnsi="Century Schoolbook"/>
          <w:sz w:val="26"/>
          <w:szCs w:val="26"/>
        </w:rPr>
      </w:pPr>
    </w:p>
    <w:p w14:paraId="7D8023BC" w14:textId="77777777" w:rsidR="00880DB9" w:rsidRPr="00DE34AC" w:rsidRDefault="00880DB9" w:rsidP="00880DB9">
      <w:pPr>
        <w:pStyle w:val="NoSpacing"/>
        <w:rPr>
          <w:rFonts w:ascii="Century Schoolbook" w:hAnsi="Century Schoolbook"/>
          <w:sz w:val="26"/>
          <w:szCs w:val="26"/>
        </w:rPr>
      </w:pPr>
    </w:p>
    <w:p w14:paraId="37E7E380" w14:textId="77777777" w:rsidR="00880DB9" w:rsidRPr="00DE34AC" w:rsidRDefault="00880DB9" w:rsidP="00880DB9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NORTH CAROLINA COURT OF APPEALS</w:t>
      </w:r>
    </w:p>
    <w:p w14:paraId="560F773F" w14:textId="77777777" w:rsidR="00880DB9" w:rsidRPr="00DE34AC" w:rsidRDefault="00880DB9" w:rsidP="00880DB9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2A5E8C3F" w14:textId="77777777" w:rsidR="00880DB9" w:rsidRPr="00DE34AC" w:rsidRDefault="00880DB9" w:rsidP="00880DB9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* * * * * * * * * * * * * * * * * * * * * * * * * * *</w:t>
      </w:r>
    </w:p>
    <w:p w14:paraId="083716FF" w14:textId="77777777" w:rsidR="00880DB9" w:rsidRPr="00DE34AC" w:rsidRDefault="00880DB9" w:rsidP="00880DB9">
      <w:pPr>
        <w:pStyle w:val="NoSpacing"/>
        <w:rPr>
          <w:rFonts w:ascii="Century Schoolbook" w:hAnsi="Century Schoolbook"/>
          <w:sz w:val="26"/>
          <w:szCs w:val="26"/>
        </w:rPr>
      </w:pPr>
    </w:p>
    <w:p w14:paraId="4479DA67" w14:textId="77777777" w:rsidR="00880DB9" w:rsidRPr="00DE34AC" w:rsidRDefault="00880DB9" w:rsidP="00880DB9">
      <w:pPr>
        <w:pStyle w:val="NoSpacing"/>
        <w:rPr>
          <w:rFonts w:ascii="Century Schoolbook" w:hAnsi="Century Schoolbook"/>
          <w:sz w:val="26"/>
          <w:szCs w:val="26"/>
        </w:rPr>
      </w:pPr>
    </w:p>
    <w:p w14:paraId="11BC69E0" w14:textId="77777777" w:rsidR="00880DB9" w:rsidRPr="00DE34AC" w:rsidRDefault="00880DB9" w:rsidP="00880DB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416"/>
        </w:tabs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STATE OF NORTH CAROLINA   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)</w:t>
      </w:r>
      <w:r w:rsidRPr="00DE34AC">
        <w:rPr>
          <w:rFonts w:ascii="Century Schoolbook" w:hAnsi="Century Schoolbook"/>
          <w:sz w:val="26"/>
          <w:szCs w:val="26"/>
        </w:rPr>
        <w:tab/>
      </w:r>
    </w:p>
    <w:p w14:paraId="043682A8" w14:textId="77777777" w:rsidR="00880DB9" w:rsidRPr="00DE34AC" w:rsidRDefault="00880DB9" w:rsidP="00880DB9">
      <w:pPr>
        <w:pStyle w:val="NoSpacing"/>
        <w:ind w:left="504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)</w:t>
      </w:r>
    </w:p>
    <w:p w14:paraId="3A3F1710" w14:textId="7E3E27ED" w:rsidR="00880DB9" w:rsidRPr="00DE34AC" w:rsidRDefault="00880DB9" w:rsidP="00880DB9">
      <w:pPr>
        <w:pStyle w:val="NoSpacing"/>
        <w:ind w:firstLine="720"/>
        <w:rPr>
          <w:rFonts w:ascii="Century Schoolbook" w:hAnsi="Century Schoolbook"/>
          <w:sz w:val="26"/>
          <w:szCs w:val="26"/>
          <w:u w:val="single"/>
        </w:rPr>
      </w:pPr>
      <w:r w:rsidRPr="00DE34AC">
        <w:rPr>
          <w:rFonts w:ascii="Century Schoolbook" w:hAnsi="Century Schoolbook"/>
          <w:sz w:val="26"/>
          <w:szCs w:val="26"/>
        </w:rPr>
        <w:t>v.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)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  <w:u w:val="single"/>
        </w:rPr>
        <w:t xml:space="preserve">From </w:t>
      </w:r>
      <w:r w:rsidR="00502FCE" w:rsidRPr="00DE34AC">
        <w:rPr>
          <w:rFonts w:ascii="Century Schoolbook" w:hAnsi="Century Schoolbook"/>
          <w:sz w:val="26"/>
          <w:szCs w:val="26"/>
          <w:u w:val="single"/>
        </w:rPr>
        <w:t>Dare</w:t>
      </w:r>
      <w:r w:rsidR="00756A84" w:rsidRPr="00DE34AC">
        <w:rPr>
          <w:rFonts w:ascii="Century Schoolbook" w:hAnsi="Century Schoolbook"/>
          <w:sz w:val="26"/>
          <w:szCs w:val="26"/>
          <w:u w:val="single"/>
        </w:rPr>
        <w:t xml:space="preserve"> </w:t>
      </w:r>
      <w:r w:rsidRPr="00DE34AC">
        <w:rPr>
          <w:rFonts w:ascii="Century Schoolbook" w:hAnsi="Century Schoolbook"/>
          <w:sz w:val="26"/>
          <w:szCs w:val="26"/>
          <w:u w:val="single"/>
        </w:rPr>
        <w:t>County</w:t>
      </w:r>
    </w:p>
    <w:p w14:paraId="244E7557" w14:textId="77777777" w:rsidR="00502FCE" w:rsidRPr="00DE34AC" w:rsidRDefault="00880DB9" w:rsidP="00880DB9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)</w:t>
      </w:r>
    </w:p>
    <w:p w14:paraId="28494FFA" w14:textId="3F35F9C2" w:rsidR="00880DB9" w:rsidRPr="00DE34AC" w:rsidRDefault="00502FCE" w:rsidP="00880DB9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ADRIAN HUMPHREY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="00880DB9" w:rsidRPr="00DE34AC">
        <w:rPr>
          <w:rFonts w:ascii="Century Schoolbook" w:hAnsi="Century Schoolbook"/>
          <w:sz w:val="26"/>
          <w:szCs w:val="26"/>
        </w:rPr>
        <w:tab/>
      </w:r>
      <w:r w:rsidR="00880DB9" w:rsidRPr="00DE34AC">
        <w:rPr>
          <w:rFonts w:ascii="Century Schoolbook" w:hAnsi="Century Schoolbook"/>
          <w:sz w:val="26"/>
          <w:szCs w:val="26"/>
        </w:rPr>
        <w:tab/>
        <w:t>)</w:t>
      </w:r>
      <w:r w:rsidR="00880DB9" w:rsidRPr="00DE34AC">
        <w:rPr>
          <w:rFonts w:ascii="Century Schoolbook" w:hAnsi="Century Schoolbook"/>
          <w:sz w:val="26"/>
          <w:szCs w:val="26"/>
        </w:rPr>
        <w:tab/>
      </w:r>
      <w:r w:rsidR="00880DB9" w:rsidRPr="00DE34AC">
        <w:rPr>
          <w:rFonts w:ascii="Century Schoolbook" w:hAnsi="Century Schoolbook"/>
          <w:sz w:val="26"/>
          <w:szCs w:val="26"/>
        </w:rPr>
        <w:tab/>
      </w:r>
      <w:r w:rsidR="00880DB9" w:rsidRPr="00DE34AC">
        <w:rPr>
          <w:rFonts w:ascii="Century Schoolbook" w:hAnsi="Century Schoolbook"/>
          <w:sz w:val="26"/>
          <w:szCs w:val="26"/>
        </w:rPr>
        <w:tab/>
      </w:r>
      <w:r w:rsidR="00880DB9" w:rsidRPr="00DE34AC">
        <w:rPr>
          <w:rFonts w:ascii="Century Schoolbook" w:hAnsi="Century Schoolbook"/>
          <w:sz w:val="26"/>
          <w:szCs w:val="26"/>
        </w:rPr>
        <w:tab/>
      </w:r>
      <w:r w:rsidR="00880DB9" w:rsidRPr="00DE34AC">
        <w:rPr>
          <w:rFonts w:ascii="Century Schoolbook" w:hAnsi="Century Schoolbook"/>
          <w:sz w:val="26"/>
          <w:szCs w:val="26"/>
        </w:rPr>
        <w:tab/>
      </w:r>
      <w:r w:rsidR="00880DB9" w:rsidRPr="00DE34AC">
        <w:rPr>
          <w:rFonts w:ascii="Century Schoolbook" w:hAnsi="Century Schoolbook"/>
          <w:sz w:val="26"/>
          <w:szCs w:val="26"/>
        </w:rPr>
        <w:tab/>
      </w:r>
      <w:r w:rsidR="00880DB9" w:rsidRPr="00DE34AC">
        <w:rPr>
          <w:rFonts w:ascii="Century Schoolbook" w:hAnsi="Century Schoolbook"/>
          <w:sz w:val="26"/>
          <w:szCs w:val="26"/>
        </w:rPr>
        <w:tab/>
      </w:r>
      <w:r w:rsidR="00880DB9" w:rsidRPr="00DE34AC">
        <w:rPr>
          <w:rFonts w:ascii="Century Schoolbook" w:hAnsi="Century Schoolbook"/>
          <w:sz w:val="26"/>
          <w:szCs w:val="26"/>
        </w:rPr>
        <w:tab/>
      </w:r>
    </w:p>
    <w:p w14:paraId="6D686C2E" w14:textId="77777777" w:rsidR="00CC483F" w:rsidRPr="00DE34AC" w:rsidRDefault="00CC483F" w:rsidP="00CC483F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654845F1" w14:textId="77777777" w:rsidR="00CC483F" w:rsidRPr="00DE34AC" w:rsidRDefault="00CC483F" w:rsidP="00CC483F">
      <w:pPr>
        <w:pStyle w:val="NoSpacing"/>
        <w:rPr>
          <w:rFonts w:ascii="Century Schoolbook" w:hAnsi="Century Schoolbook"/>
          <w:sz w:val="26"/>
          <w:szCs w:val="26"/>
        </w:rPr>
      </w:pPr>
    </w:p>
    <w:p w14:paraId="20B02C0F" w14:textId="77777777" w:rsidR="007840BB" w:rsidRPr="00DE34AC" w:rsidRDefault="007840BB" w:rsidP="001F06BC">
      <w:pPr>
        <w:pStyle w:val="NoSpacing"/>
        <w:rPr>
          <w:rFonts w:ascii="Century Schoolbook" w:hAnsi="Century Schoolbook"/>
          <w:sz w:val="26"/>
          <w:szCs w:val="26"/>
        </w:rPr>
      </w:pPr>
    </w:p>
    <w:p w14:paraId="2196F871" w14:textId="77777777" w:rsidR="00C92B2B" w:rsidRPr="00DE34AC" w:rsidRDefault="00C92B2B" w:rsidP="001F06BC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* * * * * * * * * * * *</w:t>
      </w:r>
      <w:r w:rsidR="009F534C" w:rsidRPr="00DE34AC">
        <w:rPr>
          <w:rFonts w:ascii="Century Schoolbook" w:hAnsi="Century Schoolbook"/>
          <w:sz w:val="26"/>
          <w:szCs w:val="26"/>
        </w:rPr>
        <w:t xml:space="preserve"> * * *</w:t>
      </w:r>
      <w:r w:rsidRPr="00DE34AC">
        <w:rPr>
          <w:rFonts w:ascii="Century Schoolbook" w:hAnsi="Century Schoolbook"/>
          <w:sz w:val="26"/>
          <w:szCs w:val="26"/>
        </w:rPr>
        <w:t xml:space="preserve"> * * * * * * * * * * * * *</w:t>
      </w:r>
    </w:p>
    <w:p w14:paraId="37C5DB59" w14:textId="77777777" w:rsidR="00266781" w:rsidRPr="00DE34AC" w:rsidRDefault="00266781" w:rsidP="001F06BC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3C7CA612" w14:textId="5EB28DDD" w:rsidR="00266781" w:rsidRPr="00DE34AC" w:rsidRDefault="00266781" w:rsidP="001F06BC">
      <w:pPr>
        <w:pStyle w:val="NoSpacing"/>
        <w:jc w:val="center"/>
        <w:rPr>
          <w:rFonts w:ascii="Century Schoolbook" w:hAnsi="Century Schoolbook"/>
          <w:b/>
          <w:sz w:val="26"/>
          <w:szCs w:val="26"/>
        </w:rPr>
      </w:pPr>
      <w:r w:rsidRPr="00DE34AC">
        <w:rPr>
          <w:rFonts w:ascii="Century Schoolbook" w:hAnsi="Century Schoolbook"/>
          <w:b/>
          <w:sz w:val="26"/>
          <w:szCs w:val="26"/>
        </w:rPr>
        <w:t>DEFENDANT-APPELL</w:t>
      </w:r>
      <w:r w:rsidR="00FB4E35" w:rsidRPr="00DE34AC">
        <w:rPr>
          <w:rFonts w:ascii="Century Schoolbook" w:hAnsi="Century Schoolbook"/>
          <w:b/>
          <w:sz w:val="26"/>
          <w:szCs w:val="26"/>
        </w:rPr>
        <w:t>ANT’</w:t>
      </w:r>
      <w:r w:rsidR="00796ADD" w:rsidRPr="00DE34AC">
        <w:rPr>
          <w:rFonts w:ascii="Century Schoolbook" w:hAnsi="Century Schoolbook"/>
          <w:b/>
          <w:sz w:val="26"/>
          <w:szCs w:val="26"/>
        </w:rPr>
        <w:t>S</w:t>
      </w:r>
      <w:r w:rsidR="001F6299" w:rsidRPr="00DE34AC">
        <w:rPr>
          <w:rFonts w:ascii="Century Schoolbook" w:hAnsi="Century Schoolbook"/>
          <w:b/>
          <w:sz w:val="26"/>
          <w:szCs w:val="26"/>
        </w:rPr>
        <w:t xml:space="preserve"> BR</w:t>
      </w:r>
      <w:r w:rsidR="00484D7F" w:rsidRPr="00DE34AC">
        <w:rPr>
          <w:rFonts w:ascii="Century Schoolbook" w:hAnsi="Century Schoolbook"/>
          <w:b/>
          <w:sz w:val="26"/>
          <w:szCs w:val="26"/>
        </w:rPr>
        <w:t>I</w:t>
      </w:r>
      <w:r w:rsidR="001F6299" w:rsidRPr="00DE34AC">
        <w:rPr>
          <w:rFonts w:ascii="Century Schoolbook" w:hAnsi="Century Schoolbook"/>
          <w:b/>
          <w:sz w:val="26"/>
          <w:szCs w:val="26"/>
        </w:rPr>
        <w:t>EF</w:t>
      </w:r>
    </w:p>
    <w:p w14:paraId="14FBD7FC" w14:textId="77777777" w:rsidR="00C92B2B" w:rsidRPr="00DE34AC" w:rsidRDefault="00C92B2B" w:rsidP="001F06BC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1C99910D" w14:textId="77777777" w:rsidR="00C92B2B" w:rsidRPr="00DE34AC" w:rsidRDefault="00C92B2B" w:rsidP="001F06BC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* * * * * * * * * * * * * </w:t>
      </w:r>
      <w:r w:rsidR="009F534C" w:rsidRPr="00DE34AC">
        <w:rPr>
          <w:rFonts w:ascii="Century Schoolbook" w:hAnsi="Century Schoolbook"/>
          <w:sz w:val="26"/>
          <w:szCs w:val="26"/>
        </w:rPr>
        <w:t xml:space="preserve">* * * </w:t>
      </w:r>
      <w:r w:rsidRPr="00DE34AC">
        <w:rPr>
          <w:rFonts w:ascii="Century Schoolbook" w:hAnsi="Century Schoolbook"/>
          <w:sz w:val="26"/>
          <w:szCs w:val="26"/>
        </w:rPr>
        <w:t>* * * * * * * * * * * *</w:t>
      </w:r>
    </w:p>
    <w:p w14:paraId="4A5E6388" w14:textId="77777777" w:rsidR="00266781" w:rsidRPr="00DE34AC" w:rsidRDefault="00266781" w:rsidP="001F06BC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bookmarkEnd w:id="0"/>
    <w:p w14:paraId="221D4102" w14:textId="77777777" w:rsidR="00C3562C" w:rsidRPr="00DE34AC" w:rsidRDefault="00C3562C" w:rsidP="001F06BC">
      <w:pPr>
        <w:pStyle w:val="NoSpacing"/>
        <w:rPr>
          <w:rFonts w:ascii="Century Schoolbook" w:hAnsi="Century Schoolbook"/>
          <w:sz w:val="26"/>
          <w:szCs w:val="26"/>
        </w:rPr>
        <w:sectPr w:rsidR="00C3562C" w:rsidRPr="00DE34AC" w:rsidSect="006D52E3">
          <w:headerReference w:type="default" r:id="rId8"/>
          <w:footerReference w:type="default" r:id="rId9"/>
          <w:headerReference w:type="first" r:id="rId10"/>
          <w:pgSz w:w="12240" w:h="15840" w:code="1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5753B315" w14:textId="77777777" w:rsidR="00464FD5" w:rsidRPr="00DE34AC" w:rsidRDefault="00C3562C" w:rsidP="00CF7498">
      <w:pPr>
        <w:pStyle w:val="TOAHeading"/>
        <w:tabs>
          <w:tab w:val="right" w:leader="dot" w:pos="7190"/>
        </w:tabs>
        <w:rPr>
          <w:szCs w:val="26"/>
        </w:rPr>
      </w:pPr>
      <w:r w:rsidRPr="00DE34AC">
        <w:rPr>
          <w:szCs w:val="26"/>
        </w:rPr>
        <w:lastRenderedPageBreak/>
        <w:t>INDEX</w:t>
      </w:r>
    </w:p>
    <w:p w14:paraId="4109FFCD" w14:textId="77777777" w:rsidR="00E50BEF" w:rsidRPr="00DE34AC" w:rsidRDefault="00E50BEF" w:rsidP="00FC424A">
      <w:pPr>
        <w:spacing w:after="0" w:line="240" w:lineRule="auto"/>
        <w:rPr>
          <w:rFonts w:ascii="Century Schoolbook" w:hAnsi="Century Schoolbook"/>
          <w:sz w:val="26"/>
          <w:szCs w:val="26"/>
        </w:rPr>
      </w:pPr>
    </w:p>
    <w:p w14:paraId="37A726C7" w14:textId="5104C4BD" w:rsidR="00C3562C" w:rsidRPr="00DE34AC" w:rsidRDefault="00FC424A" w:rsidP="00F2507D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TABLE OF AUTHORITIES</w:t>
      </w:r>
      <w:r w:rsidR="00F2507D" w:rsidRPr="00DE34AC">
        <w:rPr>
          <w:rFonts w:ascii="Century Schoolbook" w:hAnsi="Century Schoolbook"/>
          <w:sz w:val="26"/>
          <w:szCs w:val="26"/>
        </w:rPr>
        <w:tab/>
      </w:r>
      <w:r w:rsidR="00334FD8" w:rsidRPr="00DE34AC">
        <w:rPr>
          <w:rFonts w:ascii="Century Schoolbook" w:hAnsi="Century Schoolbook"/>
          <w:sz w:val="26"/>
          <w:szCs w:val="26"/>
        </w:rPr>
        <w:t>ii</w:t>
      </w:r>
      <w:r w:rsidR="00B76906">
        <w:rPr>
          <w:rFonts w:ascii="Century Schoolbook" w:hAnsi="Century Schoolbook"/>
          <w:sz w:val="26"/>
          <w:szCs w:val="26"/>
        </w:rPr>
        <w:t>i</w:t>
      </w:r>
    </w:p>
    <w:p w14:paraId="228768D3" w14:textId="77777777" w:rsidR="00E50BEF" w:rsidRPr="00DE34AC" w:rsidRDefault="00E50BEF" w:rsidP="00F2507D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</w:p>
    <w:p w14:paraId="3FCD39E6" w14:textId="6D575C61" w:rsidR="00FC424A" w:rsidRPr="00DE34AC" w:rsidRDefault="00BE6861" w:rsidP="00F2507D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ISSUE</w:t>
      </w:r>
      <w:r w:rsidR="005304B4" w:rsidRPr="00DE34AC">
        <w:rPr>
          <w:rFonts w:ascii="Century Schoolbook" w:hAnsi="Century Schoolbook"/>
          <w:sz w:val="26"/>
          <w:szCs w:val="26"/>
        </w:rPr>
        <w:t>S</w:t>
      </w:r>
      <w:r w:rsidR="00FC424A" w:rsidRPr="00DE34AC">
        <w:rPr>
          <w:rFonts w:ascii="Century Schoolbook" w:hAnsi="Century Schoolbook"/>
          <w:sz w:val="26"/>
          <w:szCs w:val="26"/>
        </w:rPr>
        <w:t xml:space="preserve"> PRESENTED</w:t>
      </w:r>
      <w:r w:rsidR="00F2507D" w:rsidRPr="00DE34AC">
        <w:rPr>
          <w:rFonts w:ascii="Century Schoolbook" w:hAnsi="Century Schoolbook"/>
          <w:sz w:val="26"/>
          <w:szCs w:val="26"/>
        </w:rPr>
        <w:tab/>
      </w:r>
      <w:r w:rsidR="00772D76" w:rsidRPr="00DE34AC">
        <w:rPr>
          <w:rFonts w:ascii="Century Schoolbook" w:hAnsi="Century Schoolbook"/>
          <w:sz w:val="26"/>
          <w:szCs w:val="26"/>
        </w:rPr>
        <w:t>1</w:t>
      </w:r>
    </w:p>
    <w:p w14:paraId="3F32FED4" w14:textId="77777777" w:rsidR="00E50BEF" w:rsidRPr="00DE34AC" w:rsidRDefault="00E50BEF" w:rsidP="00F2507D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</w:p>
    <w:p w14:paraId="2266CF6D" w14:textId="77777777" w:rsidR="00FC424A" w:rsidRPr="00DE34AC" w:rsidRDefault="00FC424A" w:rsidP="00F2507D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STATEMENT OF THE CASE</w:t>
      </w:r>
      <w:r w:rsidR="00F2507D" w:rsidRPr="00DE34AC">
        <w:rPr>
          <w:rFonts w:ascii="Century Schoolbook" w:hAnsi="Century Schoolbook"/>
          <w:sz w:val="26"/>
          <w:szCs w:val="26"/>
        </w:rPr>
        <w:tab/>
      </w:r>
      <w:r w:rsidR="00C709E2" w:rsidRPr="00DE34AC">
        <w:rPr>
          <w:rFonts w:ascii="Century Schoolbook" w:hAnsi="Century Schoolbook"/>
          <w:sz w:val="26"/>
          <w:szCs w:val="26"/>
        </w:rPr>
        <w:t>2</w:t>
      </w:r>
    </w:p>
    <w:p w14:paraId="5D305C37" w14:textId="77777777" w:rsidR="00E50BEF" w:rsidRPr="00DE34AC" w:rsidRDefault="00E50BEF" w:rsidP="00F2507D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</w:p>
    <w:p w14:paraId="234E9F18" w14:textId="77777777" w:rsidR="00F2507D" w:rsidRPr="00DE34AC" w:rsidRDefault="00FC424A" w:rsidP="00F2507D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STATEMENT OF GROUNDS FOR APPELLATE </w:t>
      </w:r>
    </w:p>
    <w:p w14:paraId="1A3A31E4" w14:textId="4D72B077" w:rsidR="00FC424A" w:rsidRPr="00DE34AC" w:rsidRDefault="00FC424A" w:rsidP="00F2507D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REVIEW</w:t>
      </w:r>
      <w:r w:rsidR="00F2507D" w:rsidRPr="00DE34AC">
        <w:rPr>
          <w:rFonts w:ascii="Century Schoolbook" w:hAnsi="Century Schoolbook"/>
          <w:sz w:val="26"/>
          <w:szCs w:val="26"/>
        </w:rPr>
        <w:tab/>
      </w:r>
      <w:r w:rsidR="00357B8E">
        <w:rPr>
          <w:rFonts w:ascii="Century Schoolbook" w:hAnsi="Century Schoolbook"/>
          <w:sz w:val="26"/>
          <w:szCs w:val="26"/>
        </w:rPr>
        <w:t>2</w:t>
      </w:r>
    </w:p>
    <w:p w14:paraId="4598A6F5" w14:textId="77777777" w:rsidR="00E50BEF" w:rsidRPr="00DE34AC" w:rsidRDefault="00E50BEF" w:rsidP="00F2507D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</w:p>
    <w:p w14:paraId="0C49E883" w14:textId="4C2B9E3B" w:rsidR="00FC424A" w:rsidRPr="00DE34AC" w:rsidRDefault="00FC424A" w:rsidP="00F2507D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STATEMENT OF FACTS</w:t>
      </w:r>
      <w:r w:rsidR="00772D76" w:rsidRPr="00DE34AC">
        <w:rPr>
          <w:rFonts w:ascii="Century Schoolbook" w:hAnsi="Century Schoolbook"/>
          <w:sz w:val="26"/>
          <w:szCs w:val="26"/>
        </w:rPr>
        <w:tab/>
      </w:r>
      <w:r w:rsidR="00357B8E">
        <w:rPr>
          <w:rFonts w:ascii="Century Schoolbook" w:hAnsi="Century Schoolbook"/>
          <w:sz w:val="26"/>
          <w:szCs w:val="26"/>
        </w:rPr>
        <w:t>2</w:t>
      </w:r>
    </w:p>
    <w:p w14:paraId="0A69A576" w14:textId="77777777" w:rsidR="00E50BEF" w:rsidRPr="00DE34AC" w:rsidRDefault="00E50BEF" w:rsidP="00F2507D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</w:p>
    <w:p w14:paraId="3F58ABA4" w14:textId="0AE52012" w:rsidR="00173814" w:rsidRPr="00DE34AC" w:rsidRDefault="00FC424A" w:rsidP="00127EE8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ARGUMENT</w:t>
      </w:r>
      <w:r w:rsidR="00F2507D" w:rsidRPr="00DE34AC">
        <w:rPr>
          <w:rFonts w:ascii="Century Schoolbook" w:hAnsi="Century Schoolbook"/>
          <w:sz w:val="26"/>
          <w:szCs w:val="26"/>
        </w:rPr>
        <w:tab/>
      </w:r>
      <w:r w:rsidR="00B76906">
        <w:rPr>
          <w:rFonts w:ascii="Century Schoolbook" w:hAnsi="Century Schoolbook"/>
          <w:sz w:val="26"/>
          <w:szCs w:val="26"/>
        </w:rPr>
        <w:t>8</w:t>
      </w:r>
      <w:r w:rsidR="00173814" w:rsidRPr="00DE34AC">
        <w:rPr>
          <w:rFonts w:ascii="Century Schoolbook" w:hAnsi="Century Schoolbook"/>
          <w:sz w:val="26"/>
          <w:szCs w:val="26"/>
        </w:rPr>
        <w:t xml:space="preserve"> </w:t>
      </w:r>
    </w:p>
    <w:p w14:paraId="176AF7BA" w14:textId="7DAE5E61" w:rsidR="00127EE8" w:rsidRPr="00DE34AC" w:rsidRDefault="00127EE8" w:rsidP="00127EE8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</w:p>
    <w:p w14:paraId="145EAF49" w14:textId="4D081361" w:rsidR="00BA0DFE" w:rsidRDefault="00127EE8" w:rsidP="00DB5EA8">
      <w:pPr>
        <w:pStyle w:val="NoSpacing"/>
        <w:tabs>
          <w:tab w:val="right" w:leader="dot" w:pos="7200"/>
        </w:tabs>
        <w:ind w:left="1440" w:right="720" w:hanging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I.</w:t>
      </w:r>
      <w:r w:rsidRPr="00DE34AC">
        <w:rPr>
          <w:rFonts w:ascii="Century Schoolbook" w:hAnsi="Century Schoolbook"/>
          <w:sz w:val="26"/>
          <w:szCs w:val="26"/>
        </w:rPr>
        <w:tab/>
      </w:r>
      <w:bookmarkStart w:id="1" w:name="_Hlk215660124"/>
      <w:r w:rsidR="00DC03A4" w:rsidRPr="00DC03A4">
        <w:rPr>
          <w:rFonts w:ascii="Century Schoolbook" w:hAnsi="Century Schoolbook"/>
          <w:sz w:val="26"/>
          <w:szCs w:val="26"/>
        </w:rPr>
        <w:t xml:space="preserve">Thirteen jurors sat together and deliberated </w:t>
      </w:r>
      <w:r w:rsidR="00DC03A4">
        <w:rPr>
          <w:rFonts w:ascii="Century Schoolbook" w:hAnsi="Century Schoolbook"/>
          <w:sz w:val="26"/>
          <w:szCs w:val="26"/>
        </w:rPr>
        <w:t>M</w:t>
      </w:r>
      <w:r w:rsidR="00DC03A4" w:rsidRPr="00DC03A4">
        <w:rPr>
          <w:rFonts w:ascii="Century Schoolbook" w:hAnsi="Century Schoolbook"/>
          <w:sz w:val="26"/>
          <w:szCs w:val="26"/>
        </w:rPr>
        <w:t>r. Hump</w:t>
      </w:r>
      <w:r w:rsidR="002801DE">
        <w:rPr>
          <w:rFonts w:ascii="Century Schoolbook" w:hAnsi="Century Schoolbook"/>
          <w:sz w:val="26"/>
          <w:szCs w:val="26"/>
        </w:rPr>
        <w:t>h</w:t>
      </w:r>
      <w:r w:rsidR="00DC03A4" w:rsidRPr="00DC03A4">
        <w:rPr>
          <w:rFonts w:ascii="Century Schoolbook" w:hAnsi="Century Schoolbook"/>
          <w:sz w:val="26"/>
          <w:szCs w:val="26"/>
        </w:rPr>
        <w:t>rey’s case, requiring a new trial</w:t>
      </w:r>
      <w:bookmarkEnd w:id="1"/>
      <w:r w:rsidR="00DB5EA8" w:rsidRPr="00DE34AC">
        <w:rPr>
          <w:rFonts w:ascii="Century Schoolbook" w:hAnsi="Century Schoolbook"/>
          <w:sz w:val="26"/>
          <w:szCs w:val="26"/>
        </w:rPr>
        <w:tab/>
      </w:r>
      <w:r w:rsidR="00B76906">
        <w:rPr>
          <w:rFonts w:ascii="Century Schoolbook" w:hAnsi="Century Schoolbook"/>
          <w:sz w:val="26"/>
          <w:szCs w:val="26"/>
        </w:rPr>
        <w:t>8</w:t>
      </w:r>
    </w:p>
    <w:p w14:paraId="64860C0E" w14:textId="77777777" w:rsidR="00B76906" w:rsidRDefault="00B76906" w:rsidP="00DB5EA8">
      <w:pPr>
        <w:pStyle w:val="NoSpacing"/>
        <w:tabs>
          <w:tab w:val="right" w:leader="dot" w:pos="7200"/>
        </w:tabs>
        <w:ind w:left="1440" w:right="720" w:hanging="720"/>
        <w:rPr>
          <w:rFonts w:ascii="Century Schoolbook" w:hAnsi="Century Schoolbook"/>
          <w:sz w:val="26"/>
          <w:szCs w:val="26"/>
        </w:rPr>
      </w:pPr>
    </w:p>
    <w:p w14:paraId="5870801F" w14:textId="2D7DDBC7" w:rsidR="00B76906" w:rsidRDefault="00B76906" w:rsidP="00B76906">
      <w:pPr>
        <w:pStyle w:val="NoSpacing"/>
        <w:tabs>
          <w:tab w:val="right" w:leader="dot" w:pos="7200"/>
        </w:tabs>
        <w:ind w:left="2160" w:right="720" w:hanging="7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A.</w:t>
      </w:r>
      <w:r>
        <w:rPr>
          <w:rFonts w:ascii="Century Schoolbook" w:hAnsi="Century Schoolbook"/>
          <w:sz w:val="26"/>
          <w:szCs w:val="26"/>
        </w:rPr>
        <w:tab/>
      </w:r>
      <w:r w:rsidRPr="00B76906">
        <w:rPr>
          <w:rFonts w:ascii="Century Schoolbook" w:hAnsi="Century Schoolbook"/>
          <w:sz w:val="26"/>
          <w:szCs w:val="26"/>
        </w:rPr>
        <w:t>Thirteen jurors sat together and deliberated Mr. Humphrey’s case</w:t>
      </w:r>
      <w:r w:rsidRPr="00B76906">
        <w:rPr>
          <w:rFonts w:ascii="Century Schoolbook" w:hAnsi="Century Schoolbook"/>
          <w:sz w:val="26"/>
          <w:szCs w:val="26"/>
        </w:rPr>
        <w:tab/>
        <w:t>8</w:t>
      </w:r>
    </w:p>
    <w:p w14:paraId="56D6B64E" w14:textId="77777777" w:rsidR="00B76906" w:rsidRDefault="00B76906" w:rsidP="00B76906">
      <w:pPr>
        <w:pStyle w:val="NoSpacing"/>
        <w:tabs>
          <w:tab w:val="right" w:leader="dot" w:pos="7200"/>
        </w:tabs>
        <w:ind w:left="2160" w:right="720" w:hanging="720"/>
        <w:rPr>
          <w:rFonts w:ascii="Century Schoolbook" w:hAnsi="Century Schoolbook"/>
          <w:sz w:val="26"/>
          <w:szCs w:val="26"/>
        </w:rPr>
      </w:pPr>
    </w:p>
    <w:p w14:paraId="18A28786" w14:textId="5A2D8C56" w:rsidR="00B76906" w:rsidRPr="00B76906" w:rsidRDefault="00B76906" w:rsidP="00B76906">
      <w:pPr>
        <w:pStyle w:val="NoSpacing"/>
        <w:tabs>
          <w:tab w:val="right" w:leader="dot" w:pos="7200"/>
        </w:tabs>
        <w:ind w:left="2160" w:right="720" w:hanging="720"/>
        <w:rPr>
          <w:rFonts w:ascii="Century Schoolbook" w:hAnsi="Century Schoolbook"/>
          <w:sz w:val="26"/>
          <w:szCs w:val="26"/>
        </w:rPr>
      </w:pPr>
      <w:r w:rsidRPr="00B76906">
        <w:rPr>
          <w:rFonts w:ascii="Century Schoolbook" w:hAnsi="Century Schoolbook"/>
          <w:sz w:val="26"/>
          <w:szCs w:val="26"/>
        </w:rPr>
        <w:t>B.</w:t>
      </w:r>
      <w:r w:rsidRPr="00B76906">
        <w:rPr>
          <w:rFonts w:ascii="Century Schoolbook" w:hAnsi="Century Schoolbook"/>
          <w:sz w:val="26"/>
          <w:szCs w:val="26"/>
        </w:rPr>
        <w:tab/>
        <w:t>The Constitutional violation of the right to a jury of twelve requires a new trial</w:t>
      </w:r>
      <w:r w:rsidRPr="00B76906">
        <w:rPr>
          <w:rFonts w:ascii="Century Schoolbook" w:hAnsi="Century Schoolbook"/>
          <w:sz w:val="26"/>
          <w:szCs w:val="26"/>
        </w:rPr>
        <w:tab/>
      </w:r>
      <w:r>
        <w:rPr>
          <w:rFonts w:ascii="Century Schoolbook" w:hAnsi="Century Schoolbook"/>
          <w:sz w:val="26"/>
          <w:szCs w:val="26"/>
        </w:rPr>
        <w:t>10</w:t>
      </w:r>
    </w:p>
    <w:p w14:paraId="78321E68" w14:textId="35C582E1" w:rsidR="00DB5EA8" w:rsidRPr="00DE34AC" w:rsidRDefault="00DB5EA8" w:rsidP="00DB5EA8">
      <w:pPr>
        <w:pStyle w:val="NoSpacing"/>
        <w:tabs>
          <w:tab w:val="right" w:leader="dot" w:pos="7200"/>
        </w:tabs>
        <w:ind w:left="1440" w:right="720" w:hanging="720"/>
        <w:rPr>
          <w:rFonts w:ascii="Century Schoolbook" w:hAnsi="Century Schoolbook"/>
          <w:sz w:val="26"/>
          <w:szCs w:val="26"/>
        </w:rPr>
      </w:pPr>
    </w:p>
    <w:p w14:paraId="40195807" w14:textId="51C3773C" w:rsidR="00CF29EC" w:rsidRDefault="00EE10A0" w:rsidP="00720509">
      <w:pPr>
        <w:pStyle w:val="NoSpacing"/>
        <w:tabs>
          <w:tab w:val="right" w:leader="dot" w:pos="7200"/>
        </w:tabs>
        <w:ind w:left="1440" w:right="720" w:hanging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II.</w:t>
      </w:r>
      <w:r w:rsidRPr="00DE34AC">
        <w:rPr>
          <w:rFonts w:ascii="Century Schoolbook" w:hAnsi="Century Schoolbook"/>
          <w:sz w:val="26"/>
          <w:szCs w:val="26"/>
        </w:rPr>
        <w:tab/>
      </w:r>
      <w:r w:rsidR="00E839AD" w:rsidRPr="00F027B7">
        <w:rPr>
          <w:rFonts w:ascii="Century Schoolbook" w:hAnsi="Century Schoolbook"/>
          <w:sz w:val="26"/>
          <w:szCs w:val="26"/>
        </w:rPr>
        <w:t>The trial court reversibly erred by assigning prior record level points that were unproven by the prosecution</w:t>
      </w:r>
      <w:r w:rsidR="00BA0DFE" w:rsidRPr="00DE34AC">
        <w:rPr>
          <w:rFonts w:ascii="Century Schoolbook" w:hAnsi="Century Schoolbook"/>
          <w:sz w:val="26"/>
          <w:szCs w:val="26"/>
        </w:rPr>
        <w:tab/>
      </w:r>
      <w:r w:rsidR="00B76906">
        <w:rPr>
          <w:rFonts w:ascii="Century Schoolbook" w:hAnsi="Century Schoolbook"/>
          <w:sz w:val="26"/>
          <w:szCs w:val="26"/>
        </w:rPr>
        <w:t>13</w:t>
      </w:r>
    </w:p>
    <w:p w14:paraId="7A492945" w14:textId="77777777" w:rsidR="00B76906" w:rsidRDefault="00B76906" w:rsidP="00720509">
      <w:pPr>
        <w:pStyle w:val="NoSpacing"/>
        <w:tabs>
          <w:tab w:val="right" w:leader="dot" w:pos="7200"/>
        </w:tabs>
        <w:ind w:left="1440" w:right="720" w:hanging="720"/>
        <w:rPr>
          <w:rFonts w:ascii="Century Schoolbook" w:hAnsi="Century Schoolbook"/>
          <w:sz w:val="26"/>
          <w:szCs w:val="26"/>
        </w:rPr>
      </w:pPr>
    </w:p>
    <w:p w14:paraId="08FB0054" w14:textId="29A5CF38" w:rsidR="00B76906" w:rsidRDefault="00B76906" w:rsidP="00B76906">
      <w:pPr>
        <w:pStyle w:val="NoSpacing"/>
        <w:tabs>
          <w:tab w:val="right" w:leader="dot" w:pos="7200"/>
        </w:tabs>
        <w:ind w:left="2160" w:right="720" w:hanging="720"/>
        <w:rPr>
          <w:rFonts w:ascii="Century Schoolbook" w:hAnsi="Century Schoolbook"/>
          <w:bCs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A.</w:t>
      </w:r>
      <w:r>
        <w:rPr>
          <w:rFonts w:ascii="Century Schoolbook" w:hAnsi="Century Schoolbook"/>
          <w:sz w:val="26"/>
          <w:szCs w:val="26"/>
        </w:rPr>
        <w:tab/>
      </w:r>
      <w:r w:rsidRPr="00B76906">
        <w:rPr>
          <w:rFonts w:ascii="Century Schoolbook" w:hAnsi="Century Schoolbook"/>
          <w:bCs/>
          <w:sz w:val="26"/>
          <w:szCs w:val="26"/>
        </w:rPr>
        <w:t>Virginia offenses presented at sentencing</w:t>
      </w:r>
      <w:r w:rsidRPr="00B76906">
        <w:rPr>
          <w:rFonts w:ascii="Century Schoolbook" w:hAnsi="Century Schoolbook"/>
          <w:bCs/>
          <w:sz w:val="26"/>
          <w:szCs w:val="26"/>
        </w:rPr>
        <w:tab/>
        <w:t>14</w:t>
      </w:r>
    </w:p>
    <w:p w14:paraId="24E861EF" w14:textId="77777777" w:rsidR="00B76906" w:rsidRDefault="00B76906" w:rsidP="00B76906">
      <w:pPr>
        <w:pStyle w:val="NoSpacing"/>
        <w:tabs>
          <w:tab w:val="right" w:leader="dot" w:pos="7200"/>
        </w:tabs>
        <w:ind w:left="2160" w:right="720" w:hanging="720"/>
        <w:rPr>
          <w:rFonts w:ascii="Century Schoolbook" w:hAnsi="Century Schoolbook"/>
          <w:bCs/>
          <w:sz w:val="26"/>
          <w:szCs w:val="26"/>
        </w:rPr>
      </w:pPr>
    </w:p>
    <w:p w14:paraId="18D1939A" w14:textId="023B05C7" w:rsidR="00B76906" w:rsidRDefault="00B76906" w:rsidP="00B76906">
      <w:pPr>
        <w:pStyle w:val="NoSpacing"/>
        <w:tabs>
          <w:tab w:val="right" w:leader="dot" w:pos="7200"/>
        </w:tabs>
        <w:ind w:left="2160" w:right="720" w:hanging="720"/>
        <w:rPr>
          <w:rFonts w:ascii="Century Schoolbook" w:hAnsi="Century Schoolbook"/>
          <w:bCs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B.</w:t>
      </w:r>
      <w:r>
        <w:rPr>
          <w:rFonts w:ascii="Century Schoolbook" w:hAnsi="Century Schoolbook"/>
          <w:sz w:val="26"/>
          <w:szCs w:val="26"/>
        </w:rPr>
        <w:tab/>
      </w:r>
      <w:r w:rsidRPr="00B76906">
        <w:rPr>
          <w:rFonts w:ascii="Century Schoolbook" w:hAnsi="Century Schoolbook"/>
          <w:bCs/>
          <w:sz w:val="26"/>
          <w:szCs w:val="26"/>
        </w:rPr>
        <w:t>Where there is insufficient evidence of substantial similarity presented, courts may only assign the default points provided by G.S. 15A-1340.14(e)</w:t>
      </w:r>
      <w:r w:rsidRPr="00B76906">
        <w:rPr>
          <w:rFonts w:ascii="Century Schoolbook" w:hAnsi="Century Schoolbook"/>
          <w:bCs/>
          <w:sz w:val="26"/>
          <w:szCs w:val="26"/>
        </w:rPr>
        <w:tab/>
        <w:t>16</w:t>
      </w:r>
    </w:p>
    <w:p w14:paraId="63150807" w14:textId="77777777" w:rsidR="00B76906" w:rsidRDefault="00B76906" w:rsidP="00B76906">
      <w:pPr>
        <w:pStyle w:val="NoSpacing"/>
        <w:tabs>
          <w:tab w:val="right" w:leader="dot" w:pos="7200"/>
        </w:tabs>
        <w:ind w:left="2160" w:right="720" w:hanging="720"/>
        <w:rPr>
          <w:rFonts w:ascii="Century Schoolbook" w:hAnsi="Century Schoolbook"/>
          <w:bCs/>
          <w:sz w:val="26"/>
          <w:szCs w:val="26"/>
        </w:rPr>
      </w:pPr>
    </w:p>
    <w:p w14:paraId="4DE78709" w14:textId="1C6E0BCA" w:rsidR="00B76906" w:rsidRPr="00DE34AC" w:rsidRDefault="00B76906" w:rsidP="00B76906">
      <w:pPr>
        <w:pStyle w:val="NoSpacing"/>
        <w:tabs>
          <w:tab w:val="right" w:leader="dot" w:pos="7200"/>
        </w:tabs>
        <w:ind w:left="2160" w:right="720" w:hanging="7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bCs/>
          <w:sz w:val="26"/>
          <w:szCs w:val="26"/>
        </w:rPr>
        <w:t>C.</w:t>
      </w:r>
      <w:r>
        <w:rPr>
          <w:rFonts w:ascii="Century Schoolbook" w:hAnsi="Century Schoolbook"/>
          <w:bCs/>
          <w:sz w:val="26"/>
          <w:szCs w:val="26"/>
        </w:rPr>
        <w:tab/>
      </w:r>
      <w:r w:rsidRPr="00B76906">
        <w:rPr>
          <w:rFonts w:ascii="Century Schoolbook" w:hAnsi="Century Schoolbook"/>
          <w:bCs/>
          <w:sz w:val="26"/>
          <w:szCs w:val="26"/>
        </w:rPr>
        <w:t>The error was prejudicial</w:t>
      </w:r>
      <w:r w:rsidRPr="00B76906">
        <w:rPr>
          <w:rFonts w:ascii="Century Schoolbook" w:hAnsi="Century Schoolbook"/>
          <w:bCs/>
          <w:sz w:val="26"/>
          <w:szCs w:val="26"/>
        </w:rPr>
        <w:tab/>
        <w:t>18</w:t>
      </w:r>
    </w:p>
    <w:p w14:paraId="174A3051" w14:textId="142C4854" w:rsidR="00BA0DFE" w:rsidRPr="00DE34AC" w:rsidRDefault="00BA0DFE" w:rsidP="00720509">
      <w:pPr>
        <w:pStyle w:val="NoSpacing"/>
        <w:tabs>
          <w:tab w:val="right" w:leader="dot" w:pos="7200"/>
        </w:tabs>
        <w:ind w:left="1440" w:right="720" w:hanging="720"/>
        <w:rPr>
          <w:rFonts w:ascii="Century Schoolbook" w:hAnsi="Century Schoolbook"/>
          <w:sz w:val="26"/>
          <w:szCs w:val="26"/>
        </w:rPr>
      </w:pPr>
    </w:p>
    <w:p w14:paraId="646DF630" w14:textId="22500B61" w:rsidR="00FC424A" w:rsidRPr="00DE34AC" w:rsidRDefault="00FC424A" w:rsidP="00C709E2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lastRenderedPageBreak/>
        <w:t>CONCLUSION</w:t>
      </w:r>
      <w:r w:rsidR="00C709E2" w:rsidRPr="00DE34AC">
        <w:rPr>
          <w:rFonts w:ascii="Century Schoolbook" w:hAnsi="Century Schoolbook"/>
          <w:sz w:val="26"/>
          <w:szCs w:val="26"/>
        </w:rPr>
        <w:tab/>
      </w:r>
      <w:r w:rsidR="00B76906">
        <w:rPr>
          <w:rFonts w:ascii="Century Schoolbook" w:hAnsi="Century Schoolbook"/>
          <w:sz w:val="26"/>
          <w:szCs w:val="26"/>
        </w:rPr>
        <w:t>19</w:t>
      </w:r>
    </w:p>
    <w:p w14:paraId="698A6D78" w14:textId="77777777" w:rsidR="00E50BEF" w:rsidRPr="00DE34AC" w:rsidRDefault="00E50BEF" w:rsidP="00C709E2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</w:p>
    <w:p w14:paraId="7E969338" w14:textId="3D290A70" w:rsidR="00FC424A" w:rsidRPr="00DE34AC" w:rsidRDefault="00FC424A" w:rsidP="00C709E2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CERTIFICATION OF WORD COUNT</w:t>
      </w:r>
      <w:r w:rsidR="00C709E2" w:rsidRPr="00DE34AC">
        <w:rPr>
          <w:rFonts w:ascii="Century Schoolbook" w:hAnsi="Century Schoolbook"/>
          <w:sz w:val="26"/>
          <w:szCs w:val="26"/>
        </w:rPr>
        <w:tab/>
      </w:r>
      <w:r w:rsidR="00B76906">
        <w:rPr>
          <w:rFonts w:ascii="Century Schoolbook" w:hAnsi="Century Schoolbook"/>
          <w:sz w:val="26"/>
          <w:szCs w:val="26"/>
        </w:rPr>
        <w:t>19</w:t>
      </w:r>
    </w:p>
    <w:p w14:paraId="719ACA7F" w14:textId="77777777" w:rsidR="00E50BEF" w:rsidRPr="00DE34AC" w:rsidRDefault="00E50BEF" w:rsidP="00C709E2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</w:p>
    <w:p w14:paraId="5A574D6A" w14:textId="2104D24E" w:rsidR="00FC424A" w:rsidRPr="00DE34AC" w:rsidRDefault="00FC424A" w:rsidP="00C709E2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CERTIFICATE OF SERVICE</w:t>
      </w:r>
      <w:r w:rsidR="00C709E2" w:rsidRPr="00DE34AC">
        <w:rPr>
          <w:rFonts w:ascii="Century Schoolbook" w:hAnsi="Century Schoolbook"/>
          <w:sz w:val="26"/>
          <w:szCs w:val="26"/>
        </w:rPr>
        <w:tab/>
      </w:r>
      <w:r w:rsidR="00B76906">
        <w:rPr>
          <w:rFonts w:ascii="Century Schoolbook" w:hAnsi="Century Schoolbook"/>
          <w:sz w:val="26"/>
          <w:szCs w:val="26"/>
        </w:rPr>
        <w:t>20</w:t>
      </w:r>
    </w:p>
    <w:p w14:paraId="62B51AE1" w14:textId="58D516E8" w:rsidR="00A424C0" w:rsidRPr="00DE34AC" w:rsidRDefault="00A424C0" w:rsidP="00C709E2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</w:p>
    <w:p w14:paraId="01DCB513" w14:textId="008C055F" w:rsidR="00A424C0" w:rsidRPr="00DE34AC" w:rsidRDefault="00A424C0" w:rsidP="00C709E2">
      <w:pPr>
        <w:tabs>
          <w:tab w:val="right" w:leader="dot" w:pos="7200"/>
        </w:tabs>
        <w:spacing w:after="0" w:line="24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APPENDIX</w:t>
      </w:r>
    </w:p>
    <w:p w14:paraId="13E0C2ED" w14:textId="77777777" w:rsidR="00FC424A" w:rsidRPr="00DE34AC" w:rsidRDefault="00FC424A" w:rsidP="00727340">
      <w:pPr>
        <w:spacing w:after="0" w:line="240" w:lineRule="auto"/>
        <w:jc w:val="center"/>
        <w:rPr>
          <w:rFonts w:ascii="Century Schoolbook" w:hAnsi="Century Schoolbook"/>
          <w:b/>
          <w:sz w:val="26"/>
          <w:szCs w:val="26"/>
          <w:u w:val="single"/>
        </w:rPr>
      </w:pPr>
      <w:r w:rsidRPr="00DE34AC">
        <w:rPr>
          <w:rFonts w:ascii="Century Schoolbook" w:hAnsi="Century Schoolbook"/>
          <w:sz w:val="26"/>
          <w:szCs w:val="26"/>
        </w:rPr>
        <w:br w:type="page"/>
      </w:r>
      <w:r w:rsidRPr="00DE34AC">
        <w:rPr>
          <w:rFonts w:ascii="Century Schoolbook" w:hAnsi="Century Schoolbook"/>
          <w:b/>
          <w:sz w:val="26"/>
          <w:szCs w:val="26"/>
          <w:u w:val="single"/>
        </w:rPr>
        <w:lastRenderedPageBreak/>
        <w:t>TABLE OF AUTHORITIES</w:t>
      </w:r>
    </w:p>
    <w:p w14:paraId="4B709B26" w14:textId="53689458" w:rsidR="00E86E83" w:rsidRPr="004E6925" w:rsidRDefault="00E86E83" w:rsidP="004E6925">
      <w:pPr>
        <w:pStyle w:val="TOAHeading"/>
        <w:tabs>
          <w:tab w:val="right" w:leader="dot" w:pos="7190"/>
        </w:tabs>
        <w:jc w:val="left"/>
        <w:rPr>
          <w:b w:val="0"/>
          <w:bCs w:val="0"/>
          <w:u w:val="none"/>
        </w:rPr>
      </w:pPr>
    </w:p>
    <w:p w14:paraId="628C79B0" w14:textId="77777777" w:rsidR="004E6925" w:rsidRDefault="004E6925">
      <w:pPr>
        <w:pStyle w:val="TOAHeading"/>
        <w:tabs>
          <w:tab w:val="right" w:leader="dot" w:pos="719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fldChar w:fldCharType="begin"/>
      </w:r>
      <w:r>
        <w:instrText xml:space="preserve"> TOA \h \c "1" \p </w:instrText>
      </w:r>
      <w:r>
        <w:fldChar w:fldCharType="separate"/>
      </w:r>
      <w:r>
        <w:rPr>
          <w:noProof/>
        </w:rPr>
        <w:t>Cases</w:t>
      </w:r>
    </w:p>
    <w:p w14:paraId="0100C17D" w14:textId="77777777" w:rsidR="004E6925" w:rsidRPr="004E6925" w:rsidRDefault="004E6925">
      <w:pPr>
        <w:pStyle w:val="TableofAuthorities"/>
        <w:tabs>
          <w:tab w:val="clear" w:pos="7200"/>
          <w:tab w:val="right" w:leader="dot" w:pos="7190"/>
        </w:tabs>
        <w:rPr>
          <w:bCs/>
          <w:noProof/>
        </w:rPr>
      </w:pPr>
    </w:p>
    <w:p w14:paraId="65EFCADB" w14:textId="77777777" w:rsidR="004E6925" w:rsidRDefault="004E6925" w:rsidP="004E6925">
      <w:pPr>
        <w:pStyle w:val="TableofAuthorities"/>
        <w:rPr>
          <w:bCs/>
          <w:noProof/>
        </w:rPr>
      </w:pPr>
      <w:r w:rsidRPr="00DF37A2">
        <w:rPr>
          <w:bCs/>
          <w:i/>
          <w:iCs/>
          <w:noProof/>
        </w:rPr>
        <w:t>Jones v. Commonwealth</w:t>
      </w:r>
      <w:r w:rsidRPr="00DF37A2">
        <w:rPr>
          <w:bCs/>
          <w:noProof/>
        </w:rPr>
        <w:t xml:space="preserve">, </w:t>
      </w:r>
    </w:p>
    <w:p w14:paraId="4225440E" w14:textId="1CD60E8D" w:rsidR="004E6925" w:rsidRDefault="004E6925" w:rsidP="004E6925">
      <w:pPr>
        <w:pStyle w:val="TableofAuthorities"/>
        <w:rPr>
          <w:noProof/>
        </w:rPr>
      </w:pPr>
      <w:r>
        <w:rPr>
          <w:bCs/>
          <w:noProof/>
        </w:rPr>
        <w:tab/>
      </w:r>
      <w:r w:rsidRPr="00DF37A2">
        <w:rPr>
          <w:bCs/>
          <w:noProof/>
        </w:rPr>
        <w:t>218 Va. 18 (1977)</w:t>
      </w:r>
      <w:r>
        <w:rPr>
          <w:noProof/>
        </w:rPr>
        <w:tab/>
        <w:t>18</w:t>
      </w:r>
    </w:p>
    <w:p w14:paraId="584DA000" w14:textId="77777777" w:rsidR="004E6925" w:rsidRDefault="004E6925" w:rsidP="004E6925">
      <w:pPr>
        <w:pStyle w:val="TableofAuthorities"/>
        <w:rPr>
          <w:i/>
          <w:iCs/>
          <w:noProof/>
        </w:rPr>
      </w:pPr>
    </w:p>
    <w:p w14:paraId="4001398B" w14:textId="77777777" w:rsidR="004E6925" w:rsidRDefault="004E6925" w:rsidP="004E6925">
      <w:pPr>
        <w:pStyle w:val="TableofAuthorities"/>
        <w:rPr>
          <w:noProof/>
        </w:rPr>
      </w:pPr>
      <w:r w:rsidRPr="00DF37A2">
        <w:rPr>
          <w:i/>
          <w:iCs/>
          <w:noProof/>
        </w:rPr>
        <w:t>State v. Bindyke</w:t>
      </w:r>
      <w:r w:rsidRPr="00DF37A2">
        <w:rPr>
          <w:noProof/>
        </w:rPr>
        <w:t xml:space="preserve">, </w:t>
      </w:r>
    </w:p>
    <w:p w14:paraId="5825AB11" w14:textId="5818D0A9" w:rsidR="004E6925" w:rsidRDefault="004E6925" w:rsidP="004E6925">
      <w:pPr>
        <w:pStyle w:val="TableofAuthorities"/>
        <w:rPr>
          <w:noProof/>
        </w:rPr>
      </w:pPr>
      <w:r>
        <w:rPr>
          <w:noProof/>
        </w:rPr>
        <w:tab/>
      </w:r>
      <w:r w:rsidRPr="00DF37A2">
        <w:rPr>
          <w:noProof/>
        </w:rPr>
        <w:t>288 N.C. 608 (1975)</w:t>
      </w:r>
      <w:r>
        <w:rPr>
          <w:noProof/>
        </w:rPr>
        <w:tab/>
        <w:t>8, 11, 12, 13</w:t>
      </w:r>
    </w:p>
    <w:p w14:paraId="5DA741AD" w14:textId="77777777" w:rsidR="004E6925" w:rsidRDefault="004E6925" w:rsidP="004E6925">
      <w:pPr>
        <w:pStyle w:val="TableofAuthorities"/>
        <w:rPr>
          <w:bCs/>
          <w:i/>
          <w:iCs/>
          <w:noProof/>
        </w:rPr>
      </w:pPr>
    </w:p>
    <w:p w14:paraId="7723643A" w14:textId="77777777" w:rsidR="004E6925" w:rsidRDefault="004E6925" w:rsidP="004E6925">
      <w:pPr>
        <w:pStyle w:val="TableofAuthorities"/>
        <w:rPr>
          <w:bCs/>
          <w:noProof/>
        </w:rPr>
      </w:pPr>
      <w:r w:rsidRPr="00DF37A2">
        <w:rPr>
          <w:bCs/>
          <w:i/>
          <w:iCs/>
          <w:noProof/>
        </w:rPr>
        <w:t>State v. Bohler</w:t>
      </w:r>
      <w:r w:rsidRPr="00DF37A2">
        <w:rPr>
          <w:bCs/>
          <w:noProof/>
        </w:rPr>
        <w:t xml:space="preserve">, </w:t>
      </w:r>
    </w:p>
    <w:p w14:paraId="38209713" w14:textId="1FBB9432" w:rsidR="004E6925" w:rsidRDefault="004E6925" w:rsidP="004E6925">
      <w:pPr>
        <w:pStyle w:val="TableofAuthorities"/>
        <w:rPr>
          <w:noProof/>
        </w:rPr>
      </w:pPr>
      <w:r>
        <w:rPr>
          <w:bCs/>
          <w:noProof/>
        </w:rPr>
        <w:tab/>
      </w:r>
      <w:r w:rsidRPr="00DF37A2">
        <w:rPr>
          <w:bCs/>
          <w:noProof/>
        </w:rPr>
        <w:t>198 N.C. App. 631 (2009)</w:t>
      </w:r>
      <w:r>
        <w:rPr>
          <w:noProof/>
        </w:rPr>
        <w:tab/>
        <w:t>14</w:t>
      </w:r>
    </w:p>
    <w:p w14:paraId="40A4926C" w14:textId="77777777" w:rsidR="004E6925" w:rsidRDefault="004E6925" w:rsidP="004E6925">
      <w:pPr>
        <w:pStyle w:val="TableofAuthorities"/>
        <w:rPr>
          <w:i/>
          <w:iCs/>
          <w:noProof/>
        </w:rPr>
      </w:pPr>
    </w:p>
    <w:p w14:paraId="26D41FC0" w14:textId="77777777" w:rsidR="004E6925" w:rsidRDefault="004E6925" w:rsidP="004E6925">
      <w:pPr>
        <w:pStyle w:val="TableofAuthorities"/>
        <w:rPr>
          <w:noProof/>
        </w:rPr>
      </w:pPr>
      <w:r w:rsidRPr="00DF37A2">
        <w:rPr>
          <w:i/>
          <w:iCs/>
          <w:noProof/>
        </w:rPr>
        <w:t>State v. Bunning</w:t>
      </w:r>
      <w:r w:rsidRPr="00DF37A2">
        <w:rPr>
          <w:noProof/>
        </w:rPr>
        <w:t xml:space="preserve">, </w:t>
      </w:r>
    </w:p>
    <w:p w14:paraId="55507CF5" w14:textId="3003DAC4" w:rsidR="004E6925" w:rsidRDefault="004E6925" w:rsidP="004E6925">
      <w:pPr>
        <w:pStyle w:val="TableofAuthorities"/>
        <w:rPr>
          <w:noProof/>
        </w:rPr>
      </w:pPr>
      <w:r>
        <w:rPr>
          <w:noProof/>
        </w:rPr>
        <w:tab/>
      </w:r>
      <w:r w:rsidRPr="00DF37A2">
        <w:rPr>
          <w:noProof/>
        </w:rPr>
        <w:t>346 N.C. 253 (1997)</w:t>
      </w:r>
      <w:r>
        <w:rPr>
          <w:noProof/>
        </w:rPr>
        <w:tab/>
        <w:t>13</w:t>
      </w:r>
    </w:p>
    <w:p w14:paraId="72D5D2DD" w14:textId="77777777" w:rsidR="004E6925" w:rsidRDefault="004E6925" w:rsidP="004E6925">
      <w:pPr>
        <w:pStyle w:val="TableofAuthorities"/>
        <w:rPr>
          <w:i/>
          <w:iCs/>
          <w:noProof/>
        </w:rPr>
      </w:pPr>
    </w:p>
    <w:p w14:paraId="30222D0B" w14:textId="77777777" w:rsidR="004E6925" w:rsidRDefault="004E6925" w:rsidP="004E6925">
      <w:pPr>
        <w:pStyle w:val="TableofAuthorities"/>
        <w:rPr>
          <w:noProof/>
        </w:rPr>
      </w:pPr>
      <w:r w:rsidRPr="00DF37A2">
        <w:rPr>
          <w:i/>
          <w:iCs/>
          <w:noProof/>
        </w:rPr>
        <w:t>State v. Chambers</w:t>
      </w:r>
      <w:r w:rsidRPr="00DF37A2">
        <w:rPr>
          <w:noProof/>
        </w:rPr>
        <w:t xml:space="preserve">, </w:t>
      </w:r>
    </w:p>
    <w:p w14:paraId="0BD6A0AB" w14:textId="451627EF" w:rsidR="004E6925" w:rsidRDefault="004E6925" w:rsidP="004E6925">
      <w:pPr>
        <w:pStyle w:val="TableofAuthorities"/>
        <w:rPr>
          <w:noProof/>
        </w:rPr>
      </w:pPr>
      <w:r>
        <w:rPr>
          <w:noProof/>
        </w:rPr>
        <w:tab/>
      </w:r>
      <w:r w:rsidRPr="00DF37A2">
        <w:rPr>
          <w:noProof/>
        </w:rPr>
        <w:t>387 N.C. 521 (2025)</w:t>
      </w:r>
      <w:r>
        <w:rPr>
          <w:noProof/>
        </w:rPr>
        <w:tab/>
        <w:t>8, 11</w:t>
      </w:r>
    </w:p>
    <w:p w14:paraId="079C5106" w14:textId="77777777" w:rsidR="004E6925" w:rsidRDefault="004E6925" w:rsidP="004E6925">
      <w:pPr>
        <w:pStyle w:val="TableofAuthorities"/>
        <w:rPr>
          <w:i/>
          <w:iCs/>
          <w:noProof/>
        </w:rPr>
      </w:pPr>
    </w:p>
    <w:p w14:paraId="3FA5FCF8" w14:textId="77777777" w:rsidR="004E6925" w:rsidRDefault="004E6925" w:rsidP="004E6925">
      <w:pPr>
        <w:pStyle w:val="TableofAuthorities"/>
        <w:rPr>
          <w:noProof/>
        </w:rPr>
      </w:pPr>
      <w:r w:rsidRPr="00DF37A2">
        <w:rPr>
          <w:i/>
          <w:iCs/>
          <w:noProof/>
        </w:rPr>
        <w:t>State v. Dalton</w:t>
      </w:r>
      <w:r w:rsidRPr="00DF37A2">
        <w:rPr>
          <w:noProof/>
        </w:rPr>
        <w:t xml:space="preserve">, </w:t>
      </w:r>
    </w:p>
    <w:p w14:paraId="43DE758C" w14:textId="5C84968E" w:rsidR="004E6925" w:rsidRDefault="004E6925" w:rsidP="004E6925">
      <w:pPr>
        <w:pStyle w:val="TableofAuthorities"/>
        <w:rPr>
          <w:noProof/>
        </w:rPr>
      </w:pPr>
      <w:r>
        <w:rPr>
          <w:noProof/>
        </w:rPr>
        <w:tab/>
      </w:r>
      <w:r w:rsidRPr="00DF37A2">
        <w:rPr>
          <w:noProof/>
        </w:rPr>
        <w:t>206 N.C. 507 (1934)</w:t>
      </w:r>
      <w:r>
        <w:rPr>
          <w:noProof/>
        </w:rPr>
        <w:tab/>
        <w:t>11</w:t>
      </w:r>
    </w:p>
    <w:p w14:paraId="42CB5E6C" w14:textId="77777777" w:rsidR="004E6925" w:rsidRDefault="004E6925" w:rsidP="004E6925">
      <w:pPr>
        <w:pStyle w:val="TableofAuthorities"/>
        <w:rPr>
          <w:bCs/>
          <w:i/>
          <w:iCs/>
          <w:noProof/>
        </w:rPr>
      </w:pPr>
    </w:p>
    <w:p w14:paraId="0F4B6FE1" w14:textId="77777777" w:rsidR="004E6925" w:rsidRDefault="004E6925" w:rsidP="004E6925">
      <w:pPr>
        <w:pStyle w:val="TableofAuthorities"/>
        <w:rPr>
          <w:bCs/>
          <w:noProof/>
        </w:rPr>
      </w:pPr>
      <w:r w:rsidRPr="00DF37A2">
        <w:rPr>
          <w:bCs/>
          <w:i/>
          <w:iCs/>
          <w:noProof/>
        </w:rPr>
        <w:t>State v. Graham</w:t>
      </w:r>
      <w:r w:rsidRPr="00DF37A2">
        <w:rPr>
          <w:bCs/>
          <w:noProof/>
        </w:rPr>
        <w:t xml:space="preserve">, </w:t>
      </w:r>
    </w:p>
    <w:p w14:paraId="485042E4" w14:textId="3776FE81" w:rsidR="004E6925" w:rsidRDefault="004E6925" w:rsidP="004E6925">
      <w:pPr>
        <w:pStyle w:val="TableofAuthorities"/>
        <w:rPr>
          <w:noProof/>
        </w:rPr>
      </w:pPr>
      <w:r>
        <w:rPr>
          <w:bCs/>
          <w:noProof/>
        </w:rPr>
        <w:tab/>
      </w:r>
      <w:r w:rsidRPr="00DF37A2">
        <w:rPr>
          <w:bCs/>
          <w:noProof/>
        </w:rPr>
        <w:t>379 N.C. 75 (2021)</w:t>
      </w:r>
      <w:r>
        <w:rPr>
          <w:noProof/>
        </w:rPr>
        <w:tab/>
        <w:t>17</w:t>
      </w:r>
    </w:p>
    <w:p w14:paraId="7A52B119" w14:textId="77777777" w:rsidR="004E6925" w:rsidRDefault="004E6925" w:rsidP="004E6925">
      <w:pPr>
        <w:pStyle w:val="TableofAuthorities"/>
        <w:rPr>
          <w:bCs/>
          <w:i/>
          <w:iCs/>
          <w:noProof/>
        </w:rPr>
      </w:pPr>
    </w:p>
    <w:p w14:paraId="74C2289E" w14:textId="77777777" w:rsidR="004E6925" w:rsidRDefault="004E6925" w:rsidP="004E6925">
      <w:pPr>
        <w:pStyle w:val="TableofAuthorities"/>
        <w:rPr>
          <w:bCs/>
          <w:noProof/>
        </w:rPr>
      </w:pPr>
      <w:r w:rsidRPr="00DF37A2">
        <w:rPr>
          <w:bCs/>
          <w:i/>
          <w:iCs/>
          <w:noProof/>
        </w:rPr>
        <w:t>State v. Hanton</w:t>
      </w:r>
      <w:r w:rsidRPr="00DF37A2">
        <w:rPr>
          <w:bCs/>
          <w:noProof/>
        </w:rPr>
        <w:t xml:space="preserve">, </w:t>
      </w:r>
    </w:p>
    <w:p w14:paraId="4A230629" w14:textId="5D20E830" w:rsidR="004E6925" w:rsidRDefault="004E6925" w:rsidP="004E6925">
      <w:pPr>
        <w:pStyle w:val="TableofAuthorities"/>
        <w:rPr>
          <w:noProof/>
        </w:rPr>
      </w:pPr>
      <w:r>
        <w:rPr>
          <w:bCs/>
          <w:noProof/>
        </w:rPr>
        <w:tab/>
      </w:r>
      <w:r w:rsidRPr="00DF37A2">
        <w:rPr>
          <w:bCs/>
          <w:noProof/>
        </w:rPr>
        <w:t>175 N.C. App. 250 (2006)</w:t>
      </w:r>
      <w:r>
        <w:rPr>
          <w:noProof/>
        </w:rPr>
        <w:tab/>
        <w:t>16, 18</w:t>
      </w:r>
    </w:p>
    <w:p w14:paraId="1454B082" w14:textId="77777777" w:rsidR="004E6925" w:rsidRDefault="004E6925" w:rsidP="004E6925">
      <w:pPr>
        <w:pStyle w:val="TableofAuthorities"/>
        <w:rPr>
          <w:bCs/>
          <w:i/>
          <w:iCs/>
          <w:noProof/>
        </w:rPr>
      </w:pPr>
    </w:p>
    <w:p w14:paraId="099A7D8D" w14:textId="77777777" w:rsidR="004E6925" w:rsidRDefault="004E6925" w:rsidP="004E6925">
      <w:pPr>
        <w:pStyle w:val="TableofAuthorities"/>
        <w:rPr>
          <w:bCs/>
          <w:noProof/>
        </w:rPr>
      </w:pPr>
      <w:r w:rsidRPr="00DF37A2">
        <w:rPr>
          <w:bCs/>
          <w:i/>
          <w:iCs/>
          <w:noProof/>
        </w:rPr>
        <w:t>State v. Moore</w:t>
      </w:r>
      <w:r w:rsidRPr="00DF37A2">
        <w:rPr>
          <w:bCs/>
          <w:noProof/>
        </w:rPr>
        <w:t xml:space="preserve">, </w:t>
      </w:r>
    </w:p>
    <w:p w14:paraId="3CB02ADC" w14:textId="64FF5E7D" w:rsidR="004E6925" w:rsidRDefault="004E6925" w:rsidP="004E6925">
      <w:pPr>
        <w:pStyle w:val="TableofAuthorities"/>
        <w:rPr>
          <w:noProof/>
        </w:rPr>
      </w:pPr>
      <w:r>
        <w:rPr>
          <w:bCs/>
          <w:noProof/>
        </w:rPr>
        <w:tab/>
      </w:r>
      <w:r w:rsidRPr="00DF37A2">
        <w:rPr>
          <w:bCs/>
          <w:noProof/>
        </w:rPr>
        <w:t>188 N.C. App. 416 (2008)</w:t>
      </w:r>
      <w:r>
        <w:rPr>
          <w:noProof/>
        </w:rPr>
        <w:tab/>
        <w:t>16</w:t>
      </w:r>
    </w:p>
    <w:p w14:paraId="0848DA82" w14:textId="77777777" w:rsidR="004E6925" w:rsidRDefault="004E6925" w:rsidP="004E6925">
      <w:pPr>
        <w:pStyle w:val="TableofAuthorities"/>
        <w:rPr>
          <w:bCs/>
          <w:i/>
          <w:iCs/>
          <w:noProof/>
        </w:rPr>
      </w:pPr>
    </w:p>
    <w:p w14:paraId="48026435" w14:textId="77777777" w:rsidR="004E6925" w:rsidRDefault="004E6925" w:rsidP="004E6925">
      <w:pPr>
        <w:pStyle w:val="TableofAuthorities"/>
        <w:rPr>
          <w:bCs/>
          <w:noProof/>
        </w:rPr>
      </w:pPr>
      <w:r w:rsidRPr="00DF37A2">
        <w:rPr>
          <w:bCs/>
          <w:i/>
          <w:iCs/>
          <w:noProof/>
        </w:rPr>
        <w:t>State v. Morgan</w:t>
      </w:r>
      <w:r w:rsidRPr="00DF37A2">
        <w:rPr>
          <w:bCs/>
          <w:noProof/>
        </w:rPr>
        <w:t xml:space="preserve">, </w:t>
      </w:r>
    </w:p>
    <w:p w14:paraId="4D691D34" w14:textId="248E3838" w:rsidR="004E6925" w:rsidRDefault="004E6925" w:rsidP="004E6925">
      <w:pPr>
        <w:pStyle w:val="TableofAuthorities"/>
        <w:rPr>
          <w:noProof/>
        </w:rPr>
      </w:pPr>
      <w:r>
        <w:rPr>
          <w:bCs/>
          <w:noProof/>
        </w:rPr>
        <w:tab/>
      </w:r>
      <w:r w:rsidRPr="00DF37A2">
        <w:rPr>
          <w:bCs/>
          <w:noProof/>
        </w:rPr>
        <w:t>164 N.C. App. 298 (2004)</w:t>
      </w:r>
      <w:r>
        <w:rPr>
          <w:noProof/>
        </w:rPr>
        <w:tab/>
        <w:t>16, 17, 18</w:t>
      </w:r>
    </w:p>
    <w:p w14:paraId="2BD79651" w14:textId="77777777" w:rsidR="004E6925" w:rsidRDefault="004E6925" w:rsidP="004E6925">
      <w:pPr>
        <w:pStyle w:val="TableofAuthorities"/>
        <w:rPr>
          <w:bCs/>
          <w:i/>
          <w:iCs/>
          <w:noProof/>
        </w:rPr>
      </w:pPr>
    </w:p>
    <w:p w14:paraId="1CB03B92" w14:textId="77777777" w:rsidR="004E6925" w:rsidRDefault="004E6925" w:rsidP="004E6925">
      <w:pPr>
        <w:pStyle w:val="TableofAuthorities"/>
        <w:rPr>
          <w:bCs/>
          <w:noProof/>
        </w:rPr>
      </w:pPr>
      <w:r w:rsidRPr="00DF37A2">
        <w:rPr>
          <w:bCs/>
          <w:i/>
          <w:iCs/>
          <w:noProof/>
        </w:rPr>
        <w:t>State v. Mungo</w:t>
      </w:r>
      <w:r w:rsidRPr="00DF37A2">
        <w:rPr>
          <w:bCs/>
          <w:noProof/>
        </w:rPr>
        <w:t xml:space="preserve">, </w:t>
      </w:r>
    </w:p>
    <w:p w14:paraId="54922137" w14:textId="7EE92F30" w:rsidR="004E6925" w:rsidRDefault="004E6925" w:rsidP="004E6925">
      <w:pPr>
        <w:pStyle w:val="TableofAuthorities"/>
        <w:rPr>
          <w:noProof/>
        </w:rPr>
      </w:pPr>
      <w:r>
        <w:rPr>
          <w:bCs/>
          <w:noProof/>
        </w:rPr>
        <w:tab/>
      </w:r>
      <w:r w:rsidRPr="00DF37A2">
        <w:rPr>
          <w:bCs/>
          <w:noProof/>
        </w:rPr>
        <w:t>213 N.C. App. 400 (2011)</w:t>
      </w:r>
      <w:r>
        <w:rPr>
          <w:noProof/>
        </w:rPr>
        <w:tab/>
        <w:t>14</w:t>
      </w:r>
    </w:p>
    <w:p w14:paraId="24EA5D59" w14:textId="77777777" w:rsidR="004E6925" w:rsidRDefault="004E6925" w:rsidP="004E6925">
      <w:pPr>
        <w:pStyle w:val="TableofAuthorities"/>
        <w:rPr>
          <w:i/>
          <w:iCs/>
          <w:noProof/>
        </w:rPr>
      </w:pPr>
    </w:p>
    <w:p w14:paraId="2910BEC7" w14:textId="77777777" w:rsidR="004E6925" w:rsidRDefault="004E6925" w:rsidP="004E6925">
      <w:pPr>
        <w:pStyle w:val="TableofAuthorities"/>
        <w:rPr>
          <w:noProof/>
        </w:rPr>
      </w:pPr>
      <w:r w:rsidRPr="00DF37A2">
        <w:rPr>
          <w:i/>
          <w:iCs/>
          <w:noProof/>
        </w:rPr>
        <w:t>State v. Poindexter</w:t>
      </w:r>
      <w:r w:rsidRPr="00DF37A2">
        <w:rPr>
          <w:noProof/>
        </w:rPr>
        <w:t xml:space="preserve">, </w:t>
      </w:r>
    </w:p>
    <w:p w14:paraId="05112635" w14:textId="2A3DABF5" w:rsidR="004E6925" w:rsidRDefault="004E6925" w:rsidP="004E6925">
      <w:pPr>
        <w:pStyle w:val="TableofAuthorities"/>
        <w:rPr>
          <w:noProof/>
        </w:rPr>
      </w:pPr>
      <w:r>
        <w:rPr>
          <w:noProof/>
        </w:rPr>
        <w:tab/>
      </w:r>
      <w:r w:rsidRPr="00DF37A2">
        <w:rPr>
          <w:noProof/>
        </w:rPr>
        <w:t>353 N.C. 440 (2001)</w:t>
      </w:r>
      <w:r>
        <w:rPr>
          <w:noProof/>
        </w:rPr>
        <w:tab/>
        <w:t>11</w:t>
      </w:r>
    </w:p>
    <w:p w14:paraId="39943EFD" w14:textId="77777777" w:rsidR="004E6925" w:rsidRDefault="004E6925" w:rsidP="004E6925">
      <w:pPr>
        <w:pStyle w:val="TableofAuthorities"/>
        <w:rPr>
          <w:bCs/>
          <w:i/>
          <w:iCs/>
          <w:noProof/>
        </w:rPr>
      </w:pPr>
    </w:p>
    <w:p w14:paraId="1DF3C63F" w14:textId="77777777" w:rsidR="004E6925" w:rsidRDefault="004E6925" w:rsidP="004E6925">
      <w:pPr>
        <w:pStyle w:val="TableofAuthorities"/>
        <w:rPr>
          <w:bCs/>
          <w:i/>
          <w:iCs/>
          <w:noProof/>
        </w:rPr>
      </w:pPr>
    </w:p>
    <w:p w14:paraId="0185F6C7" w14:textId="1AFAAE0C" w:rsidR="004E6925" w:rsidRDefault="004E6925" w:rsidP="004E6925">
      <w:pPr>
        <w:pStyle w:val="TableofAuthorities"/>
        <w:rPr>
          <w:bCs/>
          <w:noProof/>
        </w:rPr>
      </w:pPr>
      <w:r w:rsidRPr="00DF37A2">
        <w:rPr>
          <w:bCs/>
          <w:i/>
          <w:iCs/>
          <w:noProof/>
        </w:rPr>
        <w:lastRenderedPageBreak/>
        <w:t>State v. Rich</w:t>
      </w:r>
      <w:r w:rsidRPr="00DF37A2">
        <w:rPr>
          <w:bCs/>
          <w:noProof/>
        </w:rPr>
        <w:t xml:space="preserve">, </w:t>
      </w:r>
    </w:p>
    <w:p w14:paraId="7DF36FF4" w14:textId="6E769080" w:rsidR="004E6925" w:rsidRDefault="004E6925" w:rsidP="004E6925">
      <w:pPr>
        <w:pStyle w:val="TableofAuthorities"/>
        <w:rPr>
          <w:noProof/>
        </w:rPr>
      </w:pPr>
      <w:r>
        <w:rPr>
          <w:bCs/>
          <w:noProof/>
        </w:rPr>
        <w:tab/>
      </w:r>
      <w:r w:rsidRPr="00DF37A2">
        <w:rPr>
          <w:bCs/>
          <w:noProof/>
        </w:rPr>
        <w:t>130 N.C. App. 113 (1998)</w:t>
      </w:r>
      <w:r>
        <w:rPr>
          <w:noProof/>
        </w:rPr>
        <w:tab/>
        <w:t>16</w:t>
      </w:r>
    </w:p>
    <w:p w14:paraId="6DD126C4" w14:textId="77777777" w:rsidR="004E6925" w:rsidRDefault="004E6925" w:rsidP="004E6925">
      <w:pPr>
        <w:pStyle w:val="TableofAuthorities"/>
        <w:rPr>
          <w:bCs/>
          <w:i/>
          <w:iCs/>
          <w:noProof/>
        </w:rPr>
      </w:pPr>
    </w:p>
    <w:p w14:paraId="5E6D5894" w14:textId="77777777" w:rsidR="004E6925" w:rsidRDefault="004E6925" w:rsidP="004E6925">
      <w:pPr>
        <w:pStyle w:val="TableofAuthorities"/>
        <w:rPr>
          <w:bCs/>
          <w:noProof/>
        </w:rPr>
      </w:pPr>
      <w:r w:rsidRPr="00DF37A2">
        <w:rPr>
          <w:bCs/>
          <w:i/>
          <w:iCs/>
          <w:noProof/>
        </w:rPr>
        <w:t>State v. Sanders</w:t>
      </w:r>
      <w:r w:rsidRPr="00DF37A2">
        <w:rPr>
          <w:bCs/>
          <w:noProof/>
        </w:rPr>
        <w:t xml:space="preserve">, </w:t>
      </w:r>
    </w:p>
    <w:p w14:paraId="7F1AE663" w14:textId="23EC0946" w:rsidR="004E6925" w:rsidRDefault="004E6925" w:rsidP="004E6925">
      <w:pPr>
        <w:pStyle w:val="TableofAuthorities"/>
        <w:rPr>
          <w:noProof/>
        </w:rPr>
      </w:pPr>
      <w:r>
        <w:rPr>
          <w:bCs/>
          <w:noProof/>
        </w:rPr>
        <w:tab/>
      </w:r>
      <w:r w:rsidRPr="00DF37A2">
        <w:rPr>
          <w:bCs/>
          <w:noProof/>
        </w:rPr>
        <w:t>367 N.C. 716 (2014)</w:t>
      </w:r>
      <w:r>
        <w:rPr>
          <w:noProof/>
        </w:rPr>
        <w:tab/>
        <w:t>14, 16</w:t>
      </w:r>
    </w:p>
    <w:p w14:paraId="3D789C34" w14:textId="77777777" w:rsidR="004E6925" w:rsidRDefault="004E6925" w:rsidP="004E6925">
      <w:pPr>
        <w:pStyle w:val="TableofAuthorities"/>
        <w:rPr>
          <w:i/>
          <w:iCs/>
          <w:noProof/>
        </w:rPr>
      </w:pPr>
    </w:p>
    <w:p w14:paraId="12F60879" w14:textId="77777777" w:rsidR="004E6925" w:rsidRDefault="004E6925" w:rsidP="004E6925">
      <w:pPr>
        <w:pStyle w:val="TableofAuthorities"/>
        <w:rPr>
          <w:noProof/>
        </w:rPr>
      </w:pPr>
      <w:r w:rsidRPr="00DF37A2">
        <w:rPr>
          <w:i/>
          <w:iCs/>
          <w:noProof/>
        </w:rPr>
        <w:t>Whitehurst v. Davis</w:t>
      </w:r>
      <w:r w:rsidRPr="00DF37A2">
        <w:rPr>
          <w:noProof/>
        </w:rPr>
        <w:t xml:space="preserve">, </w:t>
      </w:r>
    </w:p>
    <w:p w14:paraId="460562D2" w14:textId="03AFBBCA" w:rsidR="004E6925" w:rsidRDefault="004E6925" w:rsidP="004E6925">
      <w:pPr>
        <w:pStyle w:val="TableofAuthorities"/>
        <w:rPr>
          <w:noProof/>
        </w:rPr>
      </w:pPr>
      <w:r>
        <w:rPr>
          <w:noProof/>
        </w:rPr>
        <w:tab/>
      </w:r>
      <w:r w:rsidRPr="00DF37A2">
        <w:rPr>
          <w:noProof/>
        </w:rPr>
        <w:t>3 N.C. 272 (1800)</w:t>
      </w:r>
      <w:r>
        <w:rPr>
          <w:noProof/>
        </w:rPr>
        <w:tab/>
        <w:t>11</w:t>
      </w:r>
    </w:p>
    <w:p w14:paraId="78192897" w14:textId="77777777" w:rsidR="004E6925" w:rsidRPr="004E6925" w:rsidRDefault="004E6925">
      <w:pPr>
        <w:pStyle w:val="TOAHeading"/>
        <w:tabs>
          <w:tab w:val="right" w:leader="dot" w:pos="7190"/>
        </w:tabs>
        <w:rPr>
          <w:b w:val="0"/>
          <w:bCs w:val="0"/>
          <w:u w:val="none"/>
        </w:rPr>
      </w:pPr>
      <w:r>
        <w:fldChar w:fldCharType="end"/>
      </w:r>
    </w:p>
    <w:p w14:paraId="766CEEE3" w14:textId="77777777" w:rsidR="004E6925" w:rsidRPr="004E6925" w:rsidRDefault="004E6925">
      <w:pPr>
        <w:pStyle w:val="TOAHeading"/>
        <w:tabs>
          <w:tab w:val="right" w:leader="dot" w:pos="7190"/>
        </w:tabs>
        <w:rPr>
          <w:b w:val="0"/>
          <w:bCs w:val="0"/>
          <w:u w:val="none"/>
        </w:rPr>
      </w:pPr>
    </w:p>
    <w:p w14:paraId="0715B768" w14:textId="77777777" w:rsidR="004E6925" w:rsidRDefault="004E6925" w:rsidP="004E6925">
      <w:pPr>
        <w:pStyle w:val="TOAHeading"/>
        <w:tabs>
          <w:tab w:val="right" w:leader="dot" w:pos="719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fldChar w:fldCharType="begin"/>
      </w:r>
      <w:r>
        <w:instrText xml:space="preserve"> TOA \h \c "7" \p </w:instrText>
      </w:r>
      <w:r>
        <w:fldChar w:fldCharType="separate"/>
      </w:r>
      <w:r>
        <w:rPr>
          <w:noProof/>
        </w:rPr>
        <w:t>Constitutional Provisions</w:t>
      </w:r>
    </w:p>
    <w:p w14:paraId="560C6579" w14:textId="77777777" w:rsidR="00920DD4" w:rsidRDefault="00920DD4" w:rsidP="004E6925">
      <w:pPr>
        <w:pStyle w:val="TableofAuthorities"/>
        <w:tabs>
          <w:tab w:val="clear" w:pos="7200"/>
          <w:tab w:val="right" w:leader="dot" w:pos="7190"/>
        </w:tabs>
        <w:rPr>
          <w:noProof/>
        </w:rPr>
      </w:pPr>
    </w:p>
    <w:p w14:paraId="6729C049" w14:textId="099E8612" w:rsidR="004E6925" w:rsidRDefault="004E6925" w:rsidP="00920DD4">
      <w:pPr>
        <w:pStyle w:val="TableofAuthorities"/>
        <w:rPr>
          <w:noProof/>
        </w:rPr>
      </w:pPr>
      <w:r w:rsidRPr="00BE3E23">
        <w:rPr>
          <w:noProof/>
        </w:rPr>
        <w:t>N.C. Const. art. I, § 24</w:t>
      </w:r>
      <w:r>
        <w:rPr>
          <w:noProof/>
        </w:rPr>
        <w:tab/>
        <w:t xml:space="preserve">8, </w:t>
      </w:r>
      <w:r w:rsidR="0018428C">
        <w:rPr>
          <w:noProof/>
        </w:rPr>
        <w:t xml:space="preserve">10, </w:t>
      </w:r>
      <w:r>
        <w:rPr>
          <w:noProof/>
        </w:rPr>
        <w:t>13</w:t>
      </w:r>
    </w:p>
    <w:p w14:paraId="26EB0625" w14:textId="77777777" w:rsidR="004E6925" w:rsidRPr="004E6925" w:rsidRDefault="004E6925" w:rsidP="004E6925">
      <w:pPr>
        <w:pStyle w:val="TOAHeading"/>
        <w:tabs>
          <w:tab w:val="right" w:leader="dot" w:pos="7190"/>
        </w:tabs>
        <w:rPr>
          <w:b w:val="0"/>
          <w:bCs w:val="0"/>
          <w:u w:val="none"/>
        </w:rPr>
      </w:pPr>
      <w:r>
        <w:fldChar w:fldCharType="end"/>
      </w:r>
    </w:p>
    <w:p w14:paraId="34D74411" w14:textId="77777777" w:rsidR="004E6925" w:rsidRPr="004E6925" w:rsidRDefault="004E6925" w:rsidP="004E6925">
      <w:pPr>
        <w:pStyle w:val="TOAHeading"/>
        <w:tabs>
          <w:tab w:val="right" w:leader="dot" w:pos="7190"/>
        </w:tabs>
        <w:rPr>
          <w:b w:val="0"/>
          <w:bCs w:val="0"/>
          <w:u w:val="none"/>
        </w:rPr>
      </w:pPr>
    </w:p>
    <w:p w14:paraId="10B9C958" w14:textId="21578007" w:rsidR="004E6925" w:rsidRDefault="004E6925" w:rsidP="004E6925">
      <w:pPr>
        <w:pStyle w:val="TOAHeading"/>
        <w:tabs>
          <w:tab w:val="right" w:leader="dot" w:pos="719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fldChar w:fldCharType="begin"/>
      </w:r>
      <w:r>
        <w:instrText xml:space="preserve"> TOA \h \c "2" \p </w:instrText>
      </w:r>
      <w:r>
        <w:fldChar w:fldCharType="separate"/>
      </w:r>
      <w:r>
        <w:rPr>
          <w:noProof/>
        </w:rPr>
        <w:t>Statutes</w:t>
      </w:r>
    </w:p>
    <w:p w14:paraId="0E8AF730" w14:textId="77777777" w:rsidR="00920DD4" w:rsidRDefault="00920DD4" w:rsidP="004E6925">
      <w:pPr>
        <w:pStyle w:val="TableofAuthorities"/>
        <w:rPr>
          <w:bCs/>
          <w:noProof/>
        </w:rPr>
      </w:pPr>
    </w:p>
    <w:p w14:paraId="6420DD7A" w14:textId="77777777" w:rsidR="00920DD4" w:rsidRDefault="00920DD4" w:rsidP="00920DD4">
      <w:pPr>
        <w:pStyle w:val="TableofAuthorities"/>
        <w:rPr>
          <w:noProof/>
        </w:rPr>
      </w:pPr>
      <w:r w:rsidRPr="00C27D71">
        <w:rPr>
          <w:noProof/>
        </w:rPr>
        <w:t>N.C.G.S. § 7A-27</w:t>
      </w:r>
      <w:r>
        <w:rPr>
          <w:noProof/>
        </w:rPr>
        <w:tab/>
        <w:t>2</w:t>
      </w:r>
    </w:p>
    <w:p w14:paraId="2930D473" w14:textId="77777777" w:rsidR="00920DD4" w:rsidRDefault="00920DD4" w:rsidP="00920DD4">
      <w:pPr>
        <w:pStyle w:val="TableofAuthorities"/>
        <w:rPr>
          <w:bCs/>
          <w:noProof/>
        </w:rPr>
      </w:pPr>
    </w:p>
    <w:p w14:paraId="5BDD768C" w14:textId="5A19C1E8" w:rsidR="00920DD4" w:rsidRDefault="00920DD4" w:rsidP="00920DD4">
      <w:pPr>
        <w:pStyle w:val="TableofAuthorities"/>
        <w:rPr>
          <w:noProof/>
        </w:rPr>
      </w:pPr>
      <w:r w:rsidRPr="00C27D71">
        <w:rPr>
          <w:bCs/>
          <w:noProof/>
        </w:rPr>
        <w:t>N.C.G.S. § 8-3</w:t>
      </w:r>
      <w:r>
        <w:rPr>
          <w:noProof/>
        </w:rPr>
        <w:tab/>
        <w:t>16</w:t>
      </w:r>
    </w:p>
    <w:p w14:paraId="77562A41" w14:textId="77777777" w:rsidR="00920DD4" w:rsidRDefault="00920DD4" w:rsidP="00920DD4">
      <w:pPr>
        <w:pStyle w:val="TableofAuthorities"/>
        <w:rPr>
          <w:bCs/>
          <w:noProof/>
        </w:rPr>
      </w:pPr>
    </w:p>
    <w:p w14:paraId="4DE185A1" w14:textId="5152FA38" w:rsidR="004E6925" w:rsidRDefault="004E6925" w:rsidP="00920DD4">
      <w:pPr>
        <w:pStyle w:val="TableofAuthorities"/>
        <w:rPr>
          <w:noProof/>
        </w:rPr>
      </w:pPr>
      <w:r w:rsidRPr="00DF37A2">
        <w:rPr>
          <w:bCs/>
          <w:noProof/>
        </w:rPr>
        <w:t>N.C.G.S. § 15A-1340.14</w:t>
      </w:r>
      <w:r>
        <w:rPr>
          <w:noProof/>
        </w:rPr>
        <w:tab/>
        <w:t>16, 17, 18</w:t>
      </w:r>
    </w:p>
    <w:p w14:paraId="7822E6E0" w14:textId="77777777" w:rsidR="00920DD4" w:rsidRDefault="00920DD4" w:rsidP="00920DD4">
      <w:pPr>
        <w:pStyle w:val="TableofAuthorities"/>
        <w:rPr>
          <w:bCs/>
          <w:noProof/>
        </w:rPr>
      </w:pPr>
    </w:p>
    <w:p w14:paraId="0D24F2F8" w14:textId="3F9FFFBE" w:rsidR="004E6925" w:rsidRDefault="004E6925" w:rsidP="00920DD4">
      <w:pPr>
        <w:pStyle w:val="TableofAuthorities"/>
        <w:rPr>
          <w:noProof/>
        </w:rPr>
      </w:pPr>
      <w:r w:rsidRPr="00C27D71">
        <w:rPr>
          <w:bCs/>
          <w:noProof/>
        </w:rPr>
        <w:t>N.C.G.S. § 15A-1340.17</w:t>
      </w:r>
      <w:r>
        <w:rPr>
          <w:noProof/>
        </w:rPr>
        <w:tab/>
        <w:t>18</w:t>
      </w:r>
    </w:p>
    <w:p w14:paraId="12AC066A" w14:textId="77777777" w:rsidR="00920DD4" w:rsidRDefault="00920DD4" w:rsidP="00920DD4">
      <w:pPr>
        <w:pStyle w:val="TableofAuthorities"/>
        <w:rPr>
          <w:noProof/>
        </w:rPr>
      </w:pPr>
    </w:p>
    <w:p w14:paraId="5D89CFA9" w14:textId="6E000AD2" w:rsidR="004E6925" w:rsidRDefault="004E6925" w:rsidP="00920DD4">
      <w:pPr>
        <w:pStyle w:val="TableofAuthorities"/>
        <w:rPr>
          <w:noProof/>
        </w:rPr>
      </w:pPr>
      <w:r w:rsidRPr="00C27D71">
        <w:rPr>
          <w:noProof/>
        </w:rPr>
        <w:t>N.C.G.S. § 15A-1444</w:t>
      </w:r>
      <w:r>
        <w:rPr>
          <w:noProof/>
        </w:rPr>
        <w:tab/>
        <w:t>2</w:t>
      </w:r>
    </w:p>
    <w:p w14:paraId="56D264FA" w14:textId="77777777" w:rsidR="00920DD4" w:rsidRDefault="00920DD4" w:rsidP="00920DD4">
      <w:pPr>
        <w:pStyle w:val="TableofAuthorities"/>
        <w:rPr>
          <w:bCs/>
          <w:noProof/>
        </w:rPr>
      </w:pPr>
    </w:p>
    <w:p w14:paraId="0750075B" w14:textId="6C7EC82D" w:rsidR="004E6925" w:rsidRDefault="004E6925" w:rsidP="00920DD4">
      <w:pPr>
        <w:pStyle w:val="TableofAuthorities"/>
        <w:rPr>
          <w:noProof/>
        </w:rPr>
      </w:pPr>
      <w:r w:rsidRPr="00C27D71">
        <w:rPr>
          <w:bCs/>
          <w:noProof/>
        </w:rPr>
        <w:t>Va. Code Ann. § 18.2-58</w:t>
      </w:r>
      <w:r>
        <w:rPr>
          <w:noProof/>
        </w:rPr>
        <w:tab/>
      </w:r>
      <w:r w:rsidR="00920DD4">
        <w:rPr>
          <w:noProof/>
        </w:rPr>
        <w:t xml:space="preserve">15, </w:t>
      </w:r>
      <w:r>
        <w:rPr>
          <w:noProof/>
        </w:rPr>
        <w:t>17</w:t>
      </w:r>
    </w:p>
    <w:p w14:paraId="735AA05A" w14:textId="287E0F17" w:rsidR="004E6925" w:rsidRPr="004E6925" w:rsidRDefault="004E6925" w:rsidP="004E6925">
      <w:pPr>
        <w:pStyle w:val="TOAHeading"/>
        <w:tabs>
          <w:tab w:val="right" w:leader="dot" w:pos="7190"/>
        </w:tabs>
      </w:pPr>
      <w:r>
        <w:fldChar w:fldCharType="end"/>
      </w:r>
      <w:r w:rsidRPr="004E6925">
        <w:t xml:space="preserve"> </w:t>
      </w:r>
    </w:p>
    <w:p w14:paraId="2D8F1104" w14:textId="3D84D963" w:rsidR="004E6925" w:rsidRPr="004E6925" w:rsidRDefault="004E6925" w:rsidP="004E6925"/>
    <w:p w14:paraId="6EEA14C8" w14:textId="77777777" w:rsidR="004E6925" w:rsidRPr="004E6925" w:rsidRDefault="004E6925" w:rsidP="004E6925"/>
    <w:p w14:paraId="37E4E912" w14:textId="77777777" w:rsidR="00464FD5" w:rsidRPr="00DE34AC" w:rsidRDefault="00464FD5" w:rsidP="00A0272C">
      <w:pPr>
        <w:pStyle w:val="TableofAuthorities"/>
        <w:tabs>
          <w:tab w:val="clear" w:pos="7200"/>
          <w:tab w:val="right" w:leader="dot" w:pos="7190"/>
        </w:tabs>
        <w:rPr>
          <w:noProof/>
          <w:szCs w:val="26"/>
        </w:rPr>
        <w:sectPr w:rsidR="00464FD5" w:rsidRPr="00DE34AC" w:rsidSect="00C3562C">
          <w:pgSz w:w="12240" w:h="15840" w:code="1"/>
          <w:pgMar w:top="1440" w:right="2520" w:bottom="1440" w:left="2520" w:header="720" w:footer="720" w:gutter="0"/>
          <w:paperSrc w:first="261" w:other="261"/>
          <w:pgNumType w:fmt="lowerRoman" w:start="1"/>
          <w:cols w:space="720"/>
          <w:titlePg/>
          <w:docGrid w:linePitch="360"/>
        </w:sectPr>
      </w:pPr>
    </w:p>
    <w:p w14:paraId="7F6774E4" w14:textId="3CB35554" w:rsidR="00191CFB" w:rsidRPr="00DE34AC" w:rsidRDefault="00756A84" w:rsidP="00191CFB">
      <w:pPr>
        <w:pStyle w:val="NoSpacing"/>
        <w:rPr>
          <w:rFonts w:ascii="Century Schoolbook" w:hAnsi="Century Schoolbook"/>
          <w:sz w:val="26"/>
          <w:szCs w:val="26"/>
        </w:rPr>
      </w:pPr>
      <w:r w:rsidRPr="00713A0C">
        <w:rPr>
          <w:rFonts w:ascii="Century Schoolbook" w:hAnsi="Century Schoolbook"/>
          <w:sz w:val="26"/>
          <w:szCs w:val="26"/>
        </w:rPr>
        <w:lastRenderedPageBreak/>
        <w:t>No.  COA</w:t>
      </w:r>
      <w:r w:rsidR="00191CFB" w:rsidRPr="00713A0C">
        <w:rPr>
          <w:rFonts w:ascii="Century Schoolbook" w:hAnsi="Century Schoolbook"/>
          <w:sz w:val="26"/>
          <w:szCs w:val="26"/>
        </w:rPr>
        <w:t xml:space="preserve"> 25-</w:t>
      </w:r>
      <w:r w:rsidR="00713A0C" w:rsidRPr="00713A0C">
        <w:rPr>
          <w:rFonts w:ascii="Century Schoolbook" w:hAnsi="Century Schoolbook"/>
          <w:sz w:val="26"/>
          <w:szCs w:val="26"/>
        </w:rPr>
        <w:t>1051</w:t>
      </w:r>
      <w:r w:rsidR="00191CFB" w:rsidRPr="00DE34AC">
        <w:rPr>
          <w:rFonts w:ascii="Century Schoolbook" w:hAnsi="Century Schoolbook"/>
          <w:sz w:val="26"/>
          <w:szCs w:val="26"/>
        </w:rPr>
        <w:tab/>
      </w:r>
      <w:r w:rsidR="00191CFB" w:rsidRPr="00DE34AC">
        <w:rPr>
          <w:rFonts w:ascii="Century Schoolbook" w:hAnsi="Century Schoolbook"/>
          <w:sz w:val="26"/>
          <w:szCs w:val="26"/>
        </w:rPr>
        <w:tab/>
      </w:r>
      <w:r w:rsidR="00191CFB" w:rsidRPr="00DE34AC">
        <w:rPr>
          <w:rFonts w:ascii="Century Schoolbook" w:hAnsi="Century Schoolbook"/>
          <w:sz w:val="26"/>
          <w:szCs w:val="26"/>
        </w:rPr>
        <w:tab/>
      </w:r>
      <w:r w:rsidR="00191CFB" w:rsidRPr="00DE34AC">
        <w:rPr>
          <w:rFonts w:ascii="Century Schoolbook" w:hAnsi="Century Schoolbook"/>
          <w:sz w:val="26"/>
          <w:szCs w:val="26"/>
        </w:rPr>
        <w:tab/>
      </w:r>
      <w:r w:rsidR="00191CFB"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 xml:space="preserve"> </w:t>
      </w:r>
      <w:r w:rsidR="00191CFB" w:rsidRPr="00DE34AC">
        <w:rPr>
          <w:rFonts w:ascii="Century Schoolbook" w:hAnsi="Century Schoolbook"/>
          <w:sz w:val="26"/>
          <w:szCs w:val="26"/>
        </w:rPr>
        <w:t xml:space="preserve">       </w:t>
      </w:r>
      <w:r w:rsidR="00191CFB" w:rsidRPr="00DE34AC">
        <w:rPr>
          <w:rFonts w:ascii="Century Schoolbook" w:hAnsi="Century Schoolbook"/>
          <w:sz w:val="26"/>
          <w:szCs w:val="26"/>
        </w:rPr>
        <w:tab/>
        <w:t xml:space="preserve">         DISTRICT 1</w:t>
      </w:r>
    </w:p>
    <w:p w14:paraId="3EFC485D" w14:textId="77777777" w:rsidR="00191CFB" w:rsidRPr="00DE34AC" w:rsidRDefault="00191CFB" w:rsidP="00191CFB">
      <w:pPr>
        <w:pStyle w:val="NoSpacing"/>
        <w:rPr>
          <w:rFonts w:ascii="Century Schoolbook" w:hAnsi="Century Schoolbook"/>
          <w:sz w:val="26"/>
          <w:szCs w:val="26"/>
        </w:rPr>
      </w:pPr>
    </w:p>
    <w:p w14:paraId="6F70E33C" w14:textId="77777777" w:rsidR="00191CFB" w:rsidRPr="00DE34AC" w:rsidRDefault="00191CFB" w:rsidP="00191CFB">
      <w:pPr>
        <w:pStyle w:val="NoSpacing"/>
        <w:rPr>
          <w:rFonts w:ascii="Century Schoolbook" w:hAnsi="Century Schoolbook"/>
          <w:sz w:val="26"/>
          <w:szCs w:val="26"/>
        </w:rPr>
      </w:pPr>
    </w:p>
    <w:p w14:paraId="58CA71A0" w14:textId="77777777" w:rsidR="00191CFB" w:rsidRPr="00DE34AC" w:rsidRDefault="00191CFB" w:rsidP="00191CFB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NORTH CAROLINA COURT OF APPEALS</w:t>
      </w:r>
    </w:p>
    <w:p w14:paraId="6975F8A4" w14:textId="77777777" w:rsidR="00191CFB" w:rsidRPr="00DE34AC" w:rsidRDefault="00191CFB" w:rsidP="00191CFB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6DD08C88" w14:textId="77777777" w:rsidR="00191CFB" w:rsidRPr="00DE34AC" w:rsidRDefault="00191CFB" w:rsidP="00191CFB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* * * * * * * * * * * * * * * * * * * * * * * * * * *</w:t>
      </w:r>
    </w:p>
    <w:p w14:paraId="74AC3F41" w14:textId="77777777" w:rsidR="00191CFB" w:rsidRPr="00DE34AC" w:rsidRDefault="00191CFB" w:rsidP="00191CFB">
      <w:pPr>
        <w:pStyle w:val="NoSpacing"/>
        <w:rPr>
          <w:rFonts w:ascii="Century Schoolbook" w:hAnsi="Century Schoolbook"/>
          <w:sz w:val="26"/>
          <w:szCs w:val="26"/>
        </w:rPr>
      </w:pPr>
    </w:p>
    <w:p w14:paraId="0F039894" w14:textId="77777777" w:rsidR="00191CFB" w:rsidRPr="00DE34AC" w:rsidRDefault="00191CFB" w:rsidP="00191CFB">
      <w:pPr>
        <w:pStyle w:val="NoSpacing"/>
        <w:rPr>
          <w:rFonts w:ascii="Century Schoolbook" w:hAnsi="Century Schoolbook"/>
          <w:sz w:val="26"/>
          <w:szCs w:val="26"/>
        </w:rPr>
      </w:pPr>
    </w:p>
    <w:p w14:paraId="180111E7" w14:textId="77777777" w:rsidR="00191CFB" w:rsidRPr="00DE34AC" w:rsidRDefault="00191CFB" w:rsidP="00191CF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416"/>
        </w:tabs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STATE OF NORTH CAROLINA   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)</w:t>
      </w:r>
      <w:r w:rsidRPr="00DE34AC">
        <w:rPr>
          <w:rFonts w:ascii="Century Schoolbook" w:hAnsi="Century Schoolbook"/>
          <w:sz w:val="26"/>
          <w:szCs w:val="26"/>
        </w:rPr>
        <w:tab/>
      </w:r>
    </w:p>
    <w:p w14:paraId="7C187DDE" w14:textId="77777777" w:rsidR="00191CFB" w:rsidRPr="00DE34AC" w:rsidRDefault="00191CFB" w:rsidP="00191CFB">
      <w:pPr>
        <w:pStyle w:val="NoSpacing"/>
        <w:ind w:left="504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)</w:t>
      </w:r>
    </w:p>
    <w:p w14:paraId="52A19B45" w14:textId="77777777" w:rsidR="00191CFB" w:rsidRPr="00DE34AC" w:rsidRDefault="00191CFB" w:rsidP="00191CFB">
      <w:pPr>
        <w:pStyle w:val="NoSpacing"/>
        <w:ind w:firstLine="720"/>
        <w:rPr>
          <w:rFonts w:ascii="Century Schoolbook" w:hAnsi="Century Schoolbook"/>
          <w:sz w:val="26"/>
          <w:szCs w:val="26"/>
          <w:u w:val="single"/>
        </w:rPr>
      </w:pPr>
      <w:r w:rsidRPr="00DE34AC">
        <w:rPr>
          <w:rFonts w:ascii="Century Schoolbook" w:hAnsi="Century Schoolbook"/>
          <w:sz w:val="26"/>
          <w:szCs w:val="26"/>
        </w:rPr>
        <w:t>v.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)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  <w:u w:val="single"/>
        </w:rPr>
        <w:t>From Dare County</w:t>
      </w:r>
    </w:p>
    <w:p w14:paraId="1CCE7604" w14:textId="77777777" w:rsidR="00191CFB" w:rsidRPr="00DE34AC" w:rsidRDefault="00191CFB" w:rsidP="00191CFB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)</w:t>
      </w:r>
    </w:p>
    <w:p w14:paraId="37924A06" w14:textId="77777777" w:rsidR="00191CFB" w:rsidRPr="00DE34AC" w:rsidRDefault="00191CFB" w:rsidP="00191CFB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ADRIAN HUMPHREY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)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</w:p>
    <w:p w14:paraId="022EA877" w14:textId="77777777" w:rsidR="00191CFB" w:rsidRPr="00DE34AC" w:rsidRDefault="00191CFB" w:rsidP="00191CFB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47F6A7A7" w14:textId="5301A05E" w:rsidR="00756A84" w:rsidRPr="00DE34AC" w:rsidRDefault="00756A84" w:rsidP="00D06155">
      <w:pPr>
        <w:pStyle w:val="NoSpacing"/>
        <w:rPr>
          <w:rFonts w:ascii="Century Schoolbook" w:hAnsi="Century Schoolbook"/>
          <w:sz w:val="26"/>
          <w:szCs w:val="26"/>
        </w:rPr>
      </w:pPr>
    </w:p>
    <w:p w14:paraId="20C73EFD" w14:textId="77777777" w:rsidR="00D06155" w:rsidRPr="00DE34AC" w:rsidRDefault="00D06155" w:rsidP="00D06155">
      <w:pPr>
        <w:pStyle w:val="NoSpacing"/>
        <w:rPr>
          <w:rFonts w:ascii="Century Schoolbook" w:hAnsi="Century Schoolbook"/>
          <w:sz w:val="26"/>
          <w:szCs w:val="26"/>
        </w:rPr>
      </w:pPr>
    </w:p>
    <w:p w14:paraId="1AC1F69E" w14:textId="77777777" w:rsidR="00756A84" w:rsidRPr="00DE34AC" w:rsidRDefault="00756A84" w:rsidP="00756A84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* * * * * * * * * * * * * * * * * * * * * * * * * * * *</w:t>
      </w:r>
    </w:p>
    <w:p w14:paraId="1E1EC7DF" w14:textId="77777777" w:rsidR="00756A84" w:rsidRPr="00DE34AC" w:rsidRDefault="00756A84" w:rsidP="00756A84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1DE67088" w14:textId="77777777" w:rsidR="00756A84" w:rsidRPr="00DE34AC" w:rsidRDefault="00756A84" w:rsidP="00756A84">
      <w:pPr>
        <w:pStyle w:val="NoSpacing"/>
        <w:jc w:val="center"/>
        <w:rPr>
          <w:rFonts w:ascii="Century Schoolbook" w:hAnsi="Century Schoolbook"/>
          <w:b/>
          <w:sz w:val="26"/>
          <w:szCs w:val="26"/>
        </w:rPr>
      </w:pPr>
      <w:r w:rsidRPr="00DE34AC">
        <w:rPr>
          <w:rFonts w:ascii="Century Schoolbook" w:hAnsi="Century Schoolbook"/>
          <w:b/>
          <w:sz w:val="26"/>
          <w:szCs w:val="26"/>
        </w:rPr>
        <w:t>DEFENDANT-APPELLANT’S BRIEF</w:t>
      </w:r>
    </w:p>
    <w:p w14:paraId="2C77E5ED" w14:textId="77777777" w:rsidR="00756A84" w:rsidRPr="00DE34AC" w:rsidRDefault="00756A84" w:rsidP="00756A84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0EBC8ABE" w14:textId="77777777" w:rsidR="00756A84" w:rsidRPr="00DE34AC" w:rsidRDefault="00756A84" w:rsidP="00756A84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* * * * * * * * * * * * * * * * * * * * * * * * * * * *</w:t>
      </w:r>
    </w:p>
    <w:p w14:paraId="72236619" w14:textId="77777777" w:rsidR="00756A84" w:rsidRPr="00DE34AC" w:rsidRDefault="00756A84" w:rsidP="00756A84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1C5D200B" w14:textId="264D9E22" w:rsidR="00180BDA" w:rsidRPr="00DE34AC" w:rsidRDefault="009E6B01" w:rsidP="009E6B01">
      <w:pPr>
        <w:pStyle w:val="NoSpacing"/>
        <w:jc w:val="center"/>
        <w:rPr>
          <w:rFonts w:ascii="Century Schoolbook" w:hAnsi="Century Schoolbook"/>
          <w:sz w:val="26"/>
          <w:szCs w:val="26"/>
          <w:u w:val="single"/>
        </w:rPr>
      </w:pPr>
      <w:r w:rsidRPr="00DE34AC">
        <w:rPr>
          <w:rFonts w:ascii="Century Schoolbook" w:hAnsi="Century Schoolbook"/>
          <w:sz w:val="26"/>
          <w:szCs w:val="26"/>
          <w:u w:val="single"/>
        </w:rPr>
        <w:t>ISSUE</w:t>
      </w:r>
      <w:r w:rsidR="00215450" w:rsidRPr="00DE34AC">
        <w:rPr>
          <w:rFonts w:ascii="Century Schoolbook" w:hAnsi="Century Schoolbook"/>
          <w:sz w:val="26"/>
          <w:szCs w:val="26"/>
          <w:u w:val="single"/>
        </w:rPr>
        <w:t>S</w:t>
      </w:r>
      <w:r w:rsidRPr="00DE34AC">
        <w:rPr>
          <w:rFonts w:ascii="Century Schoolbook" w:hAnsi="Century Schoolbook"/>
          <w:sz w:val="26"/>
          <w:szCs w:val="26"/>
          <w:u w:val="single"/>
        </w:rPr>
        <w:t xml:space="preserve"> PRESENTED</w:t>
      </w:r>
    </w:p>
    <w:p w14:paraId="3BA310DA" w14:textId="77777777" w:rsidR="00180BDA" w:rsidRPr="00DE34AC" w:rsidRDefault="00180BDA" w:rsidP="00252B7F">
      <w:pPr>
        <w:pStyle w:val="NoSpacing"/>
        <w:ind w:left="720" w:right="720"/>
        <w:rPr>
          <w:rFonts w:ascii="Century Schoolbook" w:hAnsi="Century Schoolbook"/>
          <w:sz w:val="26"/>
          <w:szCs w:val="26"/>
        </w:rPr>
      </w:pPr>
    </w:p>
    <w:p w14:paraId="5F10CFC3" w14:textId="57267492" w:rsidR="00033690" w:rsidRPr="00DE34AC" w:rsidRDefault="005304B4" w:rsidP="00CC0CE6">
      <w:pPr>
        <w:pStyle w:val="NoSpacing"/>
        <w:numPr>
          <w:ilvl w:val="0"/>
          <w:numId w:val="27"/>
        </w:numPr>
        <w:ind w:right="1008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W</w:t>
      </w:r>
      <w:r w:rsidR="00CC483F" w:rsidRPr="00DE34AC">
        <w:rPr>
          <w:rFonts w:ascii="Century Schoolbook" w:hAnsi="Century Schoolbook"/>
          <w:sz w:val="26"/>
          <w:szCs w:val="26"/>
        </w:rPr>
        <w:t>hether</w:t>
      </w:r>
      <w:r w:rsidR="006507AD">
        <w:rPr>
          <w:rFonts w:ascii="Century Schoolbook" w:hAnsi="Century Schoolbook"/>
          <w:sz w:val="26"/>
          <w:szCs w:val="26"/>
        </w:rPr>
        <w:t xml:space="preserve"> a new trial is required because t</w:t>
      </w:r>
      <w:r w:rsidR="006507AD" w:rsidRPr="006507AD">
        <w:rPr>
          <w:rFonts w:ascii="Century Schoolbook" w:hAnsi="Century Schoolbook"/>
          <w:sz w:val="26"/>
          <w:szCs w:val="26"/>
        </w:rPr>
        <w:t>hirteen jurors sat together and deliberated Mr. Hump</w:t>
      </w:r>
      <w:r w:rsidR="002801DE">
        <w:rPr>
          <w:rFonts w:ascii="Century Schoolbook" w:hAnsi="Century Schoolbook"/>
          <w:sz w:val="26"/>
          <w:szCs w:val="26"/>
        </w:rPr>
        <w:t>h</w:t>
      </w:r>
      <w:r w:rsidR="006507AD" w:rsidRPr="006507AD">
        <w:rPr>
          <w:rFonts w:ascii="Century Schoolbook" w:hAnsi="Century Schoolbook"/>
          <w:sz w:val="26"/>
          <w:szCs w:val="26"/>
        </w:rPr>
        <w:t>rey’s case</w:t>
      </w:r>
      <w:r w:rsidR="006507AD">
        <w:rPr>
          <w:rFonts w:ascii="Century Schoolbook" w:hAnsi="Century Schoolbook"/>
          <w:sz w:val="26"/>
          <w:szCs w:val="26"/>
        </w:rPr>
        <w:t>?</w:t>
      </w:r>
    </w:p>
    <w:p w14:paraId="3A827E98" w14:textId="5DB5F5B2" w:rsidR="00FF6263" w:rsidRPr="00DE34AC" w:rsidRDefault="00FF6263" w:rsidP="00CC0CE6">
      <w:pPr>
        <w:pStyle w:val="NoSpacing"/>
        <w:ind w:left="1008" w:right="1008"/>
        <w:rPr>
          <w:rFonts w:ascii="Century Schoolbook" w:hAnsi="Century Schoolbook"/>
          <w:sz w:val="26"/>
          <w:szCs w:val="26"/>
        </w:rPr>
      </w:pPr>
    </w:p>
    <w:p w14:paraId="3190014E" w14:textId="7986045A" w:rsidR="00977A18" w:rsidRPr="00DE34AC" w:rsidRDefault="00414A2E" w:rsidP="009954AF">
      <w:pPr>
        <w:pStyle w:val="NoSpacing"/>
        <w:numPr>
          <w:ilvl w:val="0"/>
          <w:numId w:val="27"/>
        </w:numPr>
        <w:ind w:right="1008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Whether</w:t>
      </w:r>
      <w:r w:rsidR="00F027B7">
        <w:rPr>
          <w:rFonts w:ascii="Century Schoolbook" w:hAnsi="Century Schoolbook"/>
          <w:sz w:val="26"/>
          <w:szCs w:val="26"/>
        </w:rPr>
        <w:t xml:space="preserve"> </w:t>
      </w:r>
      <w:r w:rsidR="00F027B7" w:rsidRPr="00F027B7">
        <w:rPr>
          <w:rFonts w:ascii="Century Schoolbook" w:hAnsi="Century Schoolbook"/>
          <w:sz w:val="26"/>
          <w:szCs w:val="26"/>
        </w:rPr>
        <w:t>the trial court reversibly erred by assigning prior record level points that were unproven by the prosecution</w:t>
      </w:r>
      <w:r w:rsidR="00F027B7">
        <w:rPr>
          <w:rFonts w:ascii="Century Schoolbook" w:hAnsi="Century Schoolbook"/>
          <w:sz w:val="26"/>
          <w:szCs w:val="26"/>
        </w:rPr>
        <w:t>?</w:t>
      </w:r>
      <w:r w:rsidR="000C3052" w:rsidRPr="00DE34AC">
        <w:rPr>
          <w:rFonts w:ascii="Century Schoolbook" w:hAnsi="Century Schoolbook"/>
          <w:sz w:val="26"/>
          <w:szCs w:val="26"/>
        </w:rPr>
        <w:t xml:space="preserve"> </w:t>
      </w:r>
    </w:p>
    <w:p w14:paraId="6D7C8FFB" w14:textId="77777777" w:rsidR="00FE746B" w:rsidRPr="00DE34AC" w:rsidRDefault="00FE746B" w:rsidP="00FE746B">
      <w:pPr>
        <w:pStyle w:val="NoSpacing"/>
        <w:ind w:right="1008"/>
        <w:rPr>
          <w:rFonts w:ascii="Century Schoolbook" w:hAnsi="Century Schoolbook"/>
          <w:sz w:val="26"/>
          <w:szCs w:val="26"/>
        </w:rPr>
      </w:pPr>
    </w:p>
    <w:p w14:paraId="1B9A951E" w14:textId="612C03DD" w:rsidR="001E7EA9" w:rsidRPr="00DE34AC" w:rsidRDefault="00EF4F84" w:rsidP="00091FCB">
      <w:pPr>
        <w:pStyle w:val="NoSpacing"/>
        <w:ind w:left="1008" w:right="1008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br w:type="page"/>
      </w:r>
      <w:bookmarkStart w:id="2" w:name="_Hlk489011675"/>
    </w:p>
    <w:p w14:paraId="79916D62" w14:textId="14576450" w:rsidR="006B4AED" w:rsidRPr="00DE34AC" w:rsidRDefault="006B4AED" w:rsidP="006B4AED">
      <w:pPr>
        <w:pStyle w:val="NoSpacing"/>
        <w:ind w:left="1008" w:right="1008"/>
        <w:jc w:val="center"/>
        <w:rPr>
          <w:rFonts w:ascii="Century Schoolbook" w:hAnsi="Century Schoolbook"/>
          <w:b/>
          <w:sz w:val="26"/>
          <w:szCs w:val="26"/>
          <w:u w:val="single"/>
        </w:rPr>
      </w:pPr>
      <w:r w:rsidRPr="00DE34AC">
        <w:rPr>
          <w:rFonts w:ascii="Century Schoolbook" w:hAnsi="Century Schoolbook"/>
          <w:b/>
          <w:sz w:val="26"/>
          <w:szCs w:val="26"/>
          <w:u w:val="single"/>
        </w:rPr>
        <w:lastRenderedPageBreak/>
        <w:t>STATEMENT OF THE CASE</w:t>
      </w:r>
    </w:p>
    <w:p w14:paraId="5B1E5457" w14:textId="77777777" w:rsidR="006B4AED" w:rsidRPr="00DE34AC" w:rsidRDefault="006B4AED" w:rsidP="006B4AED">
      <w:pPr>
        <w:pStyle w:val="NoSpacing"/>
        <w:jc w:val="center"/>
        <w:rPr>
          <w:rFonts w:ascii="Century Schoolbook" w:hAnsi="Century Schoolbook"/>
          <w:sz w:val="26"/>
          <w:szCs w:val="26"/>
          <w:u w:val="single"/>
        </w:rPr>
      </w:pPr>
    </w:p>
    <w:p w14:paraId="740FDC7B" w14:textId="2397361F" w:rsidR="002B2D19" w:rsidRPr="00DE34AC" w:rsidRDefault="00026958" w:rsidP="00D06155">
      <w:pPr>
        <w:pStyle w:val="NoSpacing"/>
        <w:spacing w:line="480" w:lineRule="auto"/>
        <w:ind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On </w:t>
      </w:r>
      <w:r w:rsidR="00612B05" w:rsidRPr="00DE34AC">
        <w:rPr>
          <w:rFonts w:ascii="Century Schoolbook" w:hAnsi="Century Schoolbook"/>
          <w:sz w:val="26"/>
          <w:szCs w:val="26"/>
        </w:rPr>
        <w:t xml:space="preserve">October 24, 2022, the Dare County grand jury indicted Adrian Humphrey for death by distribution of a controlled substance. </w:t>
      </w:r>
      <w:r w:rsidR="004B122A">
        <w:rPr>
          <w:rFonts w:ascii="Century Schoolbook" w:hAnsi="Century Schoolbook"/>
          <w:sz w:val="26"/>
          <w:szCs w:val="26"/>
        </w:rPr>
        <w:t xml:space="preserve"> </w:t>
      </w:r>
      <w:r w:rsidR="004F454C">
        <w:rPr>
          <w:rFonts w:ascii="Century Schoolbook" w:hAnsi="Century Schoolbook"/>
          <w:sz w:val="26"/>
          <w:szCs w:val="26"/>
        </w:rPr>
        <w:t xml:space="preserve">(Rp 2) </w:t>
      </w:r>
      <w:r w:rsidR="00612B05" w:rsidRPr="00DE34AC">
        <w:rPr>
          <w:rFonts w:ascii="Century Schoolbook" w:hAnsi="Century Schoolbook"/>
          <w:sz w:val="26"/>
          <w:szCs w:val="26"/>
        </w:rPr>
        <w:t xml:space="preserve"> Mr. Humphrey was tried by jury in the Superior Court of Dare County before the Hon. Jerry R. Tillett</w:t>
      </w:r>
      <w:r w:rsidR="00543168" w:rsidRPr="00DE34AC">
        <w:rPr>
          <w:rFonts w:ascii="Century Schoolbook" w:hAnsi="Century Schoolbook"/>
          <w:sz w:val="26"/>
          <w:szCs w:val="26"/>
        </w:rPr>
        <w:t xml:space="preserve"> during the March </w:t>
      </w:r>
      <w:r w:rsidR="00EC49F6" w:rsidRPr="00DE34AC">
        <w:rPr>
          <w:rFonts w:ascii="Century Schoolbook" w:hAnsi="Century Schoolbook"/>
          <w:sz w:val="26"/>
          <w:szCs w:val="26"/>
        </w:rPr>
        <w:t>10</w:t>
      </w:r>
      <w:r w:rsidR="00543168" w:rsidRPr="00DE34AC">
        <w:rPr>
          <w:rFonts w:ascii="Century Schoolbook" w:hAnsi="Century Schoolbook"/>
          <w:sz w:val="26"/>
          <w:szCs w:val="26"/>
        </w:rPr>
        <w:t>, 2025 session</w:t>
      </w:r>
      <w:r w:rsidR="00612B05" w:rsidRPr="00DE34AC">
        <w:rPr>
          <w:rFonts w:ascii="Century Schoolbook" w:hAnsi="Century Schoolbook"/>
          <w:sz w:val="26"/>
          <w:szCs w:val="26"/>
        </w:rPr>
        <w:t xml:space="preserve">.  The jury found </w:t>
      </w:r>
      <w:r w:rsidR="00A4354C" w:rsidRPr="00DE34AC">
        <w:rPr>
          <w:rFonts w:ascii="Century Schoolbook" w:hAnsi="Century Schoolbook"/>
          <w:sz w:val="26"/>
          <w:szCs w:val="26"/>
        </w:rPr>
        <w:t>Mr. Humphrey</w:t>
      </w:r>
      <w:r w:rsidR="00612B05" w:rsidRPr="00DE34AC">
        <w:rPr>
          <w:rFonts w:ascii="Century Schoolbook" w:hAnsi="Century Schoolbook"/>
          <w:sz w:val="26"/>
          <w:szCs w:val="26"/>
        </w:rPr>
        <w:t xml:space="preserve"> guilty on March 13, 2025</w:t>
      </w:r>
      <w:r w:rsidR="00230F80" w:rsidRPr="00DE34AC">
        <w:rPr>
          <w:rFonts w:ascii="Century Schoolbook" w:hAnsi="Century Schoolbook"/>
          <w:sz w:val="26"/>
          <w:szCs w:val="26"/>
        </w:rPr>
        <w:t>.  J</w:t>
      </w:r>
      <w:r w:rsidR="00612B05" w:rsidRPr="00DE34AC">
        <w:rPr>
          <w:rFonts w:ascii="Century Schoolbook" w:hAnsi="Century Schoolbook"/>
          <w:sz w:val="26"/>
          <w:szCs w:val="26"/>
        </w:rPr>
        <w:t>udge Tillet</w:t>
      </w:r>
      <w:r w:rsidR="000A103B">
        <w:rPr>
          <w:rFonts w:ascii="Century Schoolbook" w:hAnsi="Century Schoolbook"/>
          <w:sz w:val="26"/>
          <w:szCs w:val="26"/>
        </w:rPr>
        <w:t>t</w:t>
      </w:r>
      <w:r w:rsidR="00612B05" w:rsidRPr="00DE34AC">
        <w:rPr>
          <w:rFonts w:ascii="Century Schoolbook" w:hAnsi="Century Schoolbook"/>
          <w:sz w:val="26"/>
          <w:szCs w:val="26"/>
        </w:rPr>
        <w:t xml:space="preserve"> </w:t>
      </w:r>
      <w:r w:rsidR="00230F80" w:rsidRPr="00DE34AC">
        <w:rPr>
          <w:rFonts w:ascii="Century Schoolbook" w:hAnsi="Century Schoolbook"/>
          <w:sz w:val="26"/>
          <w:szCs w:val="26"/>
        </w:rPr>
        <w:t xml:space="preserve">entered judgment and </w:t>
      </w:r>
      <w:r w:rsidR="00612B05" w:rsidRPr="00DE34AC">
        <w:rPr>
          <w:rFonts w:ascii="Century Schoolbook" w:hAnsi="Century Schoolbook"/>
          <w:sz w:val="26"/>
          <w:szCs w:val="26"/>
        </w:rPr>
        <w:t xml:space="preserve">imposed a sentence of 110-144 months the same day.  </w:t>
      </w:r>
      <w:r w:rsidR="006760CE">
        <w:rPr>
          <w:rFonts w:ascii="Century Schoolbook" w:hAnsi="Century Schoolbook"/>
          <w:sz w:val="26"/>
          <w:szCs w:val="26"/>
        </w:rPr>
        <w:t>(</w:t>
      </w:r>
      <w:proofErr w:type="spellStart"/>
      <w:r w:rsidR="006760CE">
        <w:rPr>
          <w:rFonts w:ascii="Century Schoolbook" w:hAnsi="Century Schoolbook"/>
          <w:sz w:val="26"/>
          <w:szCs w:val="26"/>
        </w:rPr>
        <w:t>Rpp</w:t>
      </w:r>
      <w:proofErr w:type="spellEnd"/>
      <w:r w:rsidR="006760CE">
        <w:rPr>
          <w:rFonts w:ascii="Century Schoolbook" w:hAnsi="Century Schoolbook"/>
          <w:sz w:val="26"/>
          <w:szCs w:val="26"/>
        </w:rPr>
        <w:t xml:space="preserve"> 34-35)  </w:t>
      </w:r>
      <w:r w:rsidR="00872347">
        <w:rPr>
          <w:rFonts w:ascii="Century Schoolbook" w:hAnsi="Century Schoolbook"/>
          <w:sz w:val="26"/>
          <w:szCs w:val="26"/>
        </w:rPr>
        <w:t xml:space="preserve">On March 20, 2025, </w:t>
      </w:r>
      <w:r w:rsidR="00612B05" w:rsidRPr="00DE34AC">
        <w:rPr>
          <w:rFonts w:ascii="Century Schoolbook" w:hAnsi="Century Schoolbook"/>
          <w:sz w:val="26"/>
          <w:szCs w:val="26"/>
        </w:rPr>
        <w:t xml:space="preserve">Mr. Humphrey </w:t>
      </w:r>
      <w:r w:rsidR="00B01AF2">
        <w:rPr>
          <w:rFonts w:ascii="Century Schoolbook" w:hAnsi="Century Schoolbook"/>
          <w:sz w:val="26"/>
          <w:szCs w:val="26"/>
        </w:rPr>
        <w:t xml:space="preserve">filed written </w:t>
      </w:r>
      <w:r w:rsidR="00612B05" w:rsidRPr="00DE34AC">
        <w:rPr>
          <w:rFonts w:ascii="Century Schoolbook" w:hAnsi="Century Schoolbook"/>
          <w:sz w:val="26"/>
          <w:szCs w:val="26"/>
        </w:rPr>
        <w:t xml:space="preserve">notice of appeal.  </w:t>
      </w:r>
      <w:r w:rsidR="006760CE">
        <w:rPr>
          <w:rFonts w:ascii="Century Schoolbook" w:hAnsi="Century Schoolbook"/>
          <w:sz w:val="26"/>
          <w:szCs w:val="26"/>
        </w:rPr>
        <w:t>(Rp 36)</w:t>
      </w:r>
    </w:p>
    <w:p w14:paraId="0033823A" w14:textId="77777777" w:rsidR="00230F80" w:rsidRPr="00DE34AC" w:rsidRDefault="00230F80" w:rsidP="006B4AED">
      <w:pPr>
        <w:pStyle w:val="NoSpacing"/>
        <w:jc w:val="center"/>
        <w:rPr>
          <w:rFonts w:ascii="Century Schoolbook" w:hAnsi="Century Schoolbook"/>
          <w:b/>
          <w:sz w:val="26"/>
          <w:szCs w:val="26"/>
          <w:u w:val="single"/>
        </w:rPr>
      </w:pPr>
    </w:p>
    <w:p w14:paraId="5A9E40BD" w14:textId="49E563D3" w:rsidR="006B4AED" w:rsidRPr="00DE34AC" w:rsidRDefault="006B4AED" w:rsidP="006B4AED">
      <w:pPr>
        <w:pStyle w:val="NoSpacing"/>
        <w:jc w:val="center"/>
        <w:rPr>
          <w:rFonts w:ascii="Century Schoolbook" w:hAnsi="Century Schoolbook"/>
          <w:b/>
          <w:sz w:val="26"/>
          <w:szCs w:val="26"/>
          <w:u w:val="single"/>
        </w:rPr>
      </w:pPr>
      <w:r w:rsidRPr="00DE34AC">
        <w:rPr>
          <w:rFonts w:ascii="Century Schoolbook" w:hAnsi="Century Schoolbook"/>
          <w:b/>
          <w:sz w:val="26"/>
          <w:szCs w:val="26"/>
          <w:u w:val="single"/>
        </w:rPr>
        <w:t>STATEMENT OF GROUNDS FOR APPELLATE REVIEW</w:t>
      </w:r>
    </w:p>
    <w:p w14:paraId="04267FE9" w14:textId="77777777" w:rsidR="006B4AED" w:rsidRPr="00DE34AC" w:rsidRDefault="006B4AED" w:rsidP="006B4AED">
      <w:pPr>
        <w:pStyle w:val="NoSpacing"/>
        <w:rPr>
          <w:rFonts w:ascii="Century Schoolbook" w:hAnsi="Century Schoolbook"/>
          <w:sz w:val="26"/>
          <w:szCs w:val="26"/>
        </w:rPr>
      </w:pPr>
    </w:p>
    <w:p w14:paraId="5DE2ECE5" w14:textId="6322BCBE" w:rsidR="005A1CC2" w:rsidRPr="00DE34AC" w:rsidRDefault="006B4AED" w:rsidP="00A731F8">
      <w:pPr>
        <w:spacing w:after="0" w:line="480" w:lineRule="auto"/>
        <w:ind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Mr.</w:t>
      </w:r>
      <w:r w:rsidR="008A5C2A" w:rsidRPr="00DE34AC">
        <w:rPr>
          <w:rFonts w:ascii="Century Schoolbook" w:hAnsi="Century Schoolbook"/>
          <w:sz w:val="26"/>
          <w:szCs w:val="26"/>
        </w:rPr>
        <w:t xml:space="preserve"> Humphrey</w:t>
      </w:r>
      <w:r w:rsidRPr="00DE34AC">
        <w:rPr>
          <w:rFonts w:ascii="Century Schoolbook" w:hAnsi="Century Schoolbook"/>
          <w:sz w:val="26"/>
          <w:szCs w:val="26"/>
        </w:rPr>
        <w:t xml:space="preserve"> appeals from a final judgment of the Superior Court of </w:t>
      </w:r>
      <w:r w:rsidR="008A5C2A" w:rsidRPr="00DE34AC">
        <w:rPr>
          <w:rFonts w:ascii="Century Schoolbook" w:hAnsi="Century Schoolbook"/>
          <w:sz w:val="26"/>
          <w:szCs w:val="26"/>
        </w:rPr>
        <w:t>Dare</w:t>
      </w:r>
      <w:r w:rsidRPr="00DE34AC">
        <w:rPr>
          <w:rFonts w:ascii="Century Schoolbook" w:hAnsi="Century Schoolbook"/>
          <w:sz w:val="26"/>
          <w:szCs w:val="26"/>
        </w:rPr>
        <w:t xml:space="preserve"> County</w:t>
      </w:r>
      <w:r w:rsidR="00A731F8" w:rsidRPr="00DE34AC">
        <w:rPr>
          <w:rFonts w:ascii="Century Schoolbook" w:hAnsi="Century Schoolbook"/>
          <w:sz w:val="26"/>
          <w:szCs w:val="26"/>
        </w:rPr>
        <w:t xml:space="preserve">.  N.C.G.S. </w:t>
      </w:r>
      <w:bookmarkStart w:id="3" w:name="_Hlk26265709"/>
      <w:r w:rsidR="00A731F8" w:rsidRPr="00DE34AC">
        <w:rPr>
          <w:rFonts w:ascii="Century Schoolbook" w:hAnsi="Century Schoolbook"/>
          <w:sz w:val="26"/>
          <w:szCs w:val="26"/>
        </w:rPr>
        <w:t>§</w:t>
      </w:r>
      <w:bookmarkEnd w:id="3"/>
      <w:r w:rsidR="00A731F8" w:rsidRPr="00DE34AC">
        <w:rPr>
          <w:rFonts w:ascii="Century Schoolbook" w:hAnsi="Century Schoolbook"/>
          <w:sz w:val="26"/>
          <w:szCs w:val="26"/>
        </w:rPr>
        <w:t>§ 7A-27(b)</w:t>
      </w:r>
      <w:r w:rsidR="00554BF6">
        <w:rPr>
          <w:rFonts w:ascii="Century Schoolbook" w:hAnsi="Century Schoolbook"/>
          <w:sz w:val="26"/>
          <w:szCs w:val="26"/>
        </w:rPr>
        <w:fldChar w:fldCharType="begin"/>
      </w:r>
      <w:r w:rsidR="00554BF6">
        <w:instrText xml:space="preserve"> TA \l "</w:instrText>
      </w:r>
      <w:r w:rsidR="00554BF6" w:rsidRPr="009747CE">
        <w:rPr>
          <w:rFonts w:ascii="Century Schoolbook" w:hAnsi="Century Schoolbook"/>
          <w:sz w:val="26"/>
          <w:szCs w:val="26"/>
        </w:rPr>
        <w:instrText>N.C.G.S. § 7A-27(b)</w:instrText>
      </w:r>
      <w:r w:rsidR="00554BF6">
        <w:instrText xml:space="preserve">" \s "N.C.G.S. § 7A-27(b)" \c 2 </w:instrText>
      </w:r>
      <w:r w:rsidR="00554BF6">
        <w:rPr>
          <w:rFonts w:ascii="Century Schoolbook" w:hAnsi="Century Schoolbook"/>
          <w:sz w:val="26"/>
          <w:szCs w:val="26"/>
        </w:rPr>
        <w:fldChar w:fldCharType="end"/>
      </w:r>
      <w:r w:rsidR="00A731F8" w:rsidRPr="00DE34AC">
        <w:rPr>
          <w:rFonts w:ascii="Century Schoolbook" w:hAnsi="Century Schoolbook"/>
          <w:sz w:val="26"/>
          <w:szCs w:val="26"/>
        </w:rPr>
        <w:t>, 15A-1444(a)</w:t>
      </w:r>
      <w:r w:rsidR="00554BF6">
        <w:rPr>
          <w:rFonts w:ascii="Century Schoolbook" w:hAnsi="Century Schoolbook"/>
          <w:sz w:val="26"/>
          <w:szCs w:val="26"/>
        </w:rPr>
        <w:fldChar w:fldCharType="begin"/>
      </w:r>
      <w:r w:rsidR="00554BF6">
        <w:instrText xml:space="preserve"> TA \l "</w:instrText>
      </w:r>
      <w:r w:rsidR="00554BF6" w:rsidRPr="009747CE">
        <w:rPr>
          <w:rFonts w:ascii="Century Schoolbook" w:hAnsi="Century Schoolbook"/>
          <w:sz w:val="26"/>
          <w:szCs w:val="26"/>
        </w:rPr>
        <w:instrText>N.C.G.S. § 15A-1444(a)</w:instrText>
      </w:r>
      <w:r w:rsidR="00554BF6">
        <w:instrText xml:space="preserve">" \s "N.C.G.S. § 15A-1444(a)" \c 2 </w:instrText>
      </w:r>
      <w:r w:rsidR="00554BF6">
        <w:rPr>
          <w:rFonts w:ascii="Century Schoolbook" w:hAnsi="Century Schoolbook"/>
          <w:sz w:val="26"/>
          <w:szCs w:val="26"/>
        </w:rPr>
        <w:fldChar w:fldCharType="end"/>
      </w:r>
      <w:r w:rsidR="00A731F8" w:rsidRPr="00DE34AC">
        <w:rPr>
          <w:rFonts w:ascii="Century Schoolbook" w:hAnsi="Century Schoolbook"/>
          <w:sz w:val="26"/>
          <w:szCs w:val="26"/>
        </w:rPr>
        <w:t>.</w:t>
      </w:r>
    </w:p>
    <w:p w14:paraId="5873FFF6" w14:textId="77777777" w:rsidR="00D80605" w:rsidRPr="00DE34AC" w:rsidRDefault="00D80605" w:rsidP="00A6003B">
      <w:pPr>
        <w:pStyle w:val="NoSpacing"/>
        <w:ind w:left="1008" w:right="1008"/>
        <w:jc w:val="center"/>
        <w:rPr>
          <w:rFonts w:ascii="Century Schoolbook" w:hAnsi="Century Schoolbook"/>
          <w:b/>
          <w:sz w:val="26"/>
          <w:szCs w:val="26"/>
          <w:u w:val="single"/>
        </w:rPr>
      </w:pPr>
    </w:p>
    <w:p w14:paraId="30192A2A" w14:textId="4DF55969" w:rsidR="0092463D" w:rsidRPr="00DE34AC" w:rsidRDefault="009A3220" w:rsidP="00A6003B">
      <w:pPr>
        <w:pStyle w:val="NoSpacing"/>
        <w:ind w:left="1008" w:right="1008"/>
        <w:jc w:val="center"/>
        <w:rPr>
          <w:rFonts w:ascii="Century Schoolbook" w:hAnsi="Century Schoolbook"/>
          <w:b/>
          <w:sz w:val="26"/>
          <w:szCs w:val="26"/>
          <w:u w:val="single"/>
        </w:rPr>
      </w:pPr>
      <w:r w:rsidRPr="00DE34AC">
        <w:rPr>
          <w:rFonts w:ascii="Century Schoolbook" w:hAnsi="Century Schoolbook"/>
          <w:b/>
          <w:sz w:val="26"/>
          <w:szCs w:val="26"/>
          <w:u w:val="single"/>
        </w:rPr>
        <w:t>STATEMENT OF FACTS</w:t>
      </w:r>
      <w:bookmarkStart w:id="4" w:name="_Hlk489082386"/>
    </w:p>
    <w:p w14:paraId="74AD309B" w14:textId="19BB9873" w:rsidR="00A6003B" w:rsidRPr="00DE34AC" w:rsidRDefault="00A6003B" w:rsidP="00A6003B">
      <w:pPr>
        <w:pStyle w:val="NoSpacing"/>
        <w:ind w:left="1008" w:right="1008"/>
        <w:jc w:val="center"/>
        <w:rPr>
          <w:rFonts w:ascii="Century Schoolbook" w:hAnsi="Century Schoolbook"/>
          <w:b/>
          <w:sz w:val="26"/>
          <w:szCs w:val="26"/>
          <w:u w:val="single"/>
        </w:rPr>
      </w:pPr>
    </w:p>
    <w:p w14:paraId="7EA0E5D9" w14:textId="35270CC8" w:rsidR="006E6A8E" w:rsidRPr="00DE34AC" w:rsidRDefault="00FB0E61" w:rsidP="00122206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D</w:t>
      </w:r>
      <w:r w:rsidR="00E7697A" w:rsidRPr="00DE34AC">
        <w:rPr>
          <w:rFonts w:ascii="Century Schoolbook" w:hAnsi="Century Schoolbook"/>
          <w:bCs/>
          <w:sz w:val="26"/>
          <w:szCs w:val="26"/>
        </w:rPr>
        <w:t xml:space="preserve">allas </w:t>
      </w:r>
      <w:r w:rsidR="00D72503" w:rsidRPr="00DE34AC">
        <w:rPr>
          <w:rFonts w:ascii="Century Schoolbook" w:hAnsi="Century Schoolbook"/>
          <w:bCs/>
          <w:sz w:val="26"/>
          <w:szCs w:val="26"/>
        </w:rPr>
        <w:t xml:space="preserve">Twyne </w:t>
      </w:r>
      <w:r w:rsidR="003D22BD" w:rsidRPr="00DE34AC">
        <w:rPr>
          <w:rFonts w:ascii="Century Schoolbook" w:hAnsi="Century Schoolbook"/>
          <w:bCs/>
          <w:sz w:val="26"/>
          <w:szCs w:val="26"/>
        </w:rPr>
        <w:t xml:space="preserve">died of an </w:t>
      </w:r>
      <w:r w:rsidR="00C35D64" w:rsidRPr="00DE34AC">
        <w:rPr>
          <w:rFonts w:ascii="Century Schoolbook" w:hAnsi="Century Schoolbook"/>
          <w:bCs/>
          <w:sz w:val="26"/>
          <w:szCs w:val="26"/>
        </w:rPr>
        <w:t xml:space="preserve">apparent drug </w:t>
      </w:r>
      <w:r w:rsidR="003D22BD" w:rsidRPr="00DE34AC">
        <w:rPr>
          <w:rFonts w:ascii="Century Schoolbook" w:hAnsi="Century Schoolbook"/>
          <w:bCs/>
          <w:sz w:val="26"/>
          <w:szCs w:val="26"/>
        </w:rPr>
        <w:t>overdose</w:t>
      </w:r>
      <w:r w:rsidR="002D641E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C44E06" w:rsidRPr="00DE34AC">
        <w:rPr>
          <w:rFonts w:ascii="Century Schoolbook" w:hAnsi="Century Schoolbook"/>
          <w:bCs/>
          <w:sz w:val="26"/>
          <w:szCs w:val="26"/>
        </w:rPr>
        <w:t xml:space="preserve">in the early morning hours of </w:t>
      </w:r>
      <w:r w:rsidR="00EF2229" w:rsidRPr="00DE34AC">
        <w:rPr>
          <w:rFonts w:ascii="Century Schoolbook" w:hAnsi="Century Schoolbook"/>
          <w:bCs/>
          <w:sz w:val="26"/>
          <w:szCs w:val="26"/>
        </w:rPr>
        <w:t xml:space="preserve"> March </w:t>
      </w:r>
      <w:r w:rsidR="00C44E06" w:rsidRPr="00DE34AC">
        <w:rPr>
          <w:rFonts w:ascii="Century Schoolbook" w:hAnsi="Century Schoolbook"/>
          <w:bCs/>
          <w:sz w:val="26"/>
          <w:szCs w:val="26"/>
        </w:rPr>
        <w:t>11</w:t>
      </w:r>
      <w:r w:rsidR="00EF2229" w:rsidRPr="00DE34AC">
        <w:rPr>
          <w:rFonts w:ascii="Century Schoolbook" w:hAnsi="Century Schoolbook"/>
          <w:bCs/>
          <w:sz w:val="26"/>
          <w:szCs w:val="26"/>
        </w:rPr>
        <w:t xml:space="preserve">, 2022.  </w:t>
      </w:r>
      <w:r w:rsidR="00AD50D0" w:rsidRPr="00DE34AC">
        <w:rPr>
          <w:rFonts w:ascii="Century Schoolbook" w:hAnsi="Century Schoolbook"/>
          <w:bCs/>
          <w:sz w:val="26"/>
          <w:szCs w:val="26"/>
        </w:rPr>
        <w:t>(</w:t>
      </w:r>
      <w:r w:rsidR="00C44E06" w:rsidRPr="00DE34AC">
        <w:rPr>
          <w:rFonts w:ascii="Century Schoolbook" w:hAnsi="Century Schoolbook"/>
          <w:bCs/>
          <w:sz w:val="26"/>
          <w:szCs w:val="26"/>
        </w:rPr>
        <w:t xml:space="preserve">T1 </w:t>
      </w:r>
      <w:r w:rsidR="00EA2CFD" w:rsidRPr="00DE34AC">
        <w:rPr>
          <w:rFonts w:ascii="Century Schoolbook" w:hAnsi="Century Schoolbook"/>
          <w:bCs/>
          <w:sz w:val="26"/>
          <w:szCs w:val="26"/>
        </w:rPr>
        <w:t>p</w:t>
      </w:r>
      <w:r w:rsidR="00C44E06" w:rsidRPr="00DE34AC">
        <w:rPr>
          <w:rFonts w:ascii="Century Schoolbook" w:hAnsi="Century Schoolbook"/>
          <w:bCs/>
          <w:sz w:val="26"/>
          <w:szCs w:val="26"/>
        </w:rPr>
        <w:t xml:space="preserve">p </w:t>
      </w:r>
      <w:r w:rsidR="00EA2CFD" w:rsidRPr="00DE34AC">
        <w:rPr>
          <w:rFonts w:ascii="Century Schoolbook" w:hAnsi="Century Schoolbook"/>
          <w:bCs/>
          <w:sz w:val="26"/>
          <w:szCs w:val="26"/>
        </w:rPr>
        <w:t>88-</w:t>
      </w:r>
      <w:r w:rsidR="00A31E0B" w:rsidRPr="00DE34AC">
        <w:rPr>
          <w:rFonts w:ascii="Century Schoolbook" w:hAnsi="Century Schoolbook"/>
          <w:bCs/>
          <w:sz w:val="26"/>
          <w:szCs w:val="26"/>
        </w:rPr>
        <w:t>91</w:t>
      </w:r>
      <w:r w:rsidR="00C35D64" w:rsidRPr="00DE34AC">
        <w:rPr>
          <w:rFonts w:ascii="Century Schoolbook" w:hAnsi="Century Schoolbook"/>
          <w:bCs/>
          <w:sz w:val="26"/>
          <w:szCs w:val="26"/>
        </w:rPr>
        <w:t xml:space="preserve">, </w:t>
      </w:r>
      <w:r w:rsidR="00C44E06" w:rsidRPr="00DE34AC">
        <w:rPr>
          <w:rFonts w:ascii="Century Schoolbook" w:hAnsi="Century Schoolbook"/>
          <w:bCs/>
          <w:sz w:val="26"/>
          <w:szCs w:val="26"/>
        </w:rPr>
        <w:t>9</w:t>
      </w:r>
      <w:r w:rsidR="00C44A00" w:rsidRPr="00DE34AC">
        <w:rPr>
          <w:rFonts w:ascii="Century Schoolbook" w:hAnsi="Century Schoolbook"/>
          <w:bCs/>
          <w:sz w:val="26"/>
          <w:szCs w:val="26"/>
        </w:rPr>
        <w:t>8</w:t>
      </w:r>
      <w:r w:rsidR="00AD50D0" w:rsidRPr="00DE34AC">
        <w:rPr>
          <w:rFonts w:ascii="Century Schoolbook" w:hAnsi="Century Schoolbook"/>
          <w:bCs/>
          <w:sz w:val="26"/>
          <w:szCs w:val="26"/>
        </w:rPr>
        <w:t xml:space="preserve">) </w:t>
      </w:r>
      <w:r w:rsidR="0097304A" w:rsidRPr="00DE34AC">
        <w:rPr>
          <w:rFonts w:ascii="Century Schoolbook" w:hAnsi="Century Schoolbook"/>
          <w:bCs/>
          <w:sz w:val="26"/>
          <w:szCs w:val="26"/>
        </w:rPr>
        <w:t xml:space="preserve"> He was </w:t>
      </w:r>
      <w:r w:rsidR="008D3B4B" w:rsidRPr="00DE34AC">
        <w:rPr>
          <w:rFonts w:ascii="Century Schoolbook" w:hAnsi="Century Schoolbook"/>
          <w:bCs/>
          <w:sz w:val="26"/>
          <w:szCs w:val="26"/>
        </w:rPr>
        <w:t>30 years old.</w:t>
      </w:r>
      <w:r w:rsidR="00A17869" w:rsidRPr="00DE34AC">
        <w:rPr>
          <w:rFonts w:ascii="Century Schoolbook" w:hAnsi="Century Schoolbook"/>
          <w:bCs/>
          <w:sz w:val="26"/>
          <w:szCs w:val="26"/>
        </w:rPr>
        <w:t xml:space="preserve">  (T2 p 128)</w:t>
      </w:r>
      <w:r w:rsidR="008D3B4B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A17869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8D3B4B" w:rsidRPr="00DE34AC">
        <w:rPr>
          <w:rFonts w:ascii="Century Schoolbook" w:hAnsi="Century Schoolbook"/>
          <w:bCs/>
          <w:sz w:val="26"/>
          <w:szCs w:val="26"/>
        </w:rPr>
        <w:t xml:space="preserve">He was a </w:t>
      </w:r>
      <w:r w:rsidR="0097304A" w:rsidRPr="00DE34AC">
        <w:rPr>
          <w:rFonts w:ascii="Century Schoolbook" w:hAnsi="Century Schoolbook"/>
          <w:bCs/>
          <w:sz w:val="26"/>
          <w:szCs w:val="26"/>
        </w:rPr>
        <w:t>commercial fisherman</w:t>
      </w:r>
      <w:r w:rsidR="005D0B31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1B4ED3" w:rsidRPr="00DE34AC">
        <w:rPr>
          <w:rFonts w:ascii="Century Schoolbook" w:hAnsi="Century Schoolbook"/>
          <w:bCs/>
          <w:sz w:val="26"/>
          <w:szCs w:val="26"/>
        </w:rPr>
        <w:t>who</w:t>
      </w:r>
      <w:r w:rsidR="005D0B31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97304A" w:rsidRPr="00DE34AC">
        <w:rPr>
          <w:rFonts w:ascii="Century Schoolbook" w:hAnsi="Century Schoolbook"/>
          <w:bCs/>
          <w:sz w:val="26"/>
          <w:szCs w:val="26"/>
        </w:rPr>
        <w:t>developed a drug problem</w:t>
      </w:r>
      <w:r w:rsidR="001B4ED3" w:rsidRPr="00DE34AC">
        <w:rPr>
          <w:rFonts w:ascii="Century Schoolbook" w:hAnsi="Century Schoolbook"/>
          <w:bCs/>
          <w:sz w:val="26"/>
          <w:szCs w:val="26"/>
        </w:rPr>
        <w:t xml:space="preserve"> and had been </w:t>
      </w:r>
      <w:r w:rsidR="006C386A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8D3B4B" w:rsidRPr="00DE34AC">
        <w:rPr>
          <w:rFonts w:ascii="Century Schoolbook" w:hAnsi="Century Schoolbook"/>
          <w:bCs/>
          <w:sz w:val="26"/>
          <w:szCs w:val="26"/>
        </w:rPr>
        <w:t>arrested on drug charges</w:t>
      </w:r>
      <w:r w:rsidR="00BD719B" w:rsidRPr="00DE34AC">
        <w:rPr>
          <w:rFonts w:ascii="Century Schoolbook" w:hAnsi="Century Schoolbook"/>
          <w:bCs/>
          <w:sz w:val="26"/>
          <w:szCs w:val="26"/>
        </w:rPr>
        <w:t>.  (T1 pp 33-35)</w:t>
      </w:r>
      <w:r w:rsidR="00406BF4" w:rsidRPr="00DE34AC">
        <w:rPr>
          <w:rFonts w:ascii="Century Schoolbook" w:hAnsi="Century Schoolbook"/>
          <w:bCs/>
          <w:sz w:val="26"/>
          <w:szCs w:val="26"/>
        </w:rPr>
        <w:t xml:space="preserve">  The State presented evidence from which the jury concluded that Mr. Humphrey sold the drugs to Dallas Twyne</w:t>
      </w:r>
      <w:r w:rsidR="00866AB0" w:rsidRPr="00DE34AC">
        <w:rPr>
          <w:rFonts w:ascii="Century Schoolbook" w:hAnsi="Century Schoolbook"/>
          <w:bCs/>
          <w:sz w:val="26"/>
          <w:szCs w:val="26"/>
        </w:rPr>
        <w:t xml:space="preserve"> on March 10, 2022 through a middleman.  If the Court is interested in further context, the details of the evidence are presented below.  However, the details are not directly relevant to th</w:t>
      </w:r>
      <w:r w:rsidR="00B63E55" w:rsidRPr="00DE34AC">
        <w:rPr>
          <w:rFonts w:ascii="Century Schoolbook" w:hAnsi="Century Schoolbook"/>
          <w:bCs/>
          <w:sz w:val="26"/>
          <w:szCs w:val="26"/>
        </w:rPr>
        <w:t>e legal issues raised on appeal.</w:t>
      </w:r>
    </w:p>
    <w:p w14:paraId="07150609" w14:textId="57F67CEA" w:rsidR="00573C10" w:rsidRPr="00DE34AC" w:rsidRDefault="001240A4" w:rsidP="00122206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lastRenderedPageBreak/>
        <w:t xml:space="preserve">The State’s evidence showed Dallas called a friend, </w:t>
      </w:r>
      <w:r w:rsidR="002D7680" w:rsidRPr="00DE34AC">
        <w:rPr>
          <w:rFonts w:ascii="Century Schoolbook" w:hAnsi="Century Schoolbook"/>
          <w:bCs/>
          <w:sz w:val="26"/>
          <w:szCs w:val="26"/>
        </w:rPr>
        <w:t>David Saunders,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on</w:t>
      </w:r>
      <w:r w:rsidR="00562D70" w:rsidRPr="00DE34AC">
        <w:rPr>
          <w:rFonts w:ascii="Century Schoolbook" w:hAnsi="Century Schoolbook"/>
          <w:bCs/>
          <w:sz w:val="26"/>
          <w:szCs w:val="26"/>
        </w:rPr>
        <w:t xml:space="preserve"> the afternoon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March 10</w:t>
      </w:r>
      <w:r w:rsidR="00BB2047" w:rsidRPr="00DE34AC">
        <w:rPr>
          <w:rFonts w:ascii="Century Schoolbook" w:hAnsi="Century Schoolbook"/>
          <w:bCs/>
          <w:sz w:val="26"/>
          <w:szCs w:val="26"/>
        </w:rPr>
        <w:t xml:space="preserve">.  Dallas asked to </w:t>
      </w:r>
      <w:r w:rsidR="00562D70" w:rsidRPr="00DE34AC">
        <w:rPr>
          <w:rFonts w:ascii="Century Schoolbook" w:hAnsi="Century Schoolbook"/>
          <w:bCs/>
          <w:sz w:val="26"/>
          <w:szCs w:val="26"/>
        </w:rPr>
        <w:t xml:space="preserve">“take a ride” </w:t>
      </w:r>
      <w:r w:rsidR="00BB2047" w:rsidRPr="00DE34AC">
        <w:rPr>
          <w:rFonts w:ascii="Century Schoolbook" w:hAnsi="Century Schoolbook"/>
          <w:bCs/>
          <w:sz w:val="26"/>
          <w:szCs w:val="26"/>
        </w:rPr>
        <w:t xml:space="preserve">which </w:t>
      </w:r>
      <w:r w:rsidR="0006518D" w:rsidRPr="00DE34AC">
        <w:rPr>
          <w:rFonts w:ascii="Century Schoolbook" w:hAnsi="Century Schoolbook"/>
          <w:bCs/>
          <w:sz w:val="26"/>
          <w:szCs w:val="26"/>
        </w:rPr>
        <w:t xml:space="preserve">Saunders understood </w:t>
      </w:r>
      <w:r w:rsidR="00BB2047" w:rsidRPr="00DE34AC">
        <w:rPr>
          <w:rFonts w:ascii="Century Schoolbook" w:hAnsi="Century Schoolbook"/>
          <w:bCs/>
          <w:sz w:val="26"/>
          <w:szCs w:val="26"/>
        </w:rPr>
        <w:t>meant to go purchase d</w:t>
      </w:r>
      <w:r w:rsidR="00562D70" w:rsidRPr="00DE34AC">
        <w:rPr>
          <w:rFonts w:ascii="Century Schoolbook" w:hAnsi="Century Schoolbook"/>
          <w:bCs/>
          <w:sz w:val="26"/>
          <w:szCs w:val="26"/>
        </w:rPr>
        <w:t xml:space="preserve">rugs.  Saunders arranged a drug purchase through a middleman.  Around 5:00 p.m., Saunders drove Dallas </w:t>
      </w:r>
      <w:r w:rsidR="00E81A27" w:rsidRPr="00DE34AC">
        <w:rPr>
          <w:rFonts w:ascii="Century Schoolbook" w:hAnsi="Century Schoolbook"/>
          <w:bCs/>
          <w:sz w:val="26"/>
          <w:szCs w:val="26"/>
        </w:rPr>
        <w:t xml:space="preserve">Twyne </w:t>
      </w:r>
      <w:r w:rsidR="00562D70" w:rsidRPr="00DE34AC">
        <w:rPr>
          <w:rFonts w:ascii="Century Schoolbook" w:hAnsi="Century Schoolbook"/>
          <w:bCs/>
          <w:sz w:val="26"/>
          <w:szCs w:val="26"/>
        </w:rPr>
        <w:t>and his wife</w:t>
      </w:r>
      <w:r w:rsidR="00E81A27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562D70" w:rsidRPr="00DE34AC">
        <w:rPr>
          <w:rFonts w:ascii="Century Schoolbook" w:hAnsi="Century Schoolbook"/>
          <w:bCs/>
          <w:sz w:val="26"/>
          <w:szCs w:val="26"/>
        </w:rPr>
        <w:t>Caitlyn</w:t>
      </w:r>
      <w:r w:rsidR="00E81A27" w:rsidRPr="00DE34AC">
        <w:rPr>
          <w:rFonts w:ascii="Century Schoolbook" w:hAnsi="Century Schoolbook"/>
          <w:bCs/>
          <w:sz w:val="26"/>
          <w:szCs w:val="26"/>
        </w:rPr>
        <w:t xml:space="preserve"> Twyne</w:t>
      </w:r>
      <w:r w:rsidR="00562D70" w:rsidRPr="00DE34AC">
        <w:rPr>
          <w:rFonts w:ascii="Century Schoolbook" w:hAnsi="Century Schoolbook"/>
          <w:bCs/>
          <w:sz w:val="26"/>
          <w:szCs w:val="26"/>
        </w:rPr>
        <w:t xml:space="preserve"> to Elizabeth City. </w:t>
      </w:r>
      <w:r w:rsidR="002F0B9F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615623" w:rsidRPr="00DE34AC">
        <w:rPr>
          <w:rFonts w:ascii="Century Schoolbook" w:hAnsi="Century Schoolbook"/>
          <w:bCs/>
          <w:sz w:val="26"/>
          <w:szCs w:val="26"/>
        </w:rPr>
        <w:t xml:space="preserve">They </w:t>
      </w:r>
      <w:r w:rsidR="00F41DFB" w:rsidRPr="00DE34AC">
        <w:rPr>
          <w:rFonts w:ascii="Century Schoolbook" w:hAnsi="Century Schoolbook"/>
          <w:bCs/>
          <w:sz w:val="26"/>
          <w:szCs w:val="26"/>
        </w:rPr>
        <w:t>used</w:t>
      </w:r>
      <w:r w:rsidR="00615623" w:rsidRPr="00DE34AC">
        <w:rPr>
          <w:rFonts w:ascii="Century Schoolbook" w:hAnsi="Century Schoolbook"/>
          <w:bCs/>
          <w:sz w:val="26"/>
          <w:szCs w:val="26"/>
        </w:rPr>
        <w:t xml:space="preserve"> Dallas’s truck, but Saunders drove because </w:t>
      </w:r>
      <w:r w:rsidR="002F0B9F" w:rsidRPr="00DE34AC">
        <w:rPr>
          <w:rFonts w:ascii="Century Schoolbook" w:hAnsi="Century Schoolbook"/>
          <w:bCs/>
          <w:sz w:val="26"/>
          <w:szCs w:val="26"/>
        </w:rPr>
        <w:t>Dallas and Caitlyn</w:t>
      </w:r>
      <w:r w:rsidR="00562D70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573C10" w:rsidRPr="00DE34AC">
        <w:rPr>
          <w:rFonts w:ascii="Century Schoolbook" w:hAnsi="Century Schoolbook"/>
          <w:bCs/>
          <w:sz w:val="26"/>
          <w:szCs w:val="26"/>
        </w:rPr>
        <w:t xml:space="preserve">were “highly intoxicated.”  They were chugging a half gallon of Fireball and chasing it with Twisted Tea on the ride.  </w:t>
      </w:r>
      <w:r w:rsidR="00F41DFB" w:rsidRPr="00DE34AC">
        <w:rPr>
          <w:rFonts w:ascii="Century Schoolbook" w:hAnsi="Century Schoolbook"/>
          <w:bCs/>
          <w:sz w:val="26"/>
          <w:szCs w:val="26"/>
        </w:rPr>
        <w:t xml:space="preserve">Dallas and </w:t>
      </w:r>
      <w:r w:rsidR="00573C10" w:rsidRPr="00DE34AC">
        <w:rPr>
          <w:rFonts w:ascii="Century Schoolbook" w:hAnsi="Century Schoolbook"/>
          <w:bCs/>
          <w:sz w:val="26"/>
          <w:szCs w:val="26"/>
        </w:rPr>
        <w:t>Caitlyn</w:t>
      </w:r>
      <w:r w:rsidR="007B041F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573C10" w:rsidRPr="00DE34AC">
        <w:rPr>
          <w:rFonts w:ascii="Century Schoolbook" w:hAnsi="Century Schoolbook"/>
          <w:bCs/>
          <w:sz w:val="26"/>
          <w:szCs w:val="26"/>
        </w:rPr>
        <w:t xml:space="preserve">were fussing and fighting with each other, and during their argument Dallas threatened to kill himself.  </w:t>
      </w:r>
      <w:r w:rsidR="00802B53" w:rsidRPr="00DE34AC">
        <w:rPr>
          <w:rFonts w:ascii="Century Schoolbook" w:hAnsi="Century Schoolbook"/>
          <w:bCs/>
          <w:sz w:val="26"/>
          <w:szCs w:val="26"/>
        </w:rPr>
        <w:t xml:space="preserve">(T2 pp </w:t>
      </w:r>
      <w:r w:rsidR="00573C10" w:rsidRPr="00DE34AC">
        <w:rPr>
          <w:rFonts w:ascii="Century Schoolbook" w:hAnsi="Century Schoolbook"/>
          <w:bCs/>
          <w:sz w:val="26"/>
          <w:szCs w:val="26"/>
        </w:rPr>
        <w:t>15</w:t>
      </w:r>
      <w:r w:rsidR="007B041F" w:rsidRPr="00DE34AC">
        <w:rPr>
          <w:rFonts w:ascii="Century Schoolbook" w:hAnsi="Century Schoolbook"/>
          <w:bCs/>
          <w:sz w:val="26"/>
          <w:szCs w:val="26"/>
        </w:rPr>
        <w:t>5-5</w:t>
      </w:r>
      <w:r w:rsidR="00573C10" w:rsidRPr="00DE34AC">
        <w:rPr>
          <w:rFonts w:ascii="Century Schoolbook" w:hAnsi="Century Schoolbook"/>
          <w:bCs/>
          <w:sz w:val="26"/>
          <w:szCs w:val="26"/>
        </w:rPr>
        <w:t>7, 175-78</w:t>
      </w:r>
      <w:r w:rsidR="00802B53" w:rsidRPr="00DE34AC">
        <w:rPr>
          <w:rFonts w:ascii="Century Schoolbook" w:hAnsi="Century Schoolbook"/>
          <w:bCs/>
          <w:sz w:val="26"/>
          <w:szCs w:val="26"/>
        </w:rPr>
        <w:t>)</w:t>
      </w:r>
      <w:r w:rsidR="00573C10" w:rsidRPr="00DE34AC">
        <w:rPr>
          <w:rFonts w:ascii="Century Schoolbook" w:hAnsi="Century Schoolbook"/>
          <w:bCs/>
          <w:sz w:val="26"/>
          <w:szCs w:val="26"/>
        </w:rPr>
        <w:t xml:space="preserve">  </w:t>
      </w:r>
    </w:p>
    <w:p w14:paraId="1975868E" w14:textId="15CADCFF" w:rsidR="004675AD" w:rsidRPr="00DE34AC" w:rsidRDefault="00562D70" w:rsidP="00122206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The</w:t>
      </w:r>
      <w:r w:rsidR="00973421" w:rsidRPr="00DE34AC">
        <w:rPr>
          <w:rFonts w:ascii="Century Schoolbook" w:hAnsi="Century Schoolbook"/>
          <w:bCs/>
          <w:sz w:val="26"/>
          <w:szCs w:val="26"/>
        </w:rPr>
        <w:t xml:space="preserve">y picked up the middleman on the way, who directed them to an </w:t>
      </w:r>
      <w:r w:rsidR="00A848B7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E401E5" w:rsidRPr="00DE34AC">
        <w:rPr>
          <w:rFonts w:ascii="Century Schoolbook" w:hAnsi="Century Schoolbook"/>
          <w:bCs/>
          <w:sz w:val="26"/>
          <w:szCs w:val="26"/>
        </w:rPr>
        <w:t xml:space="preserve">area </w:t>
      </w:r>
      <w:r w:rsidR="00C21EE4" w:rsidRPr="00DE34AC">
        <w:rPr>
          <w:rFonts w:ascii="Century Schoolbook" w:hAnsi="Century Schoolbook"/>
          <w:bCs/>
          <w:sz w:val="26"/>
          <w:szCs w:val="26"/>
        </w:rPr>
        <w:t xml:space="preserve">in </w:t>
      </w:r>
      <w:r w:rsidR="00E401E5" w:rsidRPr="00DE34AC">
        <w:rPr>
          <w:rFonts w:ascii="Century Schoolbook" w:hAnsi="Century Schoolbook"/>
          <w:bCs/>
          <w:sz w:val="26"/>
          <w:szCs w:val="26"/>
        </w:rPr>
        <w:t>downtown</w:t>
      </w:r>
      <w:r w:rsidR="00C21EE4" w:rsidRPr="00DE34AC">
        <w:rPr>
          <w:rFonts w:ascii="Century Schoolbook" w:hAnsi="Century Schoolbook"/>
          <w:bCs/>
          <w:sz w:val="26"/>
          <w:szCs w:val="26"/>
        </w:rPr>
        <w:t xml:space="preserve"> Elizabeth City</w:t>
      </w:r>
      <w:r w:rsidR="00E401E5" w:rsidRPr="00DE34AC">
        <w:rPr>
          <w:rFonts w:ascii="Century Schoolbook" w:hAnsi="Century Schoolbook"/>
          <w:bCs/>
          <w:sz w:val="26"/>
          <w:szCs w:val="26"/>
        </w:rPr>
        <w:t xml:space="preserve">.  Saunders </w:t>
      </w:r>
      <w:r w:rsidR="00A848B7" w:rsidRPr="00DE34AC">
        <w:rPr>
          <w:rFonts w:ascii="Century Schoolbook" w:hAnsi="Century Schoolbook"/>
          <w:bCs/>
          <w:sz w:val="26"/>
          <w:szCs w:val="26"/>
        </w:rPr>
        <w:t xml:space="preserve">parked, and he and the middleman </w:t>
      </w:r>
      <w:r w:rsidR="00E401E5" w:rsidRPr="00DE34AC">
        <w:rPr>
          <w:rFonts w:ascii="Century Schoolbook" w:hAnsi="Century Schoolbook"/>
          <w:bCs/>
          <w:sz w:val="26"/>
          <w:szCs w:val="26"/>
        </w:rPr>
        <w:t>walked over to the seller’s truck</w:t>
      </w:r>
      <w:r w:rsidR="002D3A14" w:rsidRPr="00DE34AC">
        <w:rPr>
          <w:rFonts w:ascii="Century Schoolbook" w:hAnsi="Century Schoolbook"/>
          <w:bCs/>
          <w:sz w:val="26"/>
          <w:szCs w:val="26"/>
        </w:rPr>
        <w:t xml:space="preserve">.  </w:t>
      </w:r>
      <w:r w:rsidR="00A848B7" w:rsidRPr="00DE34AC">
        <w:rPr>
          <w:rFonts w:ascii="Century Schoolbook" w:hAnsi="Century Schoolbook"/>
          <w:bCs/>
          <w:sz w:val="26"/>
          <w:szCs w:val="26"/>
        </w:rPr>
        <w:t xml:space="preserve">Dallas </w:t>
      </w:r>
      <w:r w:rsidR="002D3A14" w:rsidRPr="00DE34AC">
        <w:rPr>
          <w:rFonts w:ascii="Century Schoolbook" w:hAnsi="Century Schoolbook"/>
          <w:bCs/>
          <w:sz w:val="26"/>
          <w:szCs w:val="26"/>
        </w:rPr>
        <w:t xml:space="preserve">had given them </w:t>
      </w:r>
      <w:r w:rsidR="00E401E5" w:rsidRPr="00DE34AC">
        <w:rPr>
          <w:rFonts w:ascii="Century Schoolbook" w:hAnsi="Century Schoolbook"/>
          <w:bCs/>
          <w:sz w:val="26"/>
          <w:szCs w:val="26"/>
        </w:rPr>
        <w:t>$100</w:t>
      </w:r>
      <w:r w:rsidR="00B64150" w:rsidRPr="00DE34AC">
        <w:rPr>
          <w:rFonts w:ascii="Century Schoolbook" w:hAnsi="Century Schoolbook"/>
          <w:bCs/>
          <w:sz w:val="26"/>
          <w:szCs w:val="26"/>
        </w:rPr>
        <w:t xml:space="preserve"> cash</w:t>
      </w:r>
      <w:r w:rsidR="002D3A14" w:rsidRPr="00DE34AC">
        <w:rPr>
          <w:rFonts w:ascii="Century Schoolbook" w:hAnsi="Century Schoolbook"/>
          <w:bCs/>
          <w:sz w:val="26"/>
          <w:szCs w:val="26"/>
        </w:rPr>
        <w:t xml:space="preserve">, which they exchanged for </w:t>
      </w:r>
      <w:r w:rsidR="00AF25BE" w:rsidRPr="00DE34AC">
        <w:rPr>
          <w:rFonts w:ascii="Century Schoolbook" w:hAnsi="Century Schoolbook"/>
          <w:bCs/>
          <w:sz w:val="26"/>
          <w:szCs w:val="26"/>
        </w:rPr>
        <w:t xml:space="preserve">a baggie containing </w:t>
      </w:r>
      <w:r w:rsidR="0035021C" w:rsidRPr="00DE34AC">
        <w:rPr>
          <w:rFonts w:ascii="Century Schoolbook" w:hAnsi="Century Schoolbook"/>
          <w:bCs/>
          <w:sz w:val="26"/>
          <w:szCs w:val="26"/>
        </w:rPr>
        <w:t xml:space="preserve">heroin or fentanyl </w:t>
      </w:r>
      <w:r w:rsidR="00E401E5" w:rsidRPr="00DE34AC">
        <w:rPr>
          <w:rFonts w:ascii="Century Schoolbook" w:hAnsi="Century Schoolbook"/>
          <w:bCs/>
          <w:sz w:val="26"/>
          <w:szCs w:val="26"/>
        </w:rPr>
        <w:t>powder</w:t>
      </w:r>
      <w:r w:rsidR="0035021C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AF25BE" w:rsidRPr="00DE34AC">
        <w:rPr>
          <w:rFonts w:ascii="Century Schoolbook" w:hAnsi="Century Schoolbook"/>
          <w:bCs/>
          <w:sz w:val="26"/>
          <w:szCs w:val="26"/>
        </w:rPr>
        <w:t>and a folded</w:t>
      </w:r>
      <w:r w:rsidR="00BF618B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AF25BE" w:rsidRPr="00DE34AC">
        <w:rPr>
          <w:rFonts w:ascii="Century Schoolbook" w:hAnsi="Century Schoolbook"/>
          <w:bCs/>
          <w:sz w:val="26"/>
          <w:szCs w:val="26"/>
        </w:rPr>
        <w:t xml:space="preserve">dollar bill </w:t>
      </w:r>
      <w:r w:rsidR="00361550" w:rsidRPr="00DE34AC">
        <w:rPr>
          <w:rFonts w:ascii="Century Schoolbook" w:hAnsi="Century Schoolbook"/>
          <w:bCs/>
          <w:sz w:val="26"/>
          <w:szCs w:val="26"/>
        </w:rPr>
        <w:t xml:space="preserve">containing powder cocaine.  </w:t>
      </w:r>
      <w:r w:rsidR="002D7680" w:rsidRPr="00DE34AC">
        <w:rPr>
          <w:rFonts w:ascii="Century Schoolbook" w:hAnsi="Century Schoolbook"/>
          <w:bCs/>
          <w:sz w:val="26"/>
          <w:szCs w:val="26"/>
        </w:rPr>
        <w:t xml:space="preserve">(T2 pp </w:t>
      </w:r>
      <w:r w:rsidR="002C3B6A" w:rsidRPr="00DE34AC">
        <w:rPr>
          <w:rFonts w:ascii="Century Schoolbook" w:hAnsi="Century Schoolbook"/>
          <w:bCs/>
          <w:sz w:val="26"/>
          <w:szCs w:val="26"/>
        </w:rPr>
        <w:t>15</w:t>
      </w:r>
      <w:r w:rsidR="000D4112" w:rsidRPr="00DE34AC">
        <w:rPr>
          <w:rFonts w:ascii="Century Schoolbook" w:hAnsi="Century Schoolbook"/>
          <w:bCs/>
          <w:sz w:val="26"/>
          <w:szCs w:val="26"/>
        </w:rPr>
        <w:t>0</w:t>
      </w:r>
      <w:r w:rsidR="002C3B6A" w:rsidRPr="00DE34AC">
        <w:rPr>
          <w:rFonts w:ascii="Century Schoolbook" w:hAnsi="Century Schoolbook"/>
          <w:bCs/>
          <w:sz w:val="26"/>
          <w:szCs w:val="26"/>
        </w:rPr>
        <w:t>-</w:t>
      </w:r>
      <w:r w:rsidR="00DB0EEB" w:rsidRPr="00DE34AC">
        <w:rPr>
          <w:rFonts w:ascii="Century Schoolbook" w:hAnsi="Century Schoolbook"/>
          <w:bCs/>
          <w:sz w:val="26"/>
          <w:szCs w:val="26"/>
        </w:rPr>
        <w:t>61</w:t>
      </w:r>
      <w:r w:rsidR="005F04DA" w:rsidRPr="00DE34AC">
        <w:rPr>
          <w:rFonts w:ascii="Century Schoolbook" w:hAnsi="Century Schoolbook"/>
          <w:bCs/>
          <w:sz w:val="26"/>
          <w:szCs w:val="26"/>
        </w:rPr>
        <w:t>, 197</w:t>
      </w:r>
      <w:r w:rsidR="000D4112" w:rsidRPr="00DE34AC">
        <w:rPr>
          <w:rFonts w:ascii="Century Schoolbook" w:hAnsi="Century Schoolbook"/>
          <w:bCs/>
          <w:sz w:val="26"/>
          <w:szCs w:val="26"/>
        </w:rPr>
        <w:t xml:space="preserve">) </w:t>
      </w:r>
    </w:p>
    <w:p w14:paraId="5E298D69" w14:textId="561E5D91" w:rsidR="00D866B0" w:rsidRPr="00DE34AC" w:rsidRDefault="00F854E0" w:rsidP="00122206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Saunders testified he </w:t>
      </w:r>
      <w:r w:rsidR="004D11E3" w:rsidRPr="00DE34AC">
        <w:rPr>
          <w:rFonts w:ascii="Century Schoolbook" w:hAnsi="Century Schoolbook"/>
          <w:bCs/>
          <w:sz w:val="26"/>
          <w:szCs w:val="26"/>
        </w:rPr>
        <w:t>snorted one line of fentanyl on the way home</w:t>
      </w:r>
      <w:r w:rsidR="00C21EE4" w:rsidRPr="00DE34AC">
        <w:rPr>
          <w:rFonts w:ascii="Century Schoolbook" w:hAnsi="Century Schoolbook"/>
          <w:bCs/>
          <w:sz w:val="26"/>
          <w:szCs w:val="26"/>
        </w:rPr>
        <w:t>.</w:t>
      </w:r>
      <w:r w:rsidR="00067877" w:rsidRPr="00DE34AC">
        <w:rPr>
          <w:rFonts w:ascii="Century Schoolbook" w:hAnsi="Century Schoolbook"/>
          <w:bCs/>
          <w:sz w:val="26"/>
          <w:szCs w:val="26"/>
        </w:rPr>
        <w:t xml:space="preserve">  He </w:t>
      </w:r>
      <w:r w:rsidR="00D529C8" w:rsidRPr="00DE34AC">
        <w:rPr>
          <w:rFonts w:ascii="Century Schoolbook" w:hAnsi="Century Schoolbook"/>
          <w:bCs/>
          <w:sz w:val="26"/>
          <w:szCs w:val="26"/>
        </w:rPr>
        <w:t xml:space="preserve">saw </w:t>
      </w:r>
      <w:r w:rsidR="00067877" w:rsidRPr="00DE34AC">
        <w:rPr>
          <w:rFonts w:ascii="Century Schoolbook" w:hAnsi="Century Schoolbook"/>
          <w:bCs/>
          <w:sz w:val="26"/>
          <w:szCs w:val="26"/>
        </w:rPr>
        <w:t xml:space="preserve">Dallas </w:t>
      </w:r>
      <w:r w:rsidR="00D529C8" w:rsidRPr="00DE34AC">
        <w:rPr>
          <w:rFonts w:ascii="Century Schoolbook" w:hAnsi="Century Schoolbook"/>
          <w:bCs/>
          <w:sz w:val="26"/>
          <w:szCs w:val="26"/>
        </w:rPr>
        <w:t xml:space="preserve">do one line of fentanyl as well, and Caitlyn did cocaine.  </w:t>
      </w:r>
      <w:r w:rsidR="005F0700" w:rsidRPr="00DE34AC">
        <w:rPr>
          <w:rFonts w:ascii="Century Schoolbook" w:hAnsi="Century Schoolbook"/>
          <w:bCs/>
          <w:sz w:val="26"/>
          <w:szCs w:val="26"/>
        </w:rPr>
        <w:t xml:space="preserve">(T2 pp </w:t>
      </w:r>
      <w:r w:rsidR="00CB3D20" w:rsidRPr="00DE34AC">
        <w:rPr>
          <w:rFonts w:ascii="Century Schoolbook" w:hAnsi="Century Schoolbook"/>
          <w:bCs/>
          <w:sz w:val="26"/>
          <w:szCs w:val="26"/>
        </w:rPr>
        <w:t>163-65</w:t>
      </w:r>
      <w:r w:rsidR="005F0700" w:rsidRPr="00DE34AC">
        <w:rPr>
          <w:rFonts w:ascii="Century Schoolbook" w:hAnsi="Century Schoolbook"/>
          <w:bCs/>
          <w:sz w:val="26"/>
          <w:szCs w:val="26"/>
        </w:rPr>
        <w:t>)</w:t>
      </w:r>
      <w:r w:rsidR="004675AD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067877" w:rsidRPr="00DE34AC">
        <w:rPr>
          <w:rFonts w:ascii="Century Schoolbook" w:hAnsi="Century Schoolbook"/>
          <w:bCs/>
          <w:sz w:val="26"/>
          <w:szCs w:val="26"/>
        </w:rPr>
        <w:t>In his police interview, Saunders suggested Dallas must have used a lot</w:t>
      </w:r>
      <w:r w:rsidR="00120AA5" w:rsidRPr="00DE34AC">
        <w:rPr>
          <w:rFonts w:ascii="Century Schoolbook" w:hAnsi="Century Schoolbook"/>
          <w:bCs/>
          <w:sz w:val="26"/>
          <w:szCs w:val="26"/>
        </w:rPr>
        <w:t xml:space="preserve"> more</w:t>
      </w:r>
      <w:r w:rsidR="00BE11F1" w:rsidRPr="00DE34AC">
        <w:rPr>
          <w:rFonts w:ascii="Century Schoolbook" w:hAnsi="Century Schoolbook"/>
          <w:bCs/>
          <w:sz w:val="26"/>
          <w:szCs w:val="26"/>
        </w:rPr>
        <w:t xml:space="preserve"> fentanyl</w:t>
      </w:r>
      <w:r w:rsidR="00120AA5" w:rsidRPr="00DE34AC">
        <w:rPr>
          <w:rFonts w:ascii="Century Schoolbook" w:hAnsi="Century Schoolbook"/>
          <w:bCs/>
          <w:sz w:val="26"/>
          <w:szCs w:val="26"/>
        </w:rPr>
        <w:t xml:space="preserve"> than Saunders did</w:t>
      </w:r>
      <w:r w:rsidR="00BE11F1" w:rsidRPr="00DE34AC">
        <w:rPr>
          <w:rFonts w:ascii="Century Schoolbook" w:hAnsi="Century Schoolbook"/>
          <w:bCs/>
          <w:sz w:val="26"/>
          <w:szCs w:val="26"/>
        </w:rPr>
        <w:t xml:space="preserve"> that night</w:t>
      </w:r>
      <w:r w:rsidR="00413D3C" w:rsidRPr="00DE34AC">
        <w:rPr>
          <w:rFonts w:ascii="Century Schoolbook" w:hAnsi="Century Schoolbook"/>
          <w:bCs/>
          <w:sz w:val="26"/>
          <w:szCs w:val="26"/>
        </w:rPr>
        <w:t xml:space="preserve">, because they used </w:t>
      </w:r>
      <w:r w:rsidR="00D529C8" w:rsidRPr="00DE34AC">
        <w:rPr>
          <w:rFonts w:ascii="Century Schoolbook" w:hAnsi="Century Schoolbook"/>
          <w:bCs/>
          <w:sz w:val="26"/>
          <w:szCs w:val="26"/>
        </w:rPr>
        <w:t xml:space="preserve">drugs from the same bag and </w:t>
      </w:r>
      <w:r w:rsidR="00413D3C" w:rsidRPr="00DE34AC">
        <w:rPr>
          <w:rFonts w:ascii="Century Schoolbook" w:hAnsi="Century Schoolbook"/>
          <w:bCs/>
          <w:sz w:val="26"/>
          <w:szCs w:val="26"/>
        </w:rPr>
        <w:t>Saunders didn’t have any problem</w:t>
      </w:r>
      <w:r w:rsidR="00120AA5" w:rsidRPr="00DE34AC">
        <w:rPr>
          <w:rFonts w:ascii="Century Schoolbook" w:hAnsi="Century Schoolbook"/>
          <w:bCs/>
          <w:sz w:val="26"/>
          <w:szCs w:val="26"/>
        </w:rPr>
        <w:t xml:space="preserve">.  (State’s </w:t>
      </w:r>
      <w:proofErr w:type="spellStart"/>
      <w:r w:rsidR="00120AA5" w:rsidRPr="00DE34AC">
        <w:rPr>
          <w:rFonts w:ascii="Century Schoolbook" w:hAnsi="Century Schoolbook"/>
          <w:bCs/>
          <w:sz w:val="26"/>
          <w:szCs w:val="26"/>
        </w:rPr>
        <w:t>Exh</w:t>
      </w:r>
      <w:proofErr w:type="spellEnd"/>
      <w:r w:rsidR="00120AA5" w:rsidRPr="00DE34AC">
        <w:rPr>
          <w:rFonts w:ascii="Century Schoolbook" w:hAnsi="Century Schoolbook"/>
          <w:bCs/>
          <w:sz w:val="26"/>
          <w:szCs w:val="26"/>
        </w:rPr>
        <w:t>.</w:t>
      </w:r>
      <w:r w:rsidR="00B85FE0" w:rsidRPr="00DE34AC">
        <w:rPr>
          <w:rFonts w:ascii="Century Schoolbook" w:hAnsi="Century Schoolbook"/>
          <w:bCs/>
          <w:sz w:val="26"/>
          <w:szCs w:val="26"/>
        </w:rPr>
        <w:t xml:space="preserve"> 11</w:t>
      </w:r>
      <w:r w:rsidR="00120AA5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0907BD" w:rsidRPr="00DE34AC">
        <w:rPr>
          <w:rFonts w:ascii="Century Schoolbook" w:hAnsi="Century Schoolbook"/>
          <w:bCs/>
          <w:sz w:val="26"/>
          <w:szCs w:val="26"/>
        </w:rPr>
        <w:t>a</w:t>
      </w:r>
      <w:r w:rsidR="00120AA5" w:rsidRPr="00DE34AC">
        <w:rPr>
          <w:rFonts w:ascii="Century Schoolbook" w:hAnsi="Century Schoolbook"/>
          <w:bCs/>
          <w:sz w:val="26"/>
          <w:szCs w:val="26"/>
        </w:rPr>
        <w:t>t</w:t>
      </w:r>
      <w:r w:rsidR="000907BD" w:rsidRPr="00DE34AC">
        <w:rPr>
          <w:rFonts w:ascii="Century Schoolbook" w:hAnsi="Century Schoolbook"/>
          <w:bCs/>
          <w:sz w:val="26"/>
          <w:szCs w:val="26"/>
        </w:rPr>
        <w:t xml:space="preserve"> 5:19</w:t>
      </w:r>
      <w:r w:rsidR="00120AA5" w:rsidRPr="00DE34AC">
        <w:rPr>
          <w:rFonts w:ascii="Century Schoolbook" w:hAnsi="Century Schoolbook"/>
          <w:bCs/>
          <w:sz w:val="26"/>
          <w:szCs w:val="26"/>
        </w:rPr>
        <w:t xml:space="preserve">)  </w:t>
      </w:r>
    </w:p>
    <w:p w14:paraId="63CA0994" w14:textId="3924538D" w:rsidR="006A5BD2" w:rsidRPr="00DE34AC" w:rsidRDefault="006614E4" w:rsidP="00122206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lastRenderedPageBreak/>
        <w:t xml:space="preserve">By the time they </w:t>
      </w:r>
      <w:r w:rsidR="00CB3D20" w:rsidRPr="00DE34AC">
        <w:rPr>
          <w:rFonts w:ascii="Century Schoolbook" w:hAnsi="Century Schoolbook"/>
          <w:bCs/>
          <w:sz w:val="26"/>
          <w:szCs w:val="26"/>
        </w:rPr>
        <w:t>reached</w:t>
      </w:r>
      <w:r w:rsidR="00A54F73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home, both </w:t>
      </w:r>
      <w:r w:rsidR="008602D2" w:rsidRPr="00DE34AC">
        <w:rPr>
          <w:rFonts w:ascii="Century Schoolbook" w:hAnsi="Century Schoolbook"/>
          <w:bCs/>
          <w:sz w:val="26"/>
          <w:szCs w:val="26"/>
        </w:rPr>
        <w:t xml:space="preserve">Dallas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and Caitlyn were “like kind of incoherent.”  Saunders </w:t>
      </w:r>
      <w:r w:rsidR="00986809" w:rsidRPr="00DE34AC">
        <w:rPr>
          <w:rFonts w:ascii="Century Schoolbook" w:hAnsi="Century Schoolbook"/>
          <w:bCs/>
          <w:sz w:val="26"/>
          <w:szCs w:val="26"/>
        </w:rPr>
        <w:t>parked the truck at a church behind his house</w:t>
      </w:r>
      <w:r w:rsidR="000D279E" w:rsidRPr="00DE34AC">
        <w:rPr>
          <w:rFonts w:ascii="Century Schoolbook" w:hAnsi="Century Schoolbook"/>
          <w:bCs/>
          <w:sz w:val="26"/>
          <w:szCs w:val="26"/>
        </w:rPr>
        <w:t xml:space="preserve"> and woke them up.  Saunders </w:t>
      </w:r>
      <w:r w:rsidR="00986809" w:rsidRPr="00DE34AC">
        <w:rPr>
          <w:rFonts w:ascii="Century Schoolbook" w:hAnsi="Century Schoolbook"/>
          <w:bCs/>
          <w:sz w:val="26"/>
          <w:szCs w:val="26"/>
        </w:rPr>
        <w:t xml:space="preserve">walked home.  </w:t>
      </w:r>
      <w:r w:rsidR="001C6A81" w:rsidRPr="00DE34AC">
        <w:rPr>
          <w:rFonts w:ascii="Century Schoolbook" w:hAnsi="Century Schoolbook"/>
          <w:bCs/>
          <w:sz w:val="26"/>
          <w:szCs w:val="26"/>
        </w:rPr>
        <w:t xml:space="preserve">About 45 minutes later, Caitlyn called </w:t>
      </w:r>
      <w:r w:rsidR="004D7074" w:rsidRPr="00DE34AC">
        <w:rPr>
          <w:rFonts w:ascii="Century Schoolbook" w:hAnsi="Century Schoolbook"/>
          <w:bCs/>
          <w:sz w:val="26"/>
          <w:szCs w:val="26"/>
        </w:rPr>
        <w:t>Saunders</w:t>
      </w:r>
      <w:r w:rsidR="001C6A81" w:rsidRPr="00DE34AC">
        <w:rPr>
          <w:rFonts w:ascii="Century Schoolbook" w:hAnsi="Century Schoolbook"/>
          <w:bCs/>
          <w:sz w:val="26"/>
          <w:szCs w:val="26"/>
        </w:rPr>
        <w:t xml:space="preserve">, hysterical, saying </w:t>
      </w:r>
      <w:r w:rsidR="008602D2" w:rsidRPr="00DE34AC">
        <w:rPr>
          <w:rFonts w:ascii="Century Schoolbook" w:hAnsi="Century Schoolbook"/>
          <w:bCs/>
          <w:sz w:val="26"/>
          <w:szCs w:val="26"/>
        </w:rPr>
        <w:t>Dallas</w:t>
      </w:r>
      <w:r w:rsidR="001C6A81" w:rsidRPr="00DE34AC">
        <w:rPr>
          <w:rFonts w:ascii="Century Schoolbook" w:hAnsi="Century Schoolbook"/>
          <w:bCs/>
          <w:sz w:val="26"/>
          <w:szCs w:val="26"/>
        </w:rPr>
        <w:t xml:space="preserve"> wouldn’t wake up.  </w:t>
      </w:r>
      <w:r w:rsidR="00266C3E" w:rsidRPr="00DE34AC">
        <w:rPr>
          <w:rFonts w:ascii="Century Schoolbook" w:hAnsi="Century Schoolbook"/>
          <w:bCs/>
          <w:sz w:val="26"/>
          <w:szCs w:val="26"/>
        </w:rPr>
        <w:t>Saunders went to the scene</w:t>
      </w:r>
      <w:r w:rsidR="00D51324" w:rsidRPr="00DE34AC">
        <w:rPr>
          <w:rFonts w:ascii="Century Schoolbook" w:hAnsi="Century Schoolbook"/>
          <w:bCs/>
          <w:sz w:val="26"/>
          <w:szCs w:val="26"/>
        </w:rPr>
        <w:t xml:space="preserve">.  They </w:t>
      </w:r>
      <w:r w:rsidR="00266C3E" w:rsidRPr="00DE34AC">
        <w:rPr>
          <w:rFonts w:ascii="Century Schoolbook" w:hAnsi="Century Schoolbook"/>
          <w:bCs/>
          <w:sz w:val="26"/>
          <w:szCs w:val="26"/>
        </w:rPr>
        <w:t xml:space="preserve">called 911, and </w:t>
      </w:r>
      <w:r w:rsidR="00D51324" w:rsidRPr="00DE34AC">
        <w:rPr>
          <w:rFonts w:ascii="Century Schoolbook" w:hAnsi="Century Schoolbook"/>
          <w:bCs/>
          <w:sz w:val="26"/>
          <w:szCs w:val="26"/>
        </w:rPr>
        <w:t xml:space="preserve">Saunders </w:t>
      </w:r>
      <w:r w:rsidR="00266C3E" w:rsidRPr="00DE34AC">
        <w:rPr>
          <w:rFonts w:ascii="Century Schoolbook" w:hAnsi="Century Schoolbook"/>
          <w:bCs/>
          <w:sz w:val="26"/>
          <w:szCs w:val="26"/>
        </w:rPr>
        <w:t xml:space="preserve">did CPR until </w:t>
      </w:r>
      <w:r w:rsidR="0094472D" w:rsidRPr="00DE34AC">
        <w:rPr>
          <w:rFonts w:ascii="Century Schoolbook" w:hAnsi="Century Schoolbook"/>
          <w:bCs/>
          <w:sz w:val="26"/>
          <w:szCs w:val="26"/>
        </w:rPr>
        <w:t>officers arrived.</w:t>
      </w:r>
      <w:r w:rsidR="00266C3E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4D7074" w:rsidRPr="00DE34AC">
        <w:rPr>
          <w:rFonts w:ascii="Century Schoolbook" w:hAnsi="Century Schoolbook"/>
          <w:bCs/>
          <w:sz w:val="26"/>
          <w:szCs w:val="26"/>
        </w:rPr>
        <w:t xml:space="preserve">(T2 pp </w:t>
      </w:r>
      <w:r w:rsidR="00266C3E" w:rsidRPr="00DE34AC">
        <w:rPr>
          <w:rFonts w:ascii="Century Schoolbook" w:hAnsi="Century Schoolbook"/>
          <w:bCs/>
          <w:sz w:val="26"/>
          <w:szCs w:val="26"/>
        </w:rPr>
        <w:t>16</w:t>
      </w:r>
      <w:r w:rsidR="005F04DA" w:rsidRPr="00DE34AC">
        <w:rPr>
          <w:rFonts w:ascii="Century Schoolbook" w:hAnsi="Century Schoolbook"/>
          <w:bCs/>
          <w:sz w:val="26"/>
          <w:szCs w:val="26"/>
        </w:rPr>
        <w:t>5</w:t>
      </w:r>
      <w:r w:rsidR="00266C3E" w:rsidRPr="00DE34AC">
        <w:rPr>
          <w:rFonts w:ascii="Century Schoolbook" w:hAnsi="Century Schoolbook"/>
          <w:bCs/>
          <w:sz w:val="26"/>
          <w:szCs w:val="26"/>
        </w:rPr>
        <w:t>-68</w:t>
      </w:r>
      <w:r w:rsidR="004D7074" w:rsidRPr="00DE34AC">
        <w:rPr>
          <w:rFonts w:ascii="Century Schoolbook" w:hAnsi="Century Schoolbook"/>
          <w:bCs/>
          <w:sz w:val="26"/>
          <w:szCs w:val="26"/>
        </w:rPr>
        <w:t>)</w:t>
      </w:r>
      <w:r w:rsidR="001512A7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551FCD" w:rsidRPr="00DE34AC">
        <w:rPr>
          <w:rFonts w:ascii="Century Schoolbook" w:hAnsi="Century Schoolbook"/>
          <w:bCs/>
          <w:sz w:val="26"/>
          <w:szCs w:val="26"/>
        </w:rPr>
        <w:t>Dallas was revived for a brief time but died that night at the hospital.  (</w:t>
      </w:r>
      <w:r w:rsidR="0062477D" w:rsidRPr="00DE34AC">
        <w:rPr>
          <w:rFonts w:ascii="Century Schoolbook" w:hAnsi="Century Schoolbook"/>
          <w:bCs/>
          <w:sz w:val="26"/>
          <w:szCs w:val="26"/>
        </w:rPr>
        <w:t xml:space="preserve">T1 </w:t>
      </w:r>
      <w:r w:rsidR="00E74534" w:rsidRPr="00DE34AC">
        <w:rPr>
          <w:rFonts w:ascii="Century Schoolbook" w:hAnsi="Century Schoolbook"/>
          <w:bCs/>
          <w:sz w:val="26"/>
          <w:szCs w:val="26"/>
        </w:rPr>
        <w:t>p</w:t>
      </w:r>
      <w:r w:rsidR="0062477D" w:rsidRPr="00DE34AC">
        <w:rPr>
          <w:rFonts w:ascii="Century Schoolbook" w:hAnsi="Century Schoolbook"/>
          <w:bCs/>
          <w:sz w:val="26"/>
          <w:szCs w:val="26"/>
        </w:rPr>
        <w:t>p 47</w:t>
      </w:r>
      <w:r w:rsidR="00E74534" w:rsidRPr="00DE34AC">
        <w:rPr>
          <w:rFonts w:ascii="Century Schoolbook" w:hAnsi="Century Schoolbook"/>
          <w:bCs/>
          <w:sz w:val="26"/>
          <w:szCs w:val="26"/>
        </w:rPr>
        <w:t>, 62)</w:t>
      </w:r>
    </w:p>
    <w:p w14:paraId="307F2FC0" w14:textId="77777777" w:rsidR="00972238" w:rsidRPr="00DE34AC" w:rsidRDefault="005B7757" w:rsidP="00972238">
      <w:pPr>
        <w:pStyle w:val="NoSpacing"/>
        <w:rPr>
          <w:rFonts w:ascii="Century Schoolbook" w:hAnsi="Century Schoolbook"/>
          <w:bCs/>
          <w:i/>
          <w:i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ab/>
      </w:r>
      <w:r w:rsidR="00972238" w:rsidRPr="00DE34AC">
        <w:rPr>
          <w:rFonts w:ascii="Century Schoolbook" w:hAnsi="Century Schoolbook"/>
          <w:bCs/>
          <w:i/>
          <w:iCs/>
          <w:sz w:val="26"/>
          <w:szCs w:val="26"/>
        </w:rPr>
        <w:t>Investigation</w:t>
      </w:r>
    </w:p>
    <w:p w14:paraId="1A579B97" w14:textId="77777777" w:rsidR="00972238" w:rsidRPr="00DE34AC" w:rsidRDefault="00972238" w:rsidP="00972238">
      <w:pPr>
        <w:pStyle w:val="NoSpacing"/>
        <w:ind w:firstLine="720"/>
        <w:rPr>
          <w:rFonts w:ascii="Century Schoolbook" w:hAnsi="Century Schoolbook"/>
          <w:bCs/>
          <w:sz w:val="26"/>
          <w:szCs w:val="26"/>
        </w:rPr>
      </w:pPr>
    </w:p>
    <w:p w14:paraId="6C94B74D" w14:textId="41A62C07" w:rsidR="00820F33" w:rsidRPr="00DE34AC" w:rsidRDefault="00A27E5A" w:rsidP="00C21EE4">
      <w:pPr>
        <w:pStyle w:val="NoSpacing"/>
        <w:spacing w:line="480" w:lineRule="auto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ab/>
        <w:t>Inside Twyne’s truck, officers found a “small corner baggy of a purple powdery substance” on the dashboard and a folded dollar bill containing a “white powdery substance.”  (T1 pp 59-60)</w:t>
      </w:r>
      <w:r w:rsidR="00820F33" w:rsidRPr="00DE34AC">
        <w:rPr>
          <w:rFonts w:ascii="Century Schoolbook" w:hAnsi="Century Schoolbook"/>
          <w:bCs/>
          <w:sz w:val="26"/>
          <w:szCs w:val="26"/>
        </w:rPr>
        <w:t xml:space="preserve">  A State crime lab analyst tested the drugs found in Dallas Twyne’s truck.  The baggy with the purple powder contained </w:t>
      </w:r>
      <w:r w:rsidR="00D951C0" w:rsidRPr="00DE34AC">
        <w:rPr>
          <w:rFonts w:ascii="Century Schoolbook" w:hAnsi="Century Schoolbook"/>
          <w:bCs/>
          <w:sz w:val="26"/>
          <w:szCs w:val="26"/>
        </w:rPr>
        <w:t>f</w:t>
      </w:r>
      <w:r w:rsidR="00820F33" w:rsidRPr="00DE34AC">
        <w:rPr>
          <w:rFonts w:ascii="Century Schoolbook" w:hAnsi="Century Schoolbook"/>
          <w:bCs/>
          <w:sz w:val="26"/>
          <w:szCs w:val="26"/>
        </w:rPr>
        <w:t xml:space="preserve">entanyl, ANPP, and cocaine, at a total weight of </w:t>
      </w:r>
      <w:r w:rsidR="00171329" w:rsidRPr="00DE34AC">
        <w:rPr>
          <w:rFonts w:ascii="Century Schoolbook" w:hAnsi="Century Schoolbook"/>
          <w:bCs/>
          <w:sz w:val="26"/>
          <w:szCs w:val="26"/>
        </w:rPr>
        <w:t>0</w:t>
      </w:r>
      <w:r w:rsidR="00820F33" w:rsidRPr="00DE34AC">
        <w:rPr>
          <w:rFonts w:ascii="Century Schoolbook" w:hAnsi="Century Schoolbook"/>
          <w:bCs/>
          <w:sz w:val="26"/>
          <w:szCs w:val="26"/>
        </w:rPr>
        <w:t xml:space="preserve">.18 grams.  The folded dollar bill contained cocaine hydrochloride and </w:t>
      </w:r>
      <w:r w:rsidR="00D951C0" w:rsidRPr="00DE34AC">
        <w:rPr>
          <w:rFonts w:ascii="Century Schoolbook" w:hAnsi="Century Schoolbook"/>
          <w:bCs/>
          <w:sz w:val="26"/>
          <w:szCs w:val="26"/>
        </w:rPr>
        <w:t>f</w:t>
      </w:r>
      <w:r w:rsidR="00820F33" w:rsidRPr="00DE34AC">
        <w:rPr>
          <w:rFonts w:ascii="Century Schoolbook" w:hAnsi="Century Schoolbook"/>
          <w:bCs/>
          <w:sz w:val="26"/>
          <w:szCs w:val="26"/>
        </w:rPr>
        <w:t>entanyl, at a total weight of 0.41 grams.  (T3 pp 366-67, 379, 383</w:t>
      </w:r>
      <w:r w:rsidR="00DF434A" w:rsidRPr="00DE34AC">
        <w:rPr>
          <w:rFonts w:ascii="Century Schoolbook" w:hAnsi="Century Schoolbook"/>
          <w:bCs/>
          <w:sz w:val="26"/>
          <w:szCs w:val="26"/>
        </w:rPr>
        <w:t xml:space="preserve">; State’s </w:t>
      </w:r>
      <w:proofErr w:type="spellStart"/>
      <w:r w:rsidR="00DF434A" w:rsidRPr="00DE34AC">
        <w:rPr>
          <w:rFonts w:ascii="Century Schoolbook" w:hAnsi="Century Schoolbook"/>
          <w:bCs/>
          <w:sz w:val="26"/>
          <w:szCs w:val="26"/>
        </w:rPr>
        <w:t>Exh</w:t>
      </w:r>
      <w:proofErr w:type="spellEnd"/>
      <w:r w:rsidR="00DF434A" w:rsidRPr="00DE34AC">
        <w:rPr>
          <w:rFonts w:ascii="Century Schoolbook" w:hAnsi="Century Schoolbook"/>
          <w:bCs/>
          <w:sz w:val="26"/>
          <w:szCs w:val="26"/>
        </w:rPr>
        <w:t>. 16</w:t>
      </w:r>
      <w:r w:rsidR="00820F33" w:rsidRPr="00DE34AC">
        <w:rPr>
          <w:rFonts w:ascii="Century Schoolbook" w:hAnsi="Century Schoolbook"/>
          <w:bCs/>
          <w:sz w:val="26"/>
          <w:szCs w:val="26"/>
        </w:rPr>
        <w:t>)</w:t>
      </w:r>
    </w:p>
    <w:p w14:paraId="2DF8A43B" w14:textId="0441FD8D" w:rsidR="00972238" w:rsidRPr="00DE34AC" w:rsidRDefault="007D3D8E" w:rsidP="00C21EE4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During subsequent interviews, </w:t>
      </w:r>
      <w:r w:rsidR="00972238" w:rsidRPr="00DE34AC">
        <w:rPr>
          <w:rFonts w:ascii="Century Schoolbook" w:hAnsi="Century Schoolbook"/>
          <w:bCs/>
          <w:sz w:val="26"/>
          <w:szCs w:val="26"/>
        </w:rPr>
        <w:t xml:space="preserve">Saunders told officers knew the seller as “Ace.” </w:t>
      </w:r>
      <w:r w:rsidR="00EA33F7" w:rsidRPr="00DE34AC">
        <w:rPr>
          <w:rFonts w:ascii="Century Schoolbook" w:hAnsi="Century Schoolbook"/>
          <w:bCs/>
          <w:sz w:val="26"/>
          <w:szCs w:val="26"/>
        </w:rPr>
        <w:t xml:space="preserve"> He identified Mr. Humphrey in court as the </w:t>
      </w:r>
      <w:r w:rsidR="0060179D" w:rsidRPr="00DE34AC">
        <w:rPr>
          <w:rFonts w:ascii="Century Schoolbook" w:hAnsi="Century Schoolbook"/>
          <w:bCs/>
          <w:sz w:val="26"/>
          <w:szCs w:val="26"/>
        </w:rPr>
        <w:t xml:space="preserve">person who sold them the drugs on </w:t>
      </w:r>
      <w:r w:rsidR="000D15F5" w:rsidRPr="00DE34AC">
        <w:rPr>
          <w:rFonts w:ascii="Century Schoolbook" w:hAnsi="Century Schoolbook"/>
          <w:bCs/>
          <w:sz w:val="26"/>
          <w:szCs w:val="26"/>
        </w:rPr>
        <w:t>March 10</w:t>
      </w:r>
      <w:r w:rsidR="00EA33F7" w:rsidRPr="00DE34AC">
        <w:rPr>
          <w:rFonts w:ascii="Century Schoolbook" w:hAnsi="Century Schoolbook"/>
          <w:bCs/>
          <w:sz w:val="26"/>
          <w:szCs w:val="26"/>
        </w:rPr>
        <w:t>.</w:t>
      </w:r>
      <w:r w:rsidR="00972238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A45435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(T2 pp </w:t>
      </w:r>
      <w:r w:rsidR="00972238" w:rsidRPr="00DE34AC">
        <w:rPr>
          <w:rFonts w:ascii="Century Schoolbook" w:hAnsi="Century Schoolbook"/>
          <w:bCs/>
          <w:sz w:val="26"/>
          <w:szCs w:val="26"/>
        </w:rPr>
        <w:t>153</w:t>
      </w:r>
      <w:r w:rsidR="00EA33F7" w:rsidRPr="00DE34AC">
        <w:rPr>
          <w:rFonts w:ascii="Century Schoolbook" w:hAnsi="Century Schoolbook"/>
          <w:bCs/>
          <w:sz w:val="26"/>
          <w:szCs w:val="26"/>
        </w:rPr>
        <w:t>-54)</w:t>
      </w:r>
      <w:r w:rsidR="00972238" w:rsidRPr="00DE34AC">
        <w:rPr>
          <w:rFonts w:ascii="Century Schoolbook" w:hAnsi="Century Schoolbook"/>
          <w:bCs/>
          <w:sz w:val="26"/>
          <w:szCs w:val="26"/>
        </w:rPr>
        <w:t xml:space="preserve">  The middleman, Chuck Seymour, </w:t>
      </w:r>
      <w:r w:rsidR="00ED5D83" w:rsidRPr="00DE34AC">
        <w:rPr>
          <w:rFonts w:ascii="Century Schoolbook" w:hAnsi="Century Schoolbook"/>
          <w:bCs/>
          <w:sz w:val="26"/>
          <w:szCs w:val="26"/>
        </w:rPr>
        <w:t xml:space="preserve">also </w:t>
      </w:r>
      <w:r w:rsidR="00972238" w:rsidRPr="00DE34AC">
        <w:rPr>
          <w:rFonts w:ascii="Century Schoolbook" w:hAnsi="Century Schoolbook"/>
          <w:bCs/>
          <w:sz w:val="26"/>
          <w:szCs w:val="26"/>
        </w:rPr>
        <w:t xml:space="preserve">testified </w:t>
      </w:r>
      <w:r w:rsidR="00DA4451" w:rsidRPr="00DE34AC">
        <w:rPr>
          <w:rFonts w:ascii="Century Schoolbook" w:hAnsi="Century Schoolbook"/>
          <w:bCs/>
          <w:sz w:val="26"/>
          <w:szCs w:val="26"/>
        </w:rPr>
        <w:t xml:space="preserve">that </w:t>
      </w:r>
      <w:r w:rsidR="00972238" w:rsidRPr="00DE34AC">
        <w:rPr>
          <w:rFonts w:ascii="Century Schoolbook" w:hAnsi="Century Schoolbook"/>
          <w:bCs/>
          <w:sz w:val="26"/>
          <w:szCs w:val="26"/>
        </w:rPr>
        <w:t>Mr. Humphrey was the seller.  Seymour knew Humphrey well</w:t>
      </w:r>
      <w:r w:rsidR="00F07669" w:rsidRPr="00DE34AC">
        <w:rPr>
          <w:rFonts w:ascii="Century Schoolbook" w:hAnsi="Century Schoolbook"/>
          <w:bCs/>
          <w:sz w:val="26"/>
          <w:szCs w:val="26"/>
        </w:rPr>
        <w:t xml:space="preserve">.  He and Humphrey had </w:t>
      </w:r>
      <w:r w:rsidR="00972238" w:rsidRPr="00DE34AC">
        <w:rPr>
          <w:rFonts w:ascii="Century Schoolbook" w:hAnsi="Century Schoolbook"/>
          <w:bCs/>
          <w:sz w:val="26"/>
          <w:szCs w:val="26"/>
        </w:rPr>
        <w:t xml:space="preserve">worked </w:t>
      </w:r>
      <w:proofErr w:type="gramStart"/>
      <w:r w:rsidR="00972238" w:rsidRPr="00DE34AC">
        <w:rPr>
          <w:rFonts w:ascii="Century Schoolbook" w:hAnsi="Century Schoolbook"/>
          <w:bCs/>
          <w:sz w:val="26"/>
          <w:szCs w:val="26"/>
        </w:rPr>
        <w:t>together</w:t>
      </w:r>
      <w:proofErr w:type="gramEnd"/>
      <w:r w:rsidR="00972238" w:rsidRPr="00DE34AC">
        <w:rPr>
          <w:rFonts w:ascii="Century Schoolbook" w:hAnsi="Century Schoolbook"/>
          <w:bCs/>
          <w:sz w:val="26"/>
          <w:szCs w:val="26"/>
        </w:rPr>
        <w:t xml:space="preserve"> and both were drug addicts who </w:t>
      </w:r>
      <w:r w:rsidR="00972238" w:rsidRPr="00DE34AC">
        <w:rPr>
          <w:rFonts w:ascii="Century Schoolbook" w:hAnsi="Century Schoolbook"/>
          <w:bCs/>
          <w:sz w:val="26"/>
          <w:szCs w:val="26"/>
        </w:rPr>
        <w:lastRenderedPageBreak/>
        <w:t xml:space="preserve">occasionally shared drugs.  Seymour said Humphrey “every once in a while” sold small quantities of drugs to users.  </w:t>
      </w:r>
      <w:r w:rsidR="00F07669" w:rsidRPr="00DE34AC">
        <w:rPr>
          <w:rFonts w:ascii="Century Schoolbook" w:hAnsi="Century Schoolbook"/>
          <w:bCs/>
          <w:sz w:val="26"/>
          <w:szCs w:val="26"/>
        </w:rPr>
        <w:t xml:space="preserve">(T2 pp </w:t>
      </w:r>
      <w:r w:rsidR="00972238" w:rsidRPr="00DE34AC">
        <w:rPr>
          <w:rFonts w:ascii="Century Schoolbook" w:hAnsi="Century Schoolbook"/>
          <w:bCs/>
          <w:sz w:val="26"/>
          <w:szCs w:val="26"/>
        </w:rPr>
        <w:t>214-17</w:t>
      </w:r>
      <w:r w:rsidR="00F07669" w:rsidRPr="00DE34AC">
        <w:rPr>
          <w:rFonts w:ascii="Century Schoolbook" w:hAnsi="Century Schoolbook"/>
          <w:bCs/>
          <w:sz w:val="26"/>
          <w:szCs w:val="26"/>
        </w:rPr>
        <w:t>)</w:t>
      </w:r>
      <w:r w:rsidR="00972238" w:rsidRPr="00DE34AC">
        <w:rPr>
          <w:rFonts w:ascii="Century Schoolbook" w:hAnsi="Century Schoolbook"/>
          <w:bCs/>
          <w:sz w:val="26"/>
          <w:szCs w:val="26"/>
        </w:rPr>
        <w:t xml:space="preserve">   </w:t>
      </w:r>
    </w:p>
    <w:p w14:paraId="2F5A824D" w14:textId="4F9DD296" w:rsidR="00972238" w:rsidRPr="00DE34AC" w:rsidRDefault="00972238" w:rsidP="00C21EE4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An investigator from Dare County testified that, while</w:t>
      </w:r>
      <w:r w:rsidR="000B0713" w:rsidRPr="00DE34AC">
        <w:rPr>
          <w:rFonts w:ascii="Century Schoolbook" w:hAnsi="Century Schoolbook"/>
          <w:bCs/>
          <w:sz w:val="26"/>
          <w:szCs w:val="26"/>
        </w:rPr>
        <w:t xml:space="preserve"> officers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believed Mr. Humphrey had sold the drugs to Dallas Twyne, they did not believe Mr. Humphrey was a “significant supplier” or a “kilo-level dealer.”  (T3 p 325)  The investigator acknowledged that Mr. Humphrey, Mr. Seymour, and Mr. Saunders were all addicted to drugs</w:t>
      </w:r>
      <w:r w:rsidR="006B183C" w:rsidRPr="00DE34AC">
        <w:rPr>
          <w:rFonts w:ascii="Century Schoolbook" w:hAnsi="Century Schoolbook"/>
          <w:bCs/>
          <w:sz w:val="26"/>
          <w:szCs w:val="26"/>
        </w:rPr>
        <w:t>.  He characterized their drug involvement as people who</w:t>
      </w:r>
      <w:r w:rsidR="0011035E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“buy and share with their friends” or “sell enough to use the narcotics for free on their own to support their habit.”  </w:t>
      </w:r>
      <w:r w:rsidR="00F07669" w:rsidRPr="00DE34AC">
        <w:rPr>
          <w:rFonts w:ascii="Century Schoolbook" w:hAnsi="Century Schoolbook"/>
          <w:bCs/>
          <w:sz w:val="26"/>
          <w:szCs w:val="26"/>
        </w:rPr>
        <w:t>(</w:t>
      </w:r>
      <w:r w:rsidRPr="00DE34AC">
        <w:rPr>
          <w:rFonts w:ascii="Century Schoolbook" w:hAnsi="Century Schoolbook"/>
          <w:bCs/>
          <w:sz w:val="26"/>
          <w:szCs w:val="26"/>
        </w:rPr>
        <w:t>T3 p 356</w:t>
      </w:r>
      <w:r w:rsidR="00F07669" w:rsidRPr="00DE34AC">
        <w:rPr>
          <w:rFonts w:ascii="Century Schoolbook" w:hAnsi="Century Schoolbook"/>
          <w:bCs/>
          <w:sz w:val="26"/>
          <w:szCs w:val="26"/>
        </w:rPr>
        <w:t>)</w:t>
      </w:r>
    </w:p>
    <w:p w14:paraId="30388858" w14:textId="5F59F845" w:rsidR="0068698A" w:rsidRPr="00DE34AC" w:rsidRDefault="00972238" w:rsidP="00C21EE4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Saunders testified most drugs dealers in 2022 sold fentanyl </w:t>
      </w:r>
      <w:r w:rsidR="00351B88" w:rsidRPr="00DE34AC">
        <w:rPr>
          <w:rFonts w:ascii="Century Schoolbook" w:hAnsi="Century Schoolbook"/>
          <w:bCs/>
          <w:sz w:val="26"/>
          <w:szCs w:val="26"/>
        </w:rPr>
        <w:t xml:space="preserve">rather than heroin. 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Users were aware of </w:t>
      </w:r>
      <w:proofErr w:type="gramStart"/>
      <w:r w:rsidRPr="00DE34AC">
        <w:rPr>
          <w:rFonts w:ascii="Century Schoolbook" w:hAnsi="Century Schoolbook"/>
          <w:bCs/>
          <w:sz w:val="26"/>
          <w:szCs w:val="26"/>
        </w:rPr>
        <w:t>this</w:t>
      </w:r>
      <w:proofErr w:type="gramEnd"/>
      <w:r w:rsidRPr="00DE34AC">
        <w:rPr>
          <w:rFonts w:ascii="Century Schoolbook" w:hAnsi="Century Schoolbook"/>
          <w:bCs/>
          <w:sz w:val="26"/>
          <w:szCs w:val="26"/>
        </w:rPr>
        <w:t xml:space="preserve"> but it was not expressly discussed.  </w:t>
      </w:r>
      <w:r w:rsidR="00C13D39" w:rsidRPr="00DE34AC">
        <w:rPr>
          <w:rFonts w:ascii="Century Schoolbook" w:hAnsi="Century Schoolbook"/>
          <w:bCs/>
          <w:sz w:val="26"/>
          <w:szCs w:val="26"/>
        </w:rPr>
        <w:t xml:space="preserve">People  </w:t>
      </w:r>
      <w:r w:rsidR="00F07669" w:rsidRPr="00DE34AC">
        <w:rPr>
          <w:rFonts w:ascii="Century Schoolbook" w:hAnsi="Century Schoolbook"/>
          <w:bCs/>
          <w:sz w:val="26"/>
          <w:szCs w:val="26"/>
        </w:rPr>
        <w:t xml:space="preserve">Saunders knew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continued to call heroin and fentanyl “dope” interchangeably.  </w:t>
      </w:r>
      <w:r w:rsidR="00F07669" w:rsidRPr="00DE34AC">
        <w:rPr>
          <w:rFonts w:ascii="Century Schoolbook" w:hAnsi="Century Schoolbook"/>
          <w:bCs/>
          <w:sz w:val="26"/>
          <w:szCs w:val="26"/>
        </w:rPr>
        <w:t xml:space="preserve">(T2 pp </w:t>
      </w:r>
      <w:r w:rsidRPr="00DE34AC">
        <w:rPr>
          <w:rFonts w:ascii="Century Schoolbook" w:hAnsi="Century Schoolbook"/>
          <w:bCs/>
          <w:sz w:val="26"/>
          <w:szCs w:val="26"/>
        </w:rPr>
        <w:t>162, 174</w:t>
      </w:r>
      <w:r w:rsidR="00F07669" w:rsidRPr="00DE34AC">
        <w:rPr>
          <w:rFonts w:ascii="Century Schoolbook" w:hAnsi="Century Schoolbook"/>
          <w:bCs/>
          <w:sz w:val="26"/>
          <w:szCs w:val="26"/>
        </w:rPr>
        <w:t>)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 Seymour likewise </w:t>
      </w:r>
      <w:r w:rsidR="00351B88" w:rsidRPr="00DE34AC">
        <w:rPr>
          <w:rFonts w:ascii="Century Schoolbook" w:hAnsi="Century Schoolbook"/>
          <w:bCs/>
          <w:sz w:val="26"/>
          <w:szCs w:val="26"/>
        </w:rPr>
        <w:t xml:space="preserve">testified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it was understood </w:t>
      </w:r>
      <w:r w:rsidR="00F41DB8" w:rsidRPr="00DE34AC">
        <w:rPr>
          <w:rFonts w:ascii="Century Schoolbook" w:hAnsi="Century Schoolbook"/>
          <w:bCs/>
          <w:sz w:val="26"/>
          <w:szCs w:val="26"/>
        </w:rPr>
        <w:t xml:space="preserve">on the street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that sometime during the 2010s most heroin was replaced with fentanyl.  </w:t>
      </w:r>
      <w:r w:rsidR="00F07669" w:rsidRPr="00DE34AC">
        <w:rPr>
          <w:rFonts w:ascii="Century Schoolbook" w:hAnsi="Century Schoolbook"/>
          <w:bCs/>
          <w:sz w:val="26"/>
          <w:szCs w:val="26"/>
        </w:rPr>
        <w:t xml:space="preserve">(T2 pp </w:t>
      </w:r>
      <w:r w:rsidRPr="00DE34AC">
        <w:rPr>
          <w:rFonts w:ascii="Century Schoolbook" w:hAnsi="Century Schoolbook"/>
          <w:bCs/>
          <w:sz w:val="26"/>
          <w:szCs w:val="26"/>
        </w:rPr>
        <w:t>219, 233</w:t>
      </w:r>
      <w:r w:rsidR="00F07669" w:rsidRPr="00DE34AC">
        <w:rPr>
          <w:rFonts w:ascii="Century Schoolbook" w:hAnsi="Century Schoolbook"/>
          <w:bCs/>
          <w:sz w:val="26"/>
          <w:szCs w:val="26"/>
        </w:rPr>
        <w:t>)</w:t>
      </w:r>
      <w:r w:rsidR="00C21EE4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Neither Saunders nor Seymour was charged in Dallas’s death.  </w:t>
      </w:r>
      <w:r w:rsidR="008D3C45" w:rsidRPr="00DE34AC">
        <w:rPr>
          <w:rFonts w:ascii="Century Schoolbook" w:hAnsi="Century Schoolbook"/>
          <w:bCs/>
          <w:sz w:val="26"/>
          <w:szCs w:val="26"/>
        </w:rPr>
        <w:t xml:space="preserve">(T2 p </w:t>
      </w:r>
      <w:r w:rsidRPr="00DE34AC">
        <w:rPr>
          <w:rFonts w:ascii="Century Schoolbook" w:hAnsi="Century Schoolbook"/>
          <w:bCs/>
          <w:sz w:val="26"/>
          <w:szCs w:val="26"/>
        </w:rPr>
        <w:t>172</w:t>
      </w:r>
      <w:r w:rsidR="008D3C45" w:rsidRPr="00DE34AC">
        <w:rPr>
          <w:rFonts w:ascii="Century Schoolbook" w:hAnsi="Century Schoolbook"/>
          <w:bCs/>
          <w:sz w:val="26"/>
          <w:szCs w:val="26"/>
        </w:rPr>
        <w:t>)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 </w:t>
      </w:r>
    </w:p>
    <w:p w14:paraId="62295F37" w14:textId="26F165FE" w:rsidR="0068698A" w:rsidRPr="00DE34AC" w:rsidRDefault="0068698A" w:rsidP="00FB0E61">
      <w:pPr>
        <w:pStyle w:val="NoSpacing"/>
        <w:rPr>
          <w:rFonts w:ascii="Century Schoolbook" w:hAnsi="Century Schoolbook"/>
          <w:bCs/>
          <w:i/>
          <w:i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ab/>
      </w:r>
      <w:r w:rsidRPr="00DE34AC">
        <w:rPr>
          <w:rFonts w:ascii="Century Schoolbook" w:hAnsi="Century Schoolbook"/>
          <w:bCs/>
          <w:i/>
          <w:iCs/>
          <w:sz w:val="26"/>
          <w:szCs w:val="26"/>
        </w:rPr>
        <w:t xml:space="preserve">Evidence about </w:t>
      </w:r>
      <w:r w:rsidR="00551FCD" w:rsidRPr="00DE34AC">
        <w:rPr>
          <w:rFonts w:ascii="Century Schoolbook" w:hAnsi="Century Schoolbook"/>
          <w:bCs/>
          <w:i/>
          <w:iCs/>
          <w:sz w:val="26"/>
          <w:szCs w:val="26"/>
        </w:rPr>
        <w:t>substances in Dallas Twyne’s body</w:t>
      </w:r>
    </w:p>
    <w:p w14:paraId="1E2C199E" w14:textId="77777777" w:rsidR="00BB591B" w:rsidRPr="00DE34AC" w:rsidRDefault="00BB591B" w:rsidP="00BB591B">
      <w:pPr>
        <w:pStyle w:val="NoSpacing"/>
        <w:ind w:firstLine="720"/>
        <w:rPr>
          <w:rFonts w:ascii="Century Schoolbook" w:hAnsi="Century Schoolbook"/>
          <w:bCs/>
          <w:sz w:val="26"/>
          <w:szCs w:val="26"/>
        </w:rPr>
      </w:pPr>
    </w:p>
    <w:p w14:paraId="6517BC9D" w14:textId="63329762" w:rsidR="00906C11" w:rsidRPr="00DE34AC" w:rsidRDefault="00BB591B" w:rsidP="00ED5D83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Dallas Twyne’s blood alcohol level drawn in the emergency room on March 10 measured 0.15.  (T1 p 93)  Subsequent blood and tissue samples taken during the March 20 autopsy were tested for the presence of 57 substances.  The findings showed ethanol at 50</w:t>
      </w:r>
      <w:r w:rsidR="009137C3" w:rsidRPr="00DE34AC">
        <w:rPr>
          <w:rFonts w:ascii="Century Schoolbook" w:hAnsi="Century Schoolbook"/>
          <w:bCs/>
          <w:sz w:val="26"/>
          <w:szCs w:val="26"/>
        </w:rPr>
        <w:t xml:space="preserve"> mg/</w:t>
      </w:r>
      <w:r w:rsidR="00C5133D" w:rsidRPr="00DE34AC">
        <w:rPr>
          <w:rFonts w:ascii="Century Schoolbook" w:hAnsi="Century Schoolbook"/>
          <w:bCs/>
          <w:sz w:val="26"/>
          <w:szCs w:val="26"/>
        </w:rPr>
        <w:t>d</w:t>
      </w:r>
      <w:r w:rsidR="009137C3" w:rsidRPr="00DE34AC">
        <w:rPr>
          <w:rFonts w:ascii="Century Schoolbook" w:hAnsi="Century Schoolbook"/>
          <w:bCs/>
          <w:sz w:val="26"/>
          <w:szCs w:val="26"/>
        </w:rPr>
        <w:t>L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-- the equivalent of a </w:t>
      </w:r>
      <w:r w:rsidRPr="00DE34AC">
        <w:rPr>
          <w:rFonts w:ascii="Century Schoolbook" w:hAnsi="Century Schoolbook"/>
          <w:bCs/>
          <w:sz w:val="26"/>
          <w:szCs w:val="26"/>
        </w:rPr>
        <w:lastRenderedPageBreak/>
        <w:t>0.05 in “driving or breath alcohol</w:t>
      </w:r>
      <w:proofErr w:type="gramStart"/>
      <w:r w:rsidRPr="00DE34AC">
        <w:rPr>
          <w:rFonts w:ascii="Century Schoolbook" w:hAnsi="Century Schoolbook"/>
          <w:bCs/>
          <w:sz w:val="26"/>
          <w:szCs w:val="26"/>
        </w:rPr>
        <w:t>”;</w:t>
      </w:r>
      <w:proofErr w:type="gramEnd"/>
      <w:r w:rsidRPr="00DE34AC">
        <w:rPr>
          <w:rFonts w:ascii="Century Schoolbook" w:hAnsi="Century Schoolbook"/>
          <w:bCs/>
          <w:sz w:val="26"/>
          <w:szCs w:val="26"/>
        </w:rPr>
        <w:t xml:space="preserve"> along with </w:t>
      </w:r>
      <w:r w:rsidR="00D951C0" w:rsidRPr="00DE34AC">
        <w:rPr>
          <w:rFonts w:ascii="Century Schoolbook" w:hAnsi="Century Schoolbook"/>
          <w:bCs/>
          <w:sz w:val="26"/>
          <w:szCs w:val="26"/>
        </w:rPr>
        <w:t>f</w:t>
      </w:r>
      <w:r w:rsidRPr="00DE34AC">
        <w:rPr>
          <w:rFonts w:ascii="Century Schoolbook" w:hAnsi="Century Schoolbook"/>
          <w:bCs/>
          <w:sz w:val="26"/>
          <w:szCs w:val="26"/>
        </w:rPr>
        <w:t>entanyl</w:t>
      </w:r>
      <w:r w:rsidR="009137C3" w:rsidRPr="00DE34AC">
        <w:rPr>
          <w:rFonts w:ascii="Century Schoolbook" w:hAnsi="Century Schoolbook"/>
          <w:bCs/>
          <w:sz w:val="26"/>
          <w:szCs w:val="26"/>
        </w:rPr>
        <w:t xml:space="preserve">, </w:t>
      </w:r>
      <w:proofErr w:type="spellStart"/>
      <w:r w:rsidR="00D951C0" w:rsidRPr="00DE34AC">
        <w:rPr>
          <w:rFonts w:ascii="Century Schoolbook" w:hAnsi="Century Schoolbook"/>
          <w:bCs/>
          <w:sz w:val="26"/>
          <w:szCs w:val="26"/>
        </w:rPr>
        <w:t>m</w:t>
      </w:r>
      <w:r w:rsidRPr="00DE34AC">
        <w:rPr>
          <w:rFonts w:ascii="Century Schoolbook" w:hAnsi="Century Schoolbook"/>
          <w:bCs/>
          <w:sz w:val="26"/>
          <w:szCs w:val="26"/>
        </w:rPr>
        <w:t>itragynine</w:t>
      </w:r>
      <w:proofErr w:type="spellEnd"/>
      <w:r w:rsidRPr="00DE34AC">
        <w:rPr>
          <w:rFonts w:ascii="Century Schoolbook" w:hAnsi="Century Schoolbook"/>
          <w:bCs/>
          <w:sz w:val="26"/>
          <w:szCs w:val="26"/>
        </w:rPr>
        <w:t xml:space="preserve"> (</w:t>
      </w:r>
      <w:r w:rsidR="001D6440" w:rsidRPr="00DE34AC">
        <w:rPr>
          <w:rFonts w:ascii="Century Schoolbook" w:hAnsi="Century Schoolbook"/>
          <w:bCs/>
          <w:sz w:val="26"/>
          <w:szCs w:val="26"/>
        </w:rPr>
        <w:t xml:space="preserve">aka </w:t>
      </w:r>
      <w:r w:rsidR="00802046" w:rsidRPr="00DE34AC">
        <w:rPr>
          <w:rFonts w:ascii="Century Schoolbook" w:hAnsi="Century Schoolbook"/>
          <w:bCs/>
          <w:sz w:val="26"/>
          <w:szCs w:val="26"/>
        </w:rPr>
        <w:t>k</w:t>
      </w:r>
      <w:r w:rsidRPr="00DE34AC">
        <w:rPr>
          <w:rFonts w:ascii="Century Schoolbook" w:hAnsi="Century Schoolbook"/>
          <w:bCs/>
          <w:sz w:val="26"/>
          <w:szCs w:val="26"/>
        </w:rPr>
        <w:t>ratom)</w:t>
      </w:r>
      <w:r w:rsidR="0027540F" w:rsidRPr="00DE34AC">
        <w:rPr>
          <w:rFonts w:ascii="Century Schoolbook" w:hAnsi="Century Schoolbook"/>
          <w:bCs/>
          <w:sz w:val="26"/>
          <w:szCs w:val="26"/>
        </w:rPr>
        <w:t xml:space="preserve">,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and a metabolite of </w:t>
      </w:r>
      <w:proofErr w:type="spellStart"/>
      <w:r w:rsidR="00D951C0" w:rsidRPr="00DE34AC">
        <w:rPr>
          <w:rFonts w:ascii="Century Schoolbook" w:hAnsi="Century Schoolbook"/>
          <w:bCs/>
          <w:sz w:val="26"/>
          <w:szCs w:val="26"/>
        </w:rPr>
        <w:t>m</w:t>
      </w:r>
      <w:r w:rsidRPr="00DE34AC">
        <w:rPr>
          <w:rFonts w:ascii="Century Schoolbook" w:hAnsi="Century Schoolbook"/>
          <w:bCs/>
          <w:sz w:val="26"/>
          <w:szCs w:val="26"/>
        </w:rPr>
        <w:t>itragynine</w:t>
      </w:r>
      <w:proofErr w:type="spellEnd"/>
      <w:r w:rsidR="0092268A" w:rsidRPr="00DE34AC">
        <w:rPr>
          <w:rFonts w:ascii="Century Schoolbook" w:hAnsi="Century Schoolbook"/>
          <w:bCs/>
          <w:sz w:val="26"/>
          <w:szCs w:val="26"/>
        </w:rPr>
        <w:t xml:space="preserve">.  </w:t>
      </w:r>
      <w:r w:rsidRPr="00DE34AC">
        <w:rPr>
          <w:rFonts w:ascii="Century Schoolbook" w:hAnsi="Century Schoolbook"/>
          <w:bCs/>
          <w:sz w:val="26"/>
          <w:szCs w:val="26"/>
        </w:rPr>
        <w:t>(T2 pp 1</w:t>
      </w:r>
      <w:r w:rsidR="0027540F" w:rsidRPr="00DE34AC">
        <w:rPr>
          <w:rFonts w:ascii="Century Schoolbook" w:hAnsi="Century Schoolbook"/>
          <w:bCs/>
          <w:sz w:val="26"/>
          <w:szCs w:val="26"/>
        </w:rPr>
        <w:t>09</w:t>
      </w:r>
      <w:r w:rsidRPr="00DE34AC">
        <w:rPr>
          <w:rFonts w:ascii="Century Schoolbook" w:hAnsi="Century Schoolbook"/>
          <w:bCs/>
          <w:sz w:val="26"/>
          <w:szCs w:val="26"/>
        </w:rPr>
        <w:t>-</w:t>
      </w:r>
      <w:r w:rsidR="00D7289D" w:rsidRPr="00DE34AC">
        <w:rPr>
          <w:rFonts w:ascii="Century Schoolbook" w:hAnsi="Century Schoolbook"/>
          <w:bCs/>
          <w:sz w:val="26"/>
          <w:szCs w:val="26"/>
        </w:rPr>
        <w:t>10</w:t>
      </w:r>
      <w:r w:rsidR="008875B0" w:rsidRPr="00DE34AC">
        <w:rPr>
          <w:rFonts w:ascii="Century Schoolbook" w:hAnsi="Century Schoolbook"/>
          <w:bCs/>
          <w:sz w:val="26"/>
          <w:szCs w:val="26"/>
        </w:rPr>
        <w:t xml:space="preserve">; State’s </w:t>
      </w:r>
      <w:proofErr w:type="spellStart"/>
      <w:r w:rsidR="008875B0" w:rsidRPr="00DE34AC">
        <w:rPr>
          <w:rFonts w:ascii="Century Schoolbook" w:hAnsi="Century Schoolbook"/>
          <w:bCs/>
          <w:sz w:val="26"/>
          <w:szCs w:val="26"/>
        </w:rPr>
        <w:t>Exh</w:t>
      </w:r>
      <w:proofErr w:type="spellEnd"/>
      <w:r w:rsidR="008875B0" w:rsidRPr="00DE34AC">
        <w:rPr>
          <w:rFonts w:ascii="Century Schoolbook" w:hAnsi="Century Schoolbook"/>
          <w:bCs/>
          <w:sz w:val="26"/>
          <w:szCs w:val="26"/>
        </w:rPr>
        <w:t xml:space="preserve">. </w:t>
      </w:r>
      <w:r w:rsidR="00F22C01" w:rsidRPr="00DE34AC">
        <w:rPr>
          <w:rFonts w:ascii="Century Schoolbook" w:hAnsi="Century Schoolbook"/>
          <w:bCs/>
          <w:sz w:val="26"/>
          <w:szCs w:val="26"/>
        </w:rPr>
        <w:t>8</w:t>
      </w:r>
      <w:r w:rsidR="00D7289D" w:rsidRPr="00DE34AC">
        <w:rPr>
          <w:rFonts w:ascii="Century Schoolbook" w:hAnsi="Century Schoolbook"/>
          <w:bCs/>
          <w:sz w:val="26"/>
          <w:szCs w:val="26"/>
        </w:rPr>
        <w:t>)</w:t>
      </w:r>
    </w:p>
    <w:p w14:paraId="0A0B2D99" w14:textId="02BB011C" w:rsidR="000A29C6" w:rsidRPr="00DE34AC" w:rsidRDefault="000A29C6" w:rsidP="00ED5D83">
      <w:pPr>
        <w:pStyle w:val="NoSpacing"/>
        <w:spacing w:line="480" w:lineRule="auto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ab/>
        <w:t>The medical examiner testified Dallas Twyne died of “combined drug toxicity</w:t>
      </w:r>
      <w:r w:rsidR="00D7289D" w:rsidRPr="00DE34AC">
        <w:rPr>
          <w:rFonts w:ascii="Century Schoolbook" w:hAnsi="Century Schoolbook"/>
          <w:bCs/>
          <w:sz w:val="26"/>
          <w:szCs w:val="26"/>
        </w:rPr>
        <w:t>.</w:t>
      </w:r>
      <w:r w:rsidRPr="00DE34AC">
        <w:rPr>
          <w:rFonts w:ascii="Century Schoolbook" w:hAnsi="Century Schoolbook"/>
          <w:bCs/>
          <w:sz w:val="26"/>
          <w:szCs w:val="26"/>
        </w:rPr>
        <w:t>”</w:t>
      </w:r>
      <w:r w:rsidR="00400AA3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D7289D" w:rsidRPr="00DE34AC">
        <w:rPr>
          <w:rFonts w:ascii="Century Schoolbook" w:hAnsi="Century Schoolbook"/>
          <w:bCs/>
          <w:sz w:val="26"/>
          <w:szCs w:val="26"/>
        </w:rPr>
        <w:t xml:space="preserve">(T2 p </w:t>
      </w:r>
      <w:r w:rsidR="00400AA3" w:rsidRPr="00DE34AC">
        <w:rPr>
          <w:rFonts w:ascii="Century Schoolbook" w:hAnsi="Century Schoolbook"/>
          <w:bCs/>
          <w:sz w:val="26"/>
          <w:szCs w:val="26"/>
        </w:rPr>
        <w:t>128</w:t>
      </w:r>
      <w:r w:rsidR="00D7289D" w:rsidRPr="00DE34AC">
        <w:rPr>
          <w:rFonts w:ascii="Century Schoolbook" w:hAnsi="Century Schoolbook"/>
          <w:bCs/>
          <w:sz w:val="26"/>
          <w:szCs w:val="26"/>
        </w:rPr>
        <w:t>)</w:t>
      </w:r>
      <w:r w:rsidR="00400AA3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E74576" w:rsidRPr="00DE34AC">
        <w:rPr>
          <w:rFonts w:ascii="Century Schoolbook" w:hAnsi="Century Schoolbook"/>
          <w:bCs/>
          <w:sz w:val="26"/>
          <w:szCs w:val="26"/>
        </w:rPr>
        <w:t xml:space="preserve"> He testified that </w:t>
      </w:r>
      <w:r w:rsidR="00802046" w:rsidRPr="00DE34AC">
        <w:rPr>
          <w:rFonts w:ascii="Century Schoolbook" w:hAnsi="Century Schoolbook"/>
          <w:bCs/>
          <w:sz w:val="26"/>
          <w:szCs w:val="26"/>
        </w:rPr>
        <w:t>f</w:t>
      </w:r>
      <w:r w:rsidR="00E74576" w:rsidRPr="00DE34AC">
        <w:rPr>
          <w:rFonts w:ascii="Century Schoolbook" w:hAnsi="Century Schoolbook"/>
          <w:bCs/>
          <w:sz w:val="26"/>
          <w:szCs w:val="26"/>
        </w:rPr>
        <w:t>entanyl was “ultimately” what caused the death</w:t>
      </w:r>
      <w:r w:rsidR="00807D4D" w:rsidRPr="00DE34AC">
        <w:rPr>
          <w:rFonts w:ascii="Century Schoolbook" w:hAnsi="Century Schoolbook"/>
          <w:bCs/>
          <w:sz w:val="26"/>
          <w:szCs w:val="26"/>
        </w:rPr>
        <w:t xml:space="preserve">, combined with ethanol and </w:t>
      </w:r>
      <w:proofErr w:type="spellStart"/>
      <w:r w:rsidR="00802046" w:rsidRPr="00DE34AC">
        <w:rPr>
          <w:rFonts w:ascii="Century Schoolbook" w:hAnsi="Century Schoolbook"/>
          <w:bCs/>
          <w:sz w:val="26"/>
          <w:szCs w:val="26"/>
        </w:rPr>
        <w:t>m</w:t>
      </w:r>
      <w:r w:rsidR="00807D4D" w:rsidRPr="00DE34AC">
        <w:rPr>
          <w:rFonts w:ascii="Century Schoolbook" w:hAnsi="Century Schoolbook"/>
          <w:bCs/>
          <w:sz w:val="26"/>
          <w:szCs w:val="26"/>
        </w:rPr>
        <w:t>itragynine</w:t>
      </w:r>
      <w:proofErr w:type="spellEnd"/>
      <w:r w:rsidR="00807D4D" w:rsidRPr="00DE34AC">
        <w:rPr>
          <w:rFonts w:ascii="Century Schoolbook" w:hAnsi="Century Schoolbook"/>
          <w:bCs/>
          <w:sz w:val="26"/>
          <w:szCs w:val="26"/>
        </w:rPr>
        <w:t xml:space="preserve">, which both have additive effects to </w:t>
      </w:r>
      <w:r w:rsidR="00802046" w:rsidRPr="00DE34AC">
        <w:rPr>
          <w:rFonts w:ascii="Century Schoolbook" w:hAnsi="Century Schoolbook"/>
          <w:bCs/>
          <w:sz w:val="26"/>
          <w:szCs w:val="26"/>
        </w:rPr>
        <w:t>f</w:t>
      </w:r>
      <w:r w:rsidR="00807D4D" w:rsidRPr="00DE34AC">
        <w:rPr>
          <w:rFonts w:ascii="Century Schoolbook" w:hAnsi="Century Schoolbook"/>
          <w:bCs/>
          <w:sz w:val="26"/>
          <w:szCs w:val="26"/>
        </w:rPr>
        <w:t xml:space="preserve">entanyl.  </w:t>
      </w:r>
      <w:r w:rsidR="00D7289D" w:rsidRPr="00DE34AC">
        <w:rPr>
          <w:rFonts w:ascii="Century Schoolbook" w:hAnsi="Century Schoolbook"/>
          <w:bCs/>
          <w:sz w:val="26"/>
          <w:szCs w:val="26"/>
        </w:rPr>
        <w:t xml:space="preserve">He explained </w:t>
      </w:r>
      <w:r w:rsidR="00802046" w:rsidRPr="00DE34AC">
        <w:rPr>
          <w:rFonts w:ascii="Century Schoolbook" w:hAnsi="Century Schoolbook"/>
          <w:bCs/>
          <w:sz w:val="26"/>
          <w:szCs w:val="26"/>
        </w:rPr>
        <w:t>f</w:t>
      </w:r>
      <w:r w:rsidR="00807D4D" w:rsidRPr="00DE34AC">
        <w:rPr>
          <w:rFonts w:ascii="Century Schoolbook" w:hAnsi="Century Schoolbook"/>
          <w:bCs/>
          <w:sz w:val="26"/>
          <w:szCs w:val="26"/>
        </w:rPr>
        <w:t>entanyl</w:t>
      </w:r>
      <w:r w:rsidR="00E74576" w:rsidRPr="00DE34AC">
        <w:rPr>
          <w:rFonts w:ascii="Century Schoolbook" w:hAnsi="Century Schoolbook"/>
          <w:bCs/>
          <w:sz w:val="26"/>
          <w:szCs w:val="26"/>
        </w:rPr>
        <w:t xml:space="preserve"> is an opiate that suppresses breathing</w:t>
      </w:r>
      <w:r w:rsidR="00807D4D" w:rsidRPr="00DE34AC">
        <w:rPr>
          <w:rFonts w:ascii="Century Schoolbook" w:hAnsi="Century Schoolbook"/>
          <w:bCs/>
          <w:sz w:val="26"/>
          <w:szCs w:val="26"/>
        </w:rPr>
        <w:t>, causing fewer and more shallow respirations</w:t>
      </w:r>
      <w:r w:rsidR="00366E1E" w:rsidRPr="00DE34AC">
        <w:rPr>
          <w:rFonts w:ascii="Century Schoolbook" w:hAnsi="Century Schoolbook"/>
          <w:bCs/>
          <w:sz w:val="26"/>
          <w:szCs w:val="26"/>
        </w:rPr>
        <w:t>, leading to oxygen deprivation and organ failure</w:t>
      </w:r>
      <w:r w:rsidR="006056D5" w:rsidRPr="00DE34AC">
        <w:rPr>
          <w:rFonts w:ascii="Century Schoolbook" w:hAnsi="Century Schoolbook"/>
          <w:bCs/>
          <w:sz w:val="26"/>
          <w:szCs w:val="26"/>
        </w:rPr>
        <w:t xml:space="preserve">.  </w:t>
      </w:r>
      <w:r w:rsidR="00D7289D" w:rsidRPr="00DE34AC">
        <w:rPr>
          <w:rFonts w:ascii="Century Schoolbook" w:hAnsi="Century Schoolbook"/>
          <w:bCs/>
          <w:sz w:val="26"/>
          <w:szCs w:val="26"/>
        </w:rPr>
        <w:t xml:space="preserve">(T2 pp </w:t>
      </w:r>
      <w:r w:rsidR="006056D5" w:rsidRPr="00DE34AC">
        <w:rPr>
          <w:rFonts w:ascii="Century Schoolbook" w:hAnsi="Century Schoolbook"/>
          <w:bCs/>
          <w:sz w:val="26"/>
          <w:szCs w:val="26"/>
        </w:rPr>
        <w:t>130</w:t>
      </w:r>
      <w:r w:rsidR="00807D4D" w:rsidRPr="00DE34AC">
        <w:rPr>
          <w:rFonts w:ascii="Century Schoolbook" w:hAnsi="Century Schoolbook"/>
          <w:bCs/>
          <w:sz w:val="26"/>
          <w:szCs w:val="26"/>
        </w:rPr>
        <w:t>-31</w:t>
      </w:r>
      <w:r w:rsidR="00844A7B" w:rsidRPr="00DE34AC">
        <w:rPr>
          <w:rFonts w:ascii="Century Schoolbook" w:hAnsi="Century Schoolbook"/>
          <w:bCs/>
          <w:sz w:val="26"/>
          <w:szCs w:val="26"/>
        </w:rPr>
        <w:t>,</w:t>
      </w:r>
      <w:r w:rsidR="00D7289D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083036" w:rsidRPr="00DE34AC">
        <w:rPr>
          <w:rFonts w:ascii="Century Schoolbook" w:hAnsi="Century Schoolbook"/>
          <w:bCs/>
          <w:sz w:val="26"/>
          <w:szCs w:val="26"/>
        </w:rPr>
        <w:t>135-36</w:t>
      </w:r>
      <w:r w:rsidR="00D7289D" w:rsidRPr="00DE34AC">
        <w:rPr>
          <w:rFonts w:ascii="Century Schoolbook" w:hAnsi="Century Schoolbook"/>
          <w:bCs/>
          <w:sz w:val="26"/>
          <w:szCs w:val="26"/>
        </w:rPr>
        <w:t>)</w:t>
      </w:r>
      <w:r w:rsidR="007426A0" w:rsidRPr="00DE34AC">
        <w:rPr>
          <w:rFonts w:ascii="Century Schoolbook" w:hAnsi="Century Schoolbook"/>
          <w:bCs/>
          <w:sz w:val="26"/>
          <w:szCs w:val="26"/>
        </w:rPr>
        <w:t xml:space="preserve">  The defense presented a pharmacologist and toxicologist who reviewed the lab reports and testified </w:t>
      </w:r>
      <w:r w:rsidR="00597808" w:rsidRPr="00DE34AC">
        <w:rPr>
          <w:rFonts w:ascii="Century Schoolbook" w:hAnsi="Century Schoolbook"/>
          <w:bCs/>
          <w:sz w:val="26"/>
          <w:szCs w:val="26"/>
        </w:rPr>
        <w:t xml:space="preserve">they showed that Mr. Twyne could not have died from using the drugs found </w:t>
      </w:r>
      <w:r w:rsidR="00192F9A" w:rsidRPr="00DE34AC">
        <w:rPr>
          <w:rFonts w:ascii="Century Schoolbook" w:hAnsi="Century Schoolbook"/>
          <w:bCs/>
          <w:sz w:val="26"/>
          <w:szCs w:val="26"/>
        </w:rPr>
        <w:t>in</w:t>
      </w:r>
      <w:r w:rsidR="00597808" w:rsidRPr="00DE34AC">
        <w:rPr>
          <w:rFonts w:ascii="Century Schoolbook" w:hAnsi="Century Schoolbook"/>
          <w:bCs/>
          <w:sz w:val="26"/>
          <w:szCs w:val="26"/>
        </w:rPr>
        <w:t xml:space="preserve"> his truck because those drugs were tested and contained cocaine, but </w:t>
      </w:r>
      <w:r w:rsidR="00192F9A" w:rsidRPr="00DE34AC">
        <w:rPr>
          <w:rFonts w:ascii="Century Schoolbook" w:hAnsi="Century Schoolbook"/>
          <w:bCs/>
          <w:sz w:val="26"/>
          <w:szCs w:val="26"/>
        </w:rPr>
        <w:t xml:space="preserve">lab tests showed </w:t>
      </w:r>
      <w:r w:rsidR="00597808" w:rsidRPr="00DE34AC">
        <w:rPr>
          <w:rFonts w:ascii="Century Schoolbook" w:hAnsi="Century Schoolbook"/>
          <w:bCs/>
          <w:sz w:val="26"/>
          <w:szCs w:val="26"/>
        </w:rPr>
        <w:t>Mr. Twyne</w:t>
      </w:r>
      <w:r w:rsidR="00192F9A" w:rsidRPr="00DE34AC">
        <w:rPr>
          <w:rFonts w:ascii="Century Schoolbook" w:hAnsi="Century Schoolbook"/>
          <w:bCs/>
          <w:sz w:val="26"/>
          <w:szCs w:val="26"/>
        </w:rPr>
        <w:t xml:space="preserve"> i</w:t>
      </w:r>
      <w:r w:rsidR="00597808" w:rsidRPr="00DE34AC">
        <w:rPr>
          <w:rFonts w:ascii="Century Schoolbook" w:hAnsi="Century Schoolbook"/>
          <w:bCs/>
          <w:sz w:val="26"/>
          <w:szCs w:val="26"/>
        </w:rPr>
        <w:t xml:space="preserve">ngested no cocaine at all during the 24 hours before his death.  </w:t>
      </w:r>
      <w:r w:rsidR="00E3125C" w:rsidRPr="00DE34AC">
        <w:rPr>
          <w:rFonts w:ascii="Century Schoolbook" w:hAnsi="Century Schoolbook"/>
          <w:bCs/>
          <w:sz w:val="26"/>
          <w:szCs w:val="26"/>
        </w:rPr>
        <w:t xml:space="preserve">(T3 pp 409-12; Def. </w:t>
      </w:r>
      <w:proofErr w:type="spellStart"/>
      <w:r w:rsidR="00E3125C" w:rsidRPr="00DE34AC">
        <w:rPr>
          <w:rFonts w:ascii="Century Schoolbook" w:hAnsi="Century Schoolbook"/>
          <w:bCs/>
          <w:sz w:val="26"/>
          <w:szCs w:val="26"/>
        </w:rPr>
        <w:t>Exh</w:t>
      </w:r>
      <w:proofErr w:type="spellEnd"/>
      <w:r w:rsidR="00E3125C" w:rsidRPr="00DE34AC">
        <w:rPr>
          <w:rFonts w:ascii="Century Schoolbook" w:hAnsi="Century Schoolbook"/>
          <w:bCs/>
          <w:sz w:val="26"/>
          <w:szCs w:val="26"/>
        </w:rPr>
        <w:t>. 1)</w:t>
      </w:r>
    </w:p>
    <w:p w14:paraId="149573BA" w14:textId="10934F33" w:rsidR="00CB2086" w:rsidRPr="00DE34AC" w:rsidRDefault="00CB2086" w:rsidP="008A5C2A">
      <w:pPr>
        <w:pStyle w:val="NoSpacing"/>
        <w:spacing w:line="480" w:lineRule="auto"/>
        <w:ind w:firstLine="720"/>
        <w:rPr>
          <w:rFonts w:ascii="Century Schoolbook" w:hAnsi="Century Schoolbook"/>
          <w:bCs/>
          <w:i/>
          <w:iCs/>
          <w:sz w:val="26"/>
          <w:szCs w:val="26"/>
        </w:rPr>
      </w:pPr>
      <w:r w:rsidRPr="00DE34AC">
        <w:rPr>
          <w:rFonts w:ascii="Century Schoolbook" w:hAnsi="Century Schoolbook"/>
          <w:bCs/>
          <w:i/>
          <w:iCs/>
          <w:sz w:val="26"/>
          <w:szCs w:val="26"/>
        </w:rPr>
        <w:t>Jury deliberations</w:t>
      </w:r>
    </w:p>
    <w:p w14:paraId="7C33BFF0" w14:textId="3975EF32" w:rsidR="00CB2086" w:rsidRPr="00DE34AC" w:rsidRDefault="00CB2086" w:rsidP="008A5C2A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The trial </w:t>
      </w:r>
      <w:r w:rsidR="006B6200" w:rsidRPr="00DE34AC">
        <w:rPr>
          <w:rFonts w:ascii="Century Schoolbook" w:hAnsi="Century Schoolbook"/>
          <w:bCs/>
          <w:sz w:val="26"/>
          <w:szCs w:val="26"/>
        </w:rPr>
        <w:t>court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completed its instructions to the jury and sent the</w:t>
      </w:r>
      <w:r w:rsidR="00B33BD1" w:rsidRPr="00DE34AC">
        <w:rPr>
          <w:rFonts w:ascii="Century Schoolbook" w:hAnsi="Century Schoolbook"/>
          <w:bCs/>
          <w:sz w:val="26"/>
          <w:szCs w:val="26"/>
        </w:rPr>
        <w:t xml:space="preserve">m to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the jury room </w:t>
      </w:r>
      <w:r w:rsidR="003C251D" w:rsidRPr="00DE34AC">
        <w:rPr>
          <w:rFonts w:ascii="Century Schoolbook" w:hAnsi="Century Schoolbook"/>
          <w:bCs/>
          <w:sz w:val="26"/>
          <w:szCs w:val="26"/>
        </w:rPr>
        <w:t>to choose a foreperson</w:t>
      </w:r>
      <w:r w:rsidR="00BC72CE" w:rsidRPr="00DE34AC">
        <w:rPr>
          <w:rFonts w:ascii="Century Schoolbook" w:hAnsi="Century Schoolbook"/>
          <w:bCs/>
          <w:sz w:val="26"/>
          <w:szCs w:val="26"/>
        </w:rPr>
        <w:t xml:space="preserve">.  (T3 p 447)  The </w:t>
      </w:r>
      <w:r w:rsidR="006B6200" w:rsidRPr="00DE34AC">
        <w:rPr>
          <w:rFonts w:ascii="Century Schoolbook" w:hAnsi="Century Schoolbook"/>
          <w:bCs/>
          <w:sz w:val="26"/>
          <w:szCs w:val="26"/>
        </w:rPr>
        <w:t>court</w:t>
      </w:r>
      <w:r w:rsidR="00BC72CE" w:rsidRPr="00DE34AC">
        <w:rPr>
          <w:rFonts w:ascii="Century Schoolbook" w:hAnsi="Century Schoolbook"/>
          <w:bCs/>
          <w:sz w:val="26"/>
          <w:szCs w:val="26"/>
        </w:rPr>
        <w:t xml:space="preserve"> asked the bailiff to </w:t>
      </w:r>
      <w:r w:rsidR="00133406" w:rsidRPr="00DE34AC">
        <w:rPr>
          <w:rFonts w:ascii="Century Schoolbook" w:hAnsi="Century Schoolbook"/>
          <w:bCs/>
          <w:sz w:val="26"/>
          <w:szCs w:val="26"/>
        </w:rPr>
        <w:t xml:space="preserve">knock on the jury room door, deliver the envelope with the verdict sheet and a pen, and </w:t>
      </w:r>
      <w:r w:rsidR="00562DD0" w:rsidRPr="00DE34AC">
        <w:rPr>
          <w:rFonts w:ascii="Century Schoolbook" w:hAnsi="Century Schoolbook"/>
          <w:bCs/>
          <w:sz w:val="26"/>
          <w:szCs w:val="26"/>
        </w:rPr>
        <w:t>tell t</w:t>
      </w:r>
      <w:r w:rsidR="00133406" w:rsidRPr="00DE34AC">
        <w:rPr>
          <w:rFonts w:ascii="Century Schoolbook" w:hAnsi="Century Schoolbook"/>
          <w:bCs/>
          <w:sz w:val="26"/>
          <w:szCs w:val="26"/>
        </w:rPr>
        <w:t xml:space="preserve">he jurors to ‘begin deliberations.’  The bailiff did so, and </w:t>
      </w:r>
      <w:r w:rsidR="00562DD0" w:rsidRPr="00DE34AC">
        <w:rPr>
          <w:rFonts w:ascii="Century Schoolbook" w:hAnsi="Century Schoolbook"/>
          <w:bCs/>
          <w:sz w:val="26"/>
          <w:szCs w:val="26"/>
        </w:rPr>
        <w:t xml:space="preserve">he </w:t>
      </w:r>
      <w:r w:rsidR="00133406" w:rsidRPr="00DE34AC">
        <w:rPr>
          <w:rFonts w:ascii="Century Schoolbook" w:hAnsi="Century Schoolbook"/>
          <w:bCs/>
          <w:sz w:val="26"/>
          <w:szCs w:val="26"/>
        </w:rPr>
        <w:t xml:space="preserve">reported </w:t>
      </w:r>
      <w:r w:rsidR="00C14543" w:rsidRPr="00DE34AC">
        <w:rPr>
          <w:rFonts w:ascii="Century Schoolbook" w:hAnsi="Century Schoolbook"/>
          <w:bCs/>
          <w:sz w:val="26"/>
          <w:szCs w:val="26"/>
        </w:rPr>
        <w:t xml:space="preserve">at 4:07 p.m. </w:t>
      </w:r>
      <w:r w:rsidR="00133406" w:rsidRPr="00DE34AC">
        <w:rPr>
          <w:rFonts w:ascii="Century Schoolbook" w:hAnsi="Century Schoolbook"/>
          <w:bCs/>
          <w:sz w:val="26"/>
          <w:szCs w:val="26"/>
        </w:rPr>
        <w:t>that the jury had selected its foreperson</w:t>
      </w:r>
      <w:r w:rsidR="00C14543" w:rsidRPr="00DE34AC">
        <w:rPr>
          <w:rFonts w:ascii="Century Schoolbook" w:hAnsi="Century Schoolbook"/>
          <w:bCs/>
          <w:sz w:val="26"/>
          <w:szCs w:val="26"/>
        </w:rPr>
        <w:t>.  (T3 pp 447-48)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</w:t>
      </w:r>
    </w:p>
    <w:p w14:paraId="0200C3C4" w14:textId="509525D5" w:rsidR="008A5C2A" w:rsidRPr="00DE34AC" w:rsidRDefault="00F00B56" w:rsidP="007D6E00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lastRenderedPageBreak/>
        <w:t xml:space="preserve">At 4:26 p.m., the court called counsel to the bench and held an off-the-record discussion.  (T3 p 448)  </w:t>
      </w:r>
      <w:r w:rsidR="00280821" w:rsidRPr="00DE34AC">
        <w:rPr>
          <w:rFonts w:ascii="Century Schoolbook" w:hAnsi="Century Schoolbook"/>
          <w:bCs/>
          <w:sz w:val="26"/>
          <w:szCs w:val="26"/>
        </w:rPr>
        <w:t xml:space="preserve">The court </w:t>
      </w:r>
      <w:r w:rsidR="000065A7" w:rsidRPr="00DE34AC">
        <w:rPr>
          <w:rFonts w:ascii="Century Schoolbook" w:hAnsi="Century Schoolbook"/>
          <w:bCs/>
          <w:sz w:val="26"/>
          <w:szCs w:val="26"/>
        </w:rPr>
        <w:t xml:space="preserve">then </w:t>
      </w:r>
      <w:r w:rsidR="00280821" w:rsidRPr="00DE34AC">
        <w:rPr>
          <w:rFonts w:ascii="Century Schoolbook" w:hAnsi="Century Schoolbook"/>
          <w:bCs/>
          <w:sz w:val="26"/>
          <w:szCs w:val="26"/>
        </w:rPr>
        <w:t>instructed the bailiff to bring in all the jurors</w:t>
      </w:r>
      <w:r w:rsidR="000A0E95" w:rsidRPr="00DE34AC">
        <w:rPr>
          <w:rFonts w:ascii="Century Schoolbook" w:hAnsi="Century Schoolbook"/>
          <w:bCs/>
          <w:sz w:val="26"/>
          <w:szCs w:val="26"/>
        </w:rPr>
        <w:t xml:space="preserve"> from the jury room</w:t>
      </w:r>
      <w:r w:rsidR="00EE183D" w:rsidRPr="00DE34AC">
        <w:rPr>
          <w:rFonts w:ascii="Century Schoolbook" w:hAnsi="Century Schoolbook"/>
          <w:bCs/>
          <w:sz w:val="26"/>
          <w:szCs w:val="26"/>
        </w:rPr>
        <w:t>.</w:t>
      </w:r>
      <w:r w:rsidR="000A0E95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7370A2" w:rsidRPr="00DE34AC">
        <w:rPr>
          <w:rFonts w:ascii="Century Schoolbook" w:hAnsi="Century Schoolbook"/>
          <w:bCs/>
          <w:sz w:val="26"/>
          <w:szCs w:val="26"/>
        </w:rPr>
        <w:t xml:space="preserve">Thirteen </w:t>
      </w:r>
      <w:r w:rsidR="00403456" w:rsidRPr="00DE34AC">
        <w:rPr>
          <w:rFonts w:ascii="Century Schoolbook" w:hAnsi="Century Schoolbook"/>
          <w:bCs/>
          <w:sz w:val="26"/>
          <w:szCs w:val="26"/>
        </w:rPr>
        <w:t xml:space="preserve">jurors entered the courtroom – the twelve seated jurors and the </w:t>
      </w:r>
      <w:r w:rsidR="000A0E95" w:rsidRPr="00DE34AC">
        <w:rPr>
          <w:rFonts w:ascii="Century Schoolbook" w:hAnsi="Century Schoolbook"/>
          <w:bCs/>
          <w:sz w:val="26"/>
          <w:szCs w:val="26"/>
        </w:rPr>
        <w:t>alternate juror, Mr. Beasley</w:t>
      </w:r>
      <w:r w:rsidR="007370A2" w:rsidRPr="00DE34AC">
        <w:rPr>
          <w:rFonts w:ascii="Century Schoolbook" w:hAnsi="Century Schoolbook"/>
          <w:bCs/>
          <w:sz w:val="26"/>
          <w:szCs w:val="26"/>
        </w:rPr>
        <w:t>.</w:t>
      </w:r>
      <w:r w:rsidR="00EE183D" w:rsidRPr="00DE34AC">
        <w:rPr>
          <w:rFonts w:ascii="Century Schoolbook" w:hAnsi="Century Schoolbook"/>
          <w:bCs/>
          <w:sz w:val="26"/>
          <w:szCs w:val="26"/>
        </w:rPr>
        <w:t xml:space="preserve">  The </w:t>
      </w:r>
      <w:r w:rsidR="00FD0D52" w:rsidRPr="00DE34AC">
        <w:rPr>
          <w:rFonts w:ascii="Century Schoolbook" w:hAnsi="Century Schoolbook"/>
          <w:bCs/>
          <w:sz w:val="26"/>
          <w:szCs w:val="26"/>
        </w:rPr>
        <w:t xml:space="preserve">court </w:t>
      </w:r>
      <w:r w:rsidR="00534C6E" w:rsidRPr="00DE34AC">
        <w:rPr>
          <w:rFonts w:ascii="Century Schoolbook" w:hAnsi="Century Schoolbook"/>
          <w:bCs/>
          <w:sz w:val="26"/>
          <w:szCs w:val="26"/>
        </w:rPr>
        <w:t xml:space="preserve">then </w:t>
      </w:r>
      <w:r w:rsidR="00FD0D52" w:rsidRPr="00DE34AC">
        <w:rPr>
          <w:rFonts w:ascii="Century Schoolbook" w:hAnsi="Century Schoolbook"/>
          <w:bCs/>
          <w:sz w:val="26"/>
          <w:szCs w:val="26"/>
        </w:rPr>
        <w:t xml:space="preserve">dismissed Mr. Beasley, who </w:t>
      </w:r>
      <w:r w:rsidR="0038386B" w:rsidRPr="00DE34AC">
        <w:rPr>
          <w:rFonts w:ascii="Century Schoolbook" w:hAnsi="Century Schoolbook"/>
          <w:bCs/>
          <w:sz w:val="26"/>
          <w:szCs w:val="26"/>
        </w:rPr>
        <w:t xml:space="preserve">had been </w:t>
      </w:r>
      <w:r w:rsidR="00FD0D52" w:rsidRPr="00DE34AC">
        <w:rPr>
          <w:rFonts w:ascii="Century Schoolbook" w:hAnsi="Century Schoolbook"/>
          <w:bCs/>
          <w:sz w:val="26"/>
          <w:szCs w:val="26"/>
        </w:rPr>
        <w:t>delib</w:t>
      </w:r>
      <w:r w:rsidR="00EE183D" w:rsidRPr="00DE34AC">
        <w:rPr>
          <w:rFonts w:ascii="Century Schoolbook" w:hAnsi="Century Schoolbook"/>
          <w:bCs/>
          <w:sz w:val="26"/>
          <w:szCs w:val="26"/>
        </w:rPr>
        <w:t>e</w:t>
      </w:r>
      <w:r w:rsidR="00FD0D52" w:rsidRPr="00DE34AC">
        <w:rPr>
          <w:rFonts w:ascii="Century Schoolbook" w:hAnsi="Century Schoolbook"/>
          <w:bCs/>
          <w:sz w:val="26"/>
          <w:szCs w:val="26"/>
        </w:rPr>
        <w:t xml:space="preserve">rating with the other </w:t>
      </w:r>
      <w:r w:rsidR="00403456" w:rsidRPr="00DE34AC">
        <w:rPr>
          <w:rFonts w:ascii="Century Schoolbook" w:hAnsi="Century Schoolbook"/>
          <w:bCs/>
          <w:sz w:val="26"/>
          <w:szCs w:val="26"/>
        </w:rPr>
        <w:t>twelve</w:t>
      </w:r>
      <w:r w:rsidR="00FD0D52" w:rsidRPr="00DE34AC">
        <w:rPr>
          <w:rFonts w:ascii="Century Schoolbook" w:hAnsi="Century Schoolbook"/>
          <w:bCs/>
          <w:sz w:val="26"/>
          <w:szCs w:val="26"/>
        </w:rPr>
        <w:t xml:space="preserve">.  </w:t>
      </w:r>
      <w:r w:rsidR="007D6FFC" w:rsidRPr="00DE34AC">
        <w:rPr>
          <w:rFonts w:ascii="Century Schoolbook" w:hAnsi="Century Schoolbook"/>
          <w:bCs/>
          <w:sz w:val="26"/>
          <w:szCs w:val="26"/>
        </w:rPr>
        <w:t xml:space="preserve">The court told the remaining jurors to begin their deliberations anew.  </w:t>
      </w:r>
      <w:r w:rsidR="00280821" w:rsidRPr="00DE34AC">
        <w:rPr>
          <w:rFonts w:ascii="Century Schoolbook" w:hAnsi="Century Schoolbook"/>
          <w:bCs/>
          <w:sz w:val="26"/>
          <w:szCs w:val="26"/>
        </w:rPr>
        <w:t>(T3 p</w:t>
      </w:r>
      <w:r w:rsidR="007D6FFC" w:rsidRPr="00DE34AC">
        <w:rPr>
          <w:rFonts w:ascii="Century Schoolbook" w:hAnsi="Century Schoolbook"/>
          <w:bCs/>
          <w:sz w:val="26"/>
          <w:szCs w:val="26"/>
        </w:rPr>
        <w:t>p</w:t>
      </w:r>
      <w:r w:rsidR="00280821" w:rsidRPr="00DE34AC">
        <w:rPr>
          <w:rFonts w:ascii="Century Schoolbook" w:hAnsi="Century Schoolbook"/>
          <w:bCs/>
          <w:sz w:val="26"/>
          <w:szCs w:val="26"/>
        </w:rPr>
        <w:t xml:space="preserve"> 448</w:t>
      </w:r>
      <w:r w:rsidR="007D6FFC" w:rsidRPr="00DE34AC">
        <w:rPr>
          <w:rFonts w:ascii="Century Schoolbook" w:hAnsi="Century Schoolbook"/>
          <w:bCs/>
          <w:sz w:val="26"/>
          <w:szCs w:val="26"/>
        </w:rPr>
        <w:t>-49</w:t>
      </w:r>
      <w:r w:rsidR="00280821" w:rsidRPr="00DE34AC">
        <w:rPr>
          <w:rFonts w:ascii="Century Schoolbook" w:hAnsi="Century Schoolbook"/>
          <w:bCs/>
          <w:sz w:val="26"/>
          <w:szCs w:val="26"/>
        </w:rPr>
        <w:t xml:space="preserve">)  </w:t>
      </w:r>
      <w:r w:rsidR="00A4548D" w:rsidRPr="00DE34AC">
        <w:rPr>
          <w:rFonts w:ascii="Century Schoolbook" w:hAnsi="Century Schoolbook"/>
          <w:bCs/>
          <w:sz w:val="26"/>
          <w:szCs w:val="26"/>
        </w:rPr>
        <w:t xml:space="preserve">The jury deliberated for about another </w:t>
      </w:r>
      <w:r w:rsidR="003B6331" w:rsidRPr="00DE34AC">
        <w:rPr>
          <w:rFonts w:ascii="Century Schoolbook" w:hAnsi="Century Schoolbook"/>
          <w:bCs/>
          <w:sz w:val="26"/>
          <w:szCs w:val="26"/>
        </w:rPr>
        <w:t xml:space="preserve">20 minutes and reached a verdict.  </w:t>
      </w:r>
      <w:r w:rsidR="003E5ED4" w:rsidRPr="00DE34AC">
        <w:rPr>
          <w:rFonts w:ascii="Century Schoolbook" w:hAnsi="Century Schoolbook"/>
          <w:bCs/>
          <w:sz w:val="26"/>
          <w:szCs w:val="26"/>
        </w:rPr>
        <w:t>(T3 pp 450-5</w:t>
      </w:r>
      <w:r w:rsidR="00001012" w:rsidRPr="00DE34AC">
        <w:rPr>
          <w:rFonts w:ascii="Century Schoolbook" w:hAnsi="Century Schoolbook"/>
          <w:bCs/>
          <w:sz w:val="26"/>
          <w:szCs w:val="26"/>
        </w:rPr>
        <w:t>4</w:t>
      </w:r>
      <w:r w:rsidR="003E5ED4" w:rsidRPr="00DE34AC">
        <w:rPr>
          <w:rFonts w:ascii="Century Schoolbook" w:hAnsi="Century Schoolbook"/>
          <w:bCs/>
          <w:sz w:val="26"/>
          <w:szCs w:val="26"/>
        </w:rPr>
        <w:t>)</w:t>
      </w:r>
      <w:r w:rsidR="00646518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6B6200" w:rsidRPr="00DE34AC">
        <w:rPr>
          <w:rFonts w:ascii="Century Schoolbook" w:hAnsi="Century Schoolbook"/>
          <w:bCs/>
          <w:sz w:val="26"/>
          <w:szCs w:val="26"/>
        </w:rPr>
        <w:t>Further d</w:t>
      </w:r>
      <w:r w:rsidR="00646518" w:rsidRPr="00DE34AC">
        <w:rPr>
          <w:rFonts w:ascii="Century Schoolbook" w:hAnsi="Century Schoolbook"/>
          <w:bCs/>
          <w:sz w:val="26"/>
          <w:szCs w:val="26"/>
        </w:rPr>
        <w:t>etail</w:t>
      </w:r>
      <w:r w:rsidR="0038386B" w:rsidRPr="00DE34AC">
        <w:rPr>
          <w:rFonts w:ascii="Century Schoolbook" w:hAnsi="Century Schoolbook"/>
          <w:bCs/>
          <w:sz w:val="26"/>
          <w:szCs w:val="26"/>
        </w:rPr>
        <w:t>s</w:t>
      </w:r>
      <w:r w:rsidR="00646518" w:rsidRPr="00DE34AC">
        <w:rPr>
          <w:rFonts w:ascii="Century Schoolbook" w:hAnsi="Century Schoolbook"/>
          <w:bCs/>
          <w:sz w:val="26"/>
          <w:szCs w:val="26"/>
        </w:rPr>
        <w:t xml:space="preserve"> appear below.</w:t>
      </w:r>
    </w:p>
    <w:p w14:paraId="09A881CE" w14:textId="1F6A4E1B" w:rsidR="00F061A3" w:rsidRPr="00DE34AC" w:rsidRDefault="00F061A3" w:rsidP="008A5C2A">
      <w:pPr>
        <w:pStyle w:val="NoSpacing"/>
        <w:spacing w:line="480" w:lineRule="auto"/>
        <w:ind w:firstLine="720"/>
        <w:rPr>
          <w:rFonts w:ascii="Century Schoolbook" w:hAnsi="Century Schoolbook"/>
          <w:bCs/>
          <w:i/>
          <w:iCs/>
          <w:sz w:val="26"/>
          <w:szCs w:val="26"/>
        </w:rPr>
      </w:pPr>
      <w:r w:rsidRPr="00DE34AC">
        <w:rPr>
          <w:rFonts w:ascii="Century Schoolbook" w:hAnsi="Century Schoolbook"/>
          <w:bCs/>
          <w:i/>
          <w:iCs/>
          <w:sz w:val="26"/>
          <w:szCs w:val="26"/>
        </w:rPr>
        <w:t>Sentencing</w:t>
      </w:r>
    </w:p>
    <w:p w14:paraId="2C684A24" w14:textId="494695E7" w:rsidR="00F061A3" w:rsidRPr="00DE34AC" w:rsidRDefault="00F061A3" w:rsidP="008A5C2A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After the jury returned its verdict of guilty, the trial court imposed the highest available sentence under Prior Record Level IV.  The State</w:t>
      </w:r>
      <w:r w:rsidR="008A69BE" w:rsidRPr="00DE34AC">
        <w:rPr>
          <w:rFonts w:ascii="Century Schoolbook" w:hAnsi="Century Schoolbook"/>
          <w:sz w:val="26"/>
          <w:szCs w:val="26"/>
        </w:rPr>
        <w:t xml:space="preserve"> </w:t>
      </w:r>
      <w:r w:rsidR="00352AC6" w:rsidRPr="00DE34AC">
        <w:rPr>
          <w:rFonts w:ascii="Century Schoolbook" w:hAnsi="Century Schoolbook"/>
          <w:sz w:val="26"/>
          <w:szCs w:val="26"/>
        </w:rPr>
        <w:t xml:space="preserve">sought to use prior </w:t>
      </w:r>
      <w:r w:rsidRPr="00DE34AC">
        <w:rPr>
          <w:rFonts w:ascii="Century Schoolbook" w:hAnsi="Century Schoolbook"/>
          <w:sz w:val="26"/>
          <w:szCs w:val="26"/>
        </w:rPr>
        <w:t>out-of-state convictions</w:t>
      </w:r>
      <w:r w:rsidR="00352AC6" w:rsidRPr="00DE34AC">
        <w:rPr>
          <w:rFonts w:ascii="Century Schoolbook" w:hAnsi="Century Schoolbook"/>
          <w:sz w:val="26"/>
          <w:szCs w:val="26"/>
        </w:rPr>
        <w:t xml:space="preserve">.  </w:t>
      </w:r>
      <w:r w:rsidRPr="00DE34AC">
        <w:rPr>
          <w:rFonts w:ascii="Century Schoolbook" w:hAnsi="Century Schoolbook"/>
          <w:sz w:val="26"/>
          <w:szCs w:val="26"/>
        </w:rPr>
        <w:t xml:space="preserve">Mr. Humphrey argues in this brief he should have been sentenced under Prior Record Level III because the out-of-state convictions were improperly counted.  </w:t>
      </w:r>
      <w:r w:rsidR="0036233B" w:rsidRPr="00DE34AC">
        <w:rPr>
          <w:rFonts w:ascii="Century Schoolbook" w:hAnsi="Century Schoolbook"/>
          <w:sz w:val="26"/>
          <w:szCs w:val="26"/>
        </w:rPr>
        <w:t>Details appear below.</w:t>
      </w:r>
    </w:p>
    <w:p w14:paraId="521EAD5B" w14:textId="087A93D3" w:rsidR="00DC25AE" w:rsidRPr="00DE34AC" w:rsidRDefault="00DC25AE">
      <w:pPr>
        <w:spacing w:after="0" w:line="240" w:lineRule="auto"/>
        <w:rPr>
          <w:rFonts w:ascii="Century Schoolbook" w:hAnsi="Century Schoolbook"/>
          <w:b/>
          <w:bCs/>
          <w:sz w:val="26"/>
          <w:szCs w:val="26"/>
          <w:u w:val="single"/>
        </w:rPr>
      </w:pPr>
      <w:r w:rsidRPr="00DE34AC">
        <w:rPr>
          <w:rFonts w:ascii="Century Schoolbook" w:hAnsi="Century Schoolbook"/>
          <w:b/>
          <w:bCs/>
          <w:sz w:val="26"/>
          <w:szCs w:val="26"/>
          <w:u w:val="single"/>
        </w:rPr>
        <w:br w:type="page"/>
      </w:r>
    </w:p>
    <w:p w14:paraId="6122BE5A" w14:textId="4991FED4" w:rsidR="00693F21" w:rsidRPr="00DE34AC" w:rsidRDefault="00B32973" w:rsidP="00B32973">
      <w:pPr>
        <w:pStyle w:val="NoSpacing"/>
        <w:jc w:val="center"/>
        <w:rPr>
          <w:rFonts w:ascii="Century Schoolbook" w:hAnsi="Century Schoolbook"/>
          <w:b/>
          <w:bCs/>
          <w:sz w:val="26"/>
          <w:szCs w:val="26"/>
          <w:u w:val="single"/>
        </w:rPr>
      </w:pPr>
      <w:r w:rsidRPr="00DE34AC">
        <w:rPr>
          <w:rFonts w:ascii="Century Schoolbook" w:hAnsi="Century Schoolbook"/>
          <w:b/>
          <w:bCs/>
          <w:sz w:val="26"/>
          <w:szCs w:val="26"/>
          <w:u w:val="single"/>
        </w:rPr>
        <w:lastRenderedPageBreak/>
        <w:t>ARGUMENT</w:t>
      </w:r>
    </w:p>
    <w:p w14:paraId="235BE425" w14:textId="77777777" w:rsidR="00B32973" w:rsidRPr="00DE34AC" w:rsidRDefault="00B32973" w:rsidP="00693F21">
      <w:pPr>
        <w:pStyle w:val="NoSpacing"/>
        <w:ind w:firstLine="720"/>
        <w:rPr>
          <w:rFonts w:ascii="Century Schoolbook" w:hAnsi="Century Schoolbook"/>
          <w:sz w:val="26"/>
          <w:szCs w:val="26"/>
        </w:rPr>
      </w:pPr>
    </w:p>
    <w:p w14:paraId="277140B5" w14:textId="290AEC69" w:rsidR="00673859" w:rsidRPr="00DE34AC" w:rsidRDefault="008C75FE" w:rsidP="008C75FE">
      <w:pPr>
        <w:pStyle w:val="NoSpacing"/>
        <w:rPr>
          <w:rFonts w:ascii="Century Schoolbook" w:hAnsi="Century Schoolbook"/>
          <w:b/>
          <w:bCs/>
          <w:sz w:val="26"/>
          <w:szCs w:val="26"/>
        </w:rPr>
      </w:pPr>
      <w:r w:rsidRPr="00DE34AC">
        <w:rPr>
          <w:rFonts w:ascii="Century Schoolbook" w:hAnsi="Century Schoolbook"/>
          <w:b/>
          <w:bCs/>
          <w:sz w:val="26"/>
          <w:szCs w:val="26"/>
        </w:rPr>
        <w:t xml:space="preserve">I. </w:t>
      </w:r>
      <w:r w:rsidRPr="00DE34AC">
        <w:rPr>
          <w:rFonts w:ascii="Century Schoolbook" w:hAnsi="Century Schoolbook"/>
          <w:b/>
          <w:bCs/>
          <w:sz w:val="26"/>
          <w:szCs w:val="26"/>
        </w:rPr>
        <w:tab/>
      </w:r>
      <w:r w:rsidR="00C65A5F" w:rsidRPr="00DE34AC">
        <w:rPr>
          <w:rFonts w:ascii="Century Schoolbook" w:hAnsi="Century Schoolbook"/>
          <w:b/>
          <w:bCs/>
          <w:sz w:val="26"/>
          <w:szCs w:val="26"/>
        </w:rPr>
        <w:t>THIRTEEN JURORS SAT TOGETHER AND DELIBERATED MR. HUMP</w:t>
      </w:r>
      <w:r w:rsidR="000463F3">
        <w:rPr>
          <w:rFonts w:ascii="Century Schoolbook" w:hAnsi="Century Schoolbook"/>
          <w:b/>
          <w:bCs/>
          <w:sz w:val="26"/>
          <w:szCs w:val="26"/>
        </w:rPr>
        <w:t>H</w:t>
      </w:r>
      <w:r w:rsidR="00C65A5F" w:rsidRPr="00DE34AC">
        <w:rPr>
          <w:rFonts w:ascii="Century Schoolbook" w:hAnsi="Century Schoolbook"/>
          <w:b/>
          <w:bCs/>
          <w:sz w:val="26"/>
          <w:szCs w:val="26"/>
        </w:rPr>
        <w:t xml:space="preserve">REY’S CASE, REQUIRING A </w:t>
      </w:r>
      <w:r w:rsidR="008F68E8" w:rsidRPr="00DE34AC">
        <w:rPr>
          <w:rFonts w:ascii="Century Schoolbook" w:hAnsi="Century Schoolbook"/>
          <w:b/>
          <w:bCs/>
          <w:sz w:val="26"/>
          <w:szCs w:val="26"/>
        </w:rPr>
        <w:t xml:space="preserve">NEW </w:t>
      </w:r>
      <w:r w:rsidR="00C65A5F" w:rsidRPr="00DE34AC">
        <w:rPr>
          <w:rFonts w:ascii="Century Schoolbook" w:hAnsi="Century Schoolbook"/>
          <w:b/>
          <w:bCs/>
          <w:sz w:val="26"/>
          <w:szCs w:val="26"/>
        </w:rPr>
        <w:t>TRIAL.</w:t>
      </w:r>
    </w:p>
    <w:p w14:paraId="009E24AD" w14:textId="77777777" w:rsidR="00C65A5F" w:rsidRPr="00DE34AC" w:rsidRDefault="00C65A5F" w:rsidP="00C65A5F">
      <w:pPr>
        <w:pStyle w:val="NoSpacing"/>
        <w:rPr>
          <w:rFonts w:ascii="Century Schoolbook" w:hAnsi="Century Schoolbook"/>
          <w:sz w:val="26"/>
          <w:szCs w:val="26"/>
        </w:rPr>
      </w:pPr>
    </w:p>
    <w:p w14:paraId="12428500" w14:textId="778F9C2C" w:rsidR="00CE6C9E" w:rsidRPr="00DE34AC" w:rsidRDefault="00CE6C9E" w:rsidP="00C65A5F">
      <w:pPr>
        <w:pStyle w:val="NoSpacing"/>
        <w:spacing w:line="480" w:lineRule="auto"/>
        <w:ind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“</w:t>
      </w:r>
      <w:r w:rsidR="00EF080D" w:rsidRPr="00DE34AC">
        <w:rPr>
          <w:rFonts w:ascii="Century Schoolbook" w:hAnsi="Century Schoolbook"/>
          <w:sz w:val="26"/>
          <w:szCs w:val="26"/>
        </w:rPr>
        <w:t>[</w:t>
      </w:r>
      <w:r w:rsidRPr="00DE34AC">
        <w:rPr>
          <w:rFonts w:ascii="Century Schoolbook" w:hAnsi="Century Schoolbook"/>
          <w:sz w:val="26"/>
          <w:szCs w:val="26"/>
        </w:rPr>
        <w:t>T</w:t>
      </w:r>
      <w:r w:rsidR="00EF080D" w:rsidRPr="00DE34AC">
        <w:rPr>
          <w:rFonts w:ascii="Century Schoolbook" w:hAnsi="Century Schoolbook"/>
          <w:sz w:val="26"/>
          <w:szCs w:val="26"/>
        </w:rPr>
        <w:t>]</w:t>
      </w:r>
      <w:r w:rsidRPr="00DE34AC">
        <w:rPr>
          <w:rFonts w:ascii="Century Schoolbook" w:hAnsi="Century Schoolbook"/>
          <w:sz w:val="26"/>
          <w:szCs w:val="26"/>
        </w:rPr>
        <w:t>he presence of an alternate in the jury room is error per se</w:t>
      </w:r>
      <w:r w:rsidR="00A273B5" w:rsidRPr="00DE34AC">
        <w:rPr>
          <w:rFonts w:ascii="Century Schoolbook" w:hAnsi="Century Schoolbook"/>
          <w:sz w:val="26"/>
          <w:szCs w:val="26"/>
        </w:rPr>
        <w:t>,</w:t>
      </w:r>
      <w:r w:rsidR="007F4384" w:rsidRPr="00DE34AC">
        <w:rPr>
          <w:rFonts w:ascii="Century Schoolbook" w:hAnsi="Century Schoolbook"/>
          <w:sz w:val="26"/>
          <w:szCs w:val="26"/>
        </w:rPr>
        <w:t>” “</w:t>
      </w:r>
      <w:r w:rsidRPr="00DE34AC">
        <w:rPr>
          <w:rFonts w:ascii="Century Schoolbook" w:hAnsi="Century Schoolbook"/>
          <w:sz w:val="26"/>
          <w:szCs w:val="26"/>
        </w:rPr>
        <w:t>a fundamental irregularity of constitutional proportions</w:t>
      </w:r>
      <w:r w:rsidR="007F4384" w:rsidRPr="00DE34AC">
        <w:rPr>
          <w:rFonts w:ascii="Century Schoolbook" w:hAnsi="Century Schoolbook"/>
          <w:sz w:val="26"/>
          <w:szCs w:val="26"/>
        </w:rPr>
        <w:t xml:space="preserve">” which requires </w:t>
      </w:r>
      <w:r w:rsidRPr="00DE34AC">
        <w:rPr>
          <w:rFonts w:ascii="Century Schoolbook" w:hAnsi="Century Schoolbook"/>
          <w:sz w:val="26"/>
          <w:szCs w:val="26"/>
        </w:rPr>
        <w:t>a mistrial.</w:t>
      </w:r>
      <w:r w:rsidR="007F4384" w:rsidRPr="00DE34AC">
        <w:rPr>
          <w:rFonts w:ascii="Century Schoolbook" w:hAnsi="Century Schoolbook"/>
          <w:sz w:val="26"/>
          <w:szCs w:val="26"/>
        </w:rPr>
        <w:t xml:space="preserve">  </w:t>
      </w:r>
      <w:r w:rsidRPr="00DE34AC">
        <w:rPr>
          <w:rFonts w:ascii="Century Schoolbook" w:hAnsi="Century Schoolbook"/>
          <w:i/>
          <w:iCs/>
          <w:sz w:val="26"/>
          <w:szCs w:val="26"/>
        </w:rPr>
        <w:t>State v. Chambers</w:t>
      </w:r>
      <w:r w:rsidRPr="00DE34AC">
        <w:rPr>
          <w:rFonts w:ascii="Century Schoolbook" w:hAnsi="Century Schoolbook"/>
          <w:sz w:val="26"/>
          <w:szCs w:val="26"/>
        </w:rPr>
        <w:t>, 387 N.C. 521, 524 (2025)</w:t>
      </w:r>
      <w:r w:rsidR="00E82D86">
        <w:rPr>
          <w:rFonts w:ascii="Century Schoolbook" w:hAnsi="Century Schoolbook"/>
          <w:sz w:val="26"/>
          <w:szCs w:val="26"/>
        </w:rPr>
        <w:fldChar w:fldCharType="begin"/>
      </w:r>
      <w:r w:rsidR="00E82D86">
        <w:instrText xml:space="preserve"> TA \l "</w:instrText>
      </w:r>
      <w:r w:rsidR="00E82D86" w:rsidRPr="009747CE">
        <w:rPr>
          <w:rFonts w:ascii="Century Schoolbook" w:hAnsi="Century Schoolbook"/>
          <w:i/>
          <w:iCs/>
          <w:sz w:val="26"/>
          <w:szCs w:val="26"/>
        </w:rPr>
        <w:instrText>State v. Chambers</w:instrText>
      </w:r>
      <w:r w:rsidR="00E82D86" w:rsidRPr="009747CE">
        <w:rPr>
          <w:rFonts w:ascii="Century Schoolbook" w:hAnsi="Century Schoolbook"/>
          <w:sz w:val="26"/>
          <w:szCs w:val="26"/>
        </w:rPr>
        <w:instrText>, 387 N.C. 521, 524 (2025)</w:instrText>
      </w:r>
      <w:r w:rsidR="00E82D86">
        <w:instrText xml:space="preserve">" \s "State v. Chambers, 387 N.C. 521, 524 (2025)" \c 1 </w:instrText>
      </w:r>
      <w:r w:rsidR="00E82D86">
        <w:rPr>
          <w:rFonts w:ascii="Century Schoolbook" w:hAnsi="Century Schoolbook"/>
          <w:sz w:val="26"/>
          <w:szCs w:val="26"/>
        </w:rPr>
        <w:fldChar w:fldCharType="end"/>
      </w:r>
      <w:r w:rsidR="007F4384" w:rsidRPr="00DE34AC">
        <w:rPr>
          <w:rFonts w:ascii="Century Schoolbook" w:hAnsi="Century Schoolbook"/>
          <w:sz w:val="26"/>
          <w:szCs w:val="26"/>
        </w:rPr>
        <w:t xml:space="preserve"> (quoting </w:t>
      </w:r>
      <w:r w:rsidR="007F4384" w:rsidRPr="00DE34AC">
        <w:rPr>
          <w:rFonts w:ascii="Century Schoolbook" w:hAnsi="Century Schoolbook"/>
          <w:i/>
          <w:iCs/>
          <w:sz w:val="26"/>
          <w:szCs w:val="26"/>
        </w:rPr>
        <w:t xml:space="preserve">State </w:t>
      </w:r>
      <w:r w:rsidR="007429D3" w:rsidRPr="00DE34AC">
        <w:rPr>
          <w:rFonts w:ascii="Century Schoolbook" w:hAnsi="Century Schoolbook"/>
          <w:i/>
          <w:iCs/>
          <w:sz w:val="26"/>
          <w:szCs w:val="26"/>
        </w:rPr>
        <w:t>v</w:t>
      </w:r>
      <w:r w:rsidR="007F4384" w:rsidRPr="00DE34AC">
        <w:rPr>
          <w:rFonts w:ascii="Century Schoolbook" w:hAnsi="Century Schoolbook"/>
          <w:i/>
          <w:iCs/>
          <w:sz w:val="26"/>
          <w:szCs w:val="26"/>
        </w:rPr>
        <w:t xml:space="preserve">. </w:t>
      </w:r>
      <w:proofErr w:type="spellStart"/>
      <w:r w:rsidR="007F4384" w:rsidRPr="00DE34AC">
        <w:rPr>
          <w:rFonts w:ascii="Century Schoolbook" w:hAnsi="Century Schoolbook"/>
          <w:i/>
          <w:iCs/>
          <w:sz w:val="26"/>
          <w:szCs w:val="26"/>
        </w:rPr>
        <w:t>Bindy</w:t>
      </w:r>
      <w:r w:rsidR="007429D3" w:rsidRPr="00DE34AC">
        <w:rPr>
          <w:rFonts w:ascii="Century Schoolbook" w:hAnsi="Century Schoolbook"/>
          <w:i/>
          <w:iCs/>
          <w:sz w:val="26"/>
          <w:szCs w:val="26"/>
        </w:rPr>
        <w:t>k</w:t>
      </w:r>
      <w:r w:rsidR="007F4384" w:rsidRPr="00DE34AC">
        <w:rPr>
          <w:rFonts w:ascii="Century Schoolbook" w:hAnsi="Century Schoolbook"/>
          <w:i/>
          <w:iCs/>
          <w:sz w:val="26"/>
          <w:szCs w:val="26"/>
        </w:rPr>
        <w:t>e</w:t>
      </w:r>
      <w:proofErr w:type="spellEnd"/>
      <w:r w:rsidR="007429D3" w:rsidRPr="00DE34AC">
        <w:rPr>
          <w:rFonts w:ascii="Century Schoolbook" w:hAnsi="Century Schoolbook"/>
          <w:sz w:val="26"/>
          <w:szCs w:val="26"/>
        </w:rPr>
        <w:t>, 288 N.C. 608, 623 (1975)</w:t>
      </w:r>
      <w:r w:rsidR="00E82D86">
        <w:rPr>
          <w:rFonts w:ascii="Century Schoolbook" w:hAnsi="Century Schoolbook"/>
          <w:sz w:val="26"/>
          <w:szCs w:val="26"/>
        </w:rPr>
        <w:fldChar w:fldCharType="begin"/>
      </w:r>
      <w:r w:rsidR="00E82D86">
        <w:instrText xml:space="preserve"> TA \l "</w:instrText>
      </w:r>
      <w:r w:rsidR="00E82D86" w:rsidRPr="009747CE">
        <w:rPr>
          <w:rFonts w:ascii="Century Schoolbook" w:hAnsi="Century Schoolbook"/>
          <w:i/>
          <w:iCs/>
          <w:sz w:val="26"/>
          <w:szCs w:val="26"/>
        </w:rPr>
        <w:instrText>State v. Bindyke</w:instrText>
      </w:r>
      <w:r w:rsidR="00E82D86" w:rsidRPr="009747CE">
        <w:rPr>
          <w:rFonts w:ascii="Century Schoolbook" w:hAnsi="Century Schoolbook"/>
          <w:sz w:val="26"/>
          <w:szCs w:val="26"/>
        </w:rPr>
        <w:instrText>, 288 N.C. 608, 623 (1975)</w:instrText>
      </w:r>
      <w:r w:rsidR="00E82D86">
        <w:instrText xml:space="preserve">" \s "State v. Bindyke, 288 N.C. 608, 623 (1975)" \c 1 </w:instrText>
      </w:r>
      <w:r w:rsidR="00E82D86">
        <w:rPr>
          <w:rFonts w:ascii="Century Schoolbook" w:hAnsi="Century Schoolbook"/>
          <w:sz w:val="26"/>
          <w:szCs w:val="26"/>
        </w:rPr>
        <w:fldChar w:fldCharType="end"/>
      </w:r>
      <w:r w:rsidR="00633B41" w:rsidRPr="00DE34AC">
        <w:rPr>
          <w:rFonts w:ascii="Century Schoolbook" w:hAnsi="Century Schoolbook"/>
          <w:sz w:val="26"/>
          <w:szCs w:val="26"/>
        </w:rPr>
        <w:t>)</w:t>
      </w:r>
      <w:r w:rsidR="00087F83" w:rsidRPr="00DE34AC">
        <w:rPr>
          <w:rFonts w:ascii="Century Schoolbook" w:hAnsi="Century Schoolbook"/>
          <w:sz w:val="26"/>
          <w:szCs w:val="26"/>
        </w:rPr>
        <w:t xml:space="preserve">; N.C. Const. </w:t>
      </w:r>
      <w:r w:rsidR="00E82D86">
        <w:rPr>
          <w:rFonts w:ascii="Century Schoolbook" w:hAnsi="Century Schoolbook"/>
          <w:sz w:val="26"/>
          <w:szCs w:val="26"/>
        </w:rPr>
        <w:t>a</w:t>
      </w:r>
      <w:r w:rsidR="00087F83" w:rsidRPr="00DE34AC">
        <w:rPr>
          <w:rFonts w:ascii="Century Schoolbook" w:hAnsi="Century Schoolbook"/>
          <w:sz w:val="26"/>
          <w:szCs w:val="26"/>
        </w:rPr>
        <w:t>rt. I, § 24</w:t>
      </w:r>
      <w:r w:rsidR="00E82D86">
        <w:rPr>
          <w:rFonts w:ascii="Century Schoolbook" w:hAnsi="Century Schoolbook"/>
          <w:sz w:val="26"/>
          <w:szCs w:val="26"/>
        </w:rPr>
        <w:fldChar w:fldCharType="begin"/>
      </w:r>
      <w:r w:rsidR="00E82D86">
        <w:instrText xml:space="preserve"> TA \l "</w:instrText>
      </w:r>
      <w:r w:rsidR="00E82D86" w:rsidRPr="009747CE">
        <w:rPr>
          <w:rFonts w:ascii="Century Schoolbook" w:hAnsi="Century Schoolbook"/>
          <w:sz w:val="26"/>
          <w:szCs w:val="26"/>
        </w:rPr>
        <w:instrText>N.C. Const. art. I, § 24</w:instrText>
      </w:r>
      <w:r w:rsidR="00E82D86">
        <w:instrText xml:space="preserve">" \s "N.C. Const. art. I, § 24" \c 7 </w:instrText>
      </w:r>
      <w:r w:rsidR="00E82D86">
        <w:rPr>
          <w:rFonts w:ascii="Century Schoolbook" w:hAnsi="Century Schoolbook"/>
          <w:sz w:val="26"/>
          <w:szCs w:val="26"/>
        </w:rPr>
        <w:fldChar w:fldCharType="end"/>
      </w:r>
      <w:r w:rsidRPr="00DE34AC">
        <w:rPr>
          <w:rFonts w:ascii="Century Schoolbook" w:hAnsi="Century Schoolbook"/>
          <w:sz w:val="26"/>
          <w:szCs w:val="26"/>
        </w:rPr>
        <w:t xml:space="preserve">.  </w:t>
      </w:r>
      <w:r w:rsidR="00A730A8" w:rsidRPr="00DE34AC">
        <w:rPr>
          <w:rFonts w:ascii="Century Schoolbook" w:hAnsi="Century Schoolbook"/>
          <w:sz w:val="26"/>
          <w:szCs w:val="26"/>
        </w:rPr>
        <w:t xml:space="preserve">Mr. Humphrey is entitled to a new trial because </w:t>
      </w:r>
      <w:r w:rsidR="00373500" w:rsidRPr="00DE34AC">
        <w:rPr>
          <w:rFonts w:ascii="Century Schoolbook" w:hAnsi="Century Schoolbook"/>
          <w:sz w:val="26"/>
          <w:szCs w:val="26"/>
        </w:rPr>
        <w:t xml:space="preserve">the record establishes that </w:t>
      </w:r>
      <w:r w:rsidR="00C65A5F" w:rsidRPr="00DE34AC">
        <w:rPr>
          <w:rFonts w:ascii="Century Schoolbook" w:hAnsi="Century Schoolbook"/>
          <w:sz w:val="26"/>
          <w:szCs w:val="26"/>
        </w:rPr>
        <w:t>thirteen</w:t>
      </w:r>
      <w:r w:rsidR="00A730A8" w:rsidRPr="00DE34AC">
        <w:rPr>
          <w:rFonts w:ascii="Century Schoolbook" w:hAnsi="Century Schoolbook"/>
          <w:sz w:val="26"/>
          <w:szCs w:val="26"/>
        </w:rPr>
        <w:t xml:space="preserve"> jurors</w:t>
      </w:r>
      <w:r w:rsidR="00F41B09" w:rsidRPr="00DE34AC">
        <w:rPr>
          <w:rFonts w:ascii="Century Schoolbook" w:hAnsi="Century Schoolbook"/>
          <w:sz w:val="26"/>
          <w:szCs w:val="26"/>
        </w:rPr>
        <w:t>, including the alternate,</w:t>
      </w:r>
      <w:r w:rsidR="00A730A8" w:rsidRPr="00DE34AC">
        <w:rPr>
          <w:rFonts w:ascii="Century Schoolbook" w:hAnsi="Century Schoolbook"/>
          <w:sz w:val="26"/>
          <w:szCs w:val="26"/>
        </w:rPr>
        <w:t xml:space="preserve"> </w:t>
      </w:r>
      <w:r w:rsidR="00894657" w:rsidRPr="00DE34AC">
        <w:rPr>
          <w:rFonts w:ascii="Century Schoolbook" w:hAnsi="Century Schoolbook"/>
          <w:sz w:val="26"/>
          <w:szCs w:val="26"/>
        </w:rPr>
        <w:t xml:space="preserve">simultaneously </w:t>
      </w:r>
      <w:r w:rsidR="00A730A8" w:rsidRPr="00DE34AC">
        <w:rPr>
          <w:rFonts w:ascii="Century Schoolbook" w:hAnsi="Century Schoolbook"/>
          <w:sz w:val="26"/>
          <w:szCs w:val="26"/>
        </w:rPr>
        <w:t>deliberated his case.</w:t>
      </w:r>
    </w:p>
    <w:p w14:paraId="23C83E2A" w14:textId="647AC017" w:rsidR="00CC3486" w:rsidRPr="00DE34AC" w:rsidRDefault="00CC3486" w:rsidP="00CC3486">
      <w:pPr>
        <w:pStyle w:val="NoSpacing"/>
        <w:spacing w:line="480" w:lineRule="auto"/>
        <w:ind w:firstLine="720"/>
        <w:rPr>
          <w:rFonts w:ascii="Century Schoolbook" w:hAnsi="Century Schoolbook"/>
          <w:bCs/>
          <w:i/>
          <w:iCs/>
          <w:sz w:val="26"/>
          <w:szCs w:val="26"/>
        </w:rPr>
      </w:pPr>
      <w:r w:rsidRPr="00DE34AC">
        <w:rPr>
          <w:rFonts w:ascii="Century Schoolbook" w:hAnsi="Century Schoolbook"/>
          <w:bCs/>
          <w:i/>
          <w:iCs/>
          <w:sz w:val="26"/>
          <w:szCs w:val="26"/>
        </w:rPr>
        <w:t xml:space="preserve">Standard of </w:t>
      </w:r>
      <w:r w:rsidR="00373500" w:rsidRPr="00DE34AC">
        <w:rPr>
          <w:rFonts w:ascii="Century Schoolbook" w:hAnsi="Century Schoolbook"/>
          <w:bCs/>
          <w:i/>
          <w:iCs/>
          <w:sz w:val="26"/>
          <w:szCs w:val="26"/>
        </w:rPr>
        <w:t>r</w:t>
      </w:r>
      <w:r w:rsidRPr="00DE34AC">
        <w:rPr>
          <w:rFonts w:ascii="Century Schoolbook" w:hAnsi="Century Schoolbook"/>
          <w:bCs/>
          <w:i/>
          <w:iCs/>
          <w:sz w:val="26"/>
          <w:szCs w:val="26"/>
        </w:rPr>
        <w:t xml:space="preserve">eview and </w:t>
      </w:r>
      <w:r w:rsidR="00373500" w:rsidRPr="00DE34AC">
        <w:rPr>
          <w:rFonts w:ascii="Century Schoolbook" w:hAnsi="Century Schoolbook"/>
          <w:bCs/>
          <w:i/>
          <w:iCs/>
          <w:sz w:val="26"/>
          <w:szCs w:val="26"/>
        </w:rPr>
        <w:t>p</w:t>
      </w:r>
      <w:r w:rsidRPr="00DE34AC">
        <w:rPr>
          <w:rFonts w:ascii="Century Schoolbook" w:hAnsi="Century Schoolbook"/>
          <w:bCs/>
          <w:i/>
          <w:iCs/>
          <w:sz w:val="26"/>
          <w:szCs w:val="26"/>
        </w:rPr>
        <w:t>reservation</w:t>
      </w:r>
    </w:p>
    <w:p w14:paraId="2B6EF028" w14:textId="49A695A5" w:rsidR="00CC3486" w:rsidRPr="00DE34AC" w:rsidRDefault="004426BC" w:rsidP="00CC3486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Constitutional issues are reviewed de novo.  </w:t>
      </w:r>
      <w:r w:rsidR="00F050C8" w:rsidRPr="00DE34AC">
        <w:rPr>
          <w:rFonts w:ascii="Century Schoolbook" w:hAnsi="Century Schoolbook"/>
          <w:bCs/>
          <w:i/>
          <w:iCs/>
          <w:sz w:val="26"/>
          <w:szCs w:val="26"/>
        </w:rPr>
        <w:t>Chambers</w:t>
      </w:r>
      <w:r w:rsidR="00F050C8" w:rsidRPr="00DE34AC">
        <w:rPr>
          <w:rFonts w:ascii="Century Schoolbook" w:hAnsi="Century Schoolbook"/>
          <w:bCs/>
          <w:sz w:val="26"/>
          <w:szCs w:val="26"/>
        </w:rPr>
        <w:t xml:space="preserve">, 387 N.C. </w:t>
      </w:r>
      <w:r w:rsidR="00F41B09" w:rsidRPr="00DE34AC">
        <w:rPr>
          <w:rFonts w:ascii="Century Schoolbook" w:hAnsi="Century Schoolbook"/>
          <w:bCs/>
          <w:sz w:val="26"/>
          <w:szCs w:val="26"/>
        </w:rPr>
        <w:t xml:space="preserve">at </w:t>
      </w:r>
      <w:r w:rsidR="00F050C8" w:rsidRPr="00DE34AC">
        <w:rPr>
          <w:rFonts w:ascii="Century Schoolbook" w:hAnsi="Century Schoolbook"/>
          <w:bCs/>
          <w:sz w:val="26"/>
          <w:szCs w:val="26"/>
        </w:rPr>
        <w:t>523</w:t>
      </w:r>
      <w:r w:rsidR="00E82D86">
        <w:rPr>
          <w:rFonts w:ascii="Century Schoolbook" w:hAnsi="Century Schoolbook"/>
          <w:bCs/>
          <w:sz w:val="26"/>
          <w:szCs w:val="26"/>
        </w:rPr>
        <w:fldChar w:fldCharType="begin"/>
      </w:r>
      <w:r w:rsidR="00E82D86">
        <w:instrText xml:space="preserve"> TA \s "State v. Chambers, 387 N.C. 521, 524 (2025)" </w:instrText>
      </w:r>
      <w:r w:rsidR="00E82D86">
        <w:rPr>
          <w:rFonts w:ascii="Century Schoolbook" w:hAnsi="Century Schoolbook"/>
          <w:bCs/>
          <w:sz w:val="26"/>
          <w:szCs w:val="26"/>
        </w:rPr>
        <w:fldChar w:fldCharType="end"/>
      </w:r>
      <w:r w:rsidR="00F41B09" w:rsidRPr="00DE34AC">
        <w:rPr>
          <w:rFonts w:ascii="Century Schoolbook" w:hAnsi="Century Schoolbook"/>
          <w:bCs/>
          <w:sz w:val="26"/>
          <w:szCs w:val="26"/>
        </w:rPr>
        <w:t>.</w:t>
      </w:r>
      <w:r w:rsidR="00F050C8" w:rsidRPr="00DE34AC">
        <w:rPr>
          <w:rFonts w:ascii="Century Schoolbook" w:hAnsi="Century Schoolbook"/>
          <w:bCs/>
          <w:sz w:val="26"/>
          <w:szCs w:val="26"/>
        </w:rPr>
        <w:t xml:space="preserve">  I</w:t>
      </w:r>
      <w:r w:rsidR="007A6465" w:rsidRPr="00DE34AC">
        <w:rPr>
          <w:rFonts w:ascii="Century Schoolbook" w:hAnsi="Century Schoolbook"/>
          <w:bCs/>
          <w:sz w:val="26"/>
          <w:szCs w:val="26"/>
        </w:rPr>
        <w:t xml:space="preserve">ssues related to the structure of the jury </w:t>
      </w:r>
      <w:r w:rsidRPr="00DE34AC">
        <w:rPr>
          <w:rFonts w:ascii="Century Schoolbook" w:hAnsi="Century Schoolbook"/>
          <w:bCs/>
          <w:sz w:val="26"/>
          <w:szCs w:val="26"/>
        </w:rPr>
        <w:t>a</w:t>
      </w:r>
      <w:r w:rsidR="007A6465" w:rsidRPr="00DE34AC">
        <w:rPr>
          <w:rFonts w:ascii="Century Schoolbook" w:hAnsi="Century Schoolbook"/>
          <w:bCs/>
          <w:sz w:val="26"/>
          <w:szCs w:val="26"/>
        </w:rPr>
        <w:t xml:space="preserve">re preserved notwithstanding a defendant’s failure to object at trial.  </w:t>
      </w:r>
      <w:r w:rsidR="00A67CF2" w:rsidRPr="00DE34AC">
        <w:rPr>
          <w:rFonts w:ascii="Century Schoolbook" w:hAnsi="Century Schoolbook"/>
          <w:bCs/>
          <w:i/>
          <w:iCs/>
          <w:sz w:val="26"/>
          <w:szCs w:val="26"/>
        </w:rPr>
        <w:t>Id.</w:t>
      </w:r>
      <w:r w:rsidR="00CC3486" w:rsidRPr="00DE34AC">
        <w:rPr>
          <w:rFonts w:ascii="Century Schoolbook" w:hAnsi="Century Schoolbook"/>
          <w:bCs/>
          <w:sz w:val="26"/>
          <w:szCs w:val="26"/>
        </w:rPr>
        <w:t xml:space="preserve">, </w:t>
      </w:r>
      <w:r w:rsidR="002A2269" w:rsidRPr="00DE34AC">
        <w:rPr>
          <w:rFonts w:ascii="Century Schoolbook" w:hAnsi="Century Schoolbook"/>
          <w:bCs/>
          <w:sz w:val="26"/>
          <w:szCs w:val="26"/>
        </w:rPr>
        <w:t xml:space="preserve">387 N.C. </w:t>
      </w:r>
      <w:r w:rsidR="00A67CF2" w:rsidRPr="00DE34AC">
        <w:rPr>
          <w:rFonts w:ascii="Century Schoolbook" w:hAnsi="Century Schoolbook"/>
          <w:bCs/>
          <w:sz w:val="26"/>
          <w:szCs w:val="26"/>
        </w:rPr>
        <w:t>at</w:t>
      </w:r>
      <w:r w:rsidR="0013269A" w:rsidRPr="00DE34AC">
        <w:rPr>
          <w:rFonts w:ascii="Century Schoolbook" w:hAnsi="Century Schoolbook"/>
          <w:bCs/>
          <w:sz w:val="26"/>
          <w:szCs w:val="26"/>
        </w:rPr>
        <w:t xml:space="preserve"> 524</w:t>
      </w:r>
      <w:r w:rsidR="002A2269" w:rsidRPr="00DE34AC">
        <w:rPr>
          <w:rFonts w:ascii="Century Schoolbook" w:hAnsi="Century Schoolbook"/>
          <w:bCs/>
          <w:sz w:val="26"/>
          <w:szCs w:val="26"/>
        </w:rPr>
        <w:t>.</w:t>
      </w:r>
      <w:r w:rsidR="00E82D86">
        <w:rPr>
          <w:rFonts w:ascii="Century Schoolbook" w:hAnsi="Century Schoolbook"/>
          <w:bCs/>
          <w:sz w:val="26"/>
          <w:szCs w:val="26"/>
        </w:rPr>
        <w:fldChar w:fldCharType="begin"/>
      </w:r>
      <w:r w:rsidR="00E82D86">
        <w:instrText xml:space="preserve"> TA \s "State v. Chambers, 387 N.C. 521, 524 (2025)" </w:instrText>
      </w:r>
      <w:r w:rsidR="00E82D86">
        <w:rPr>
          <w:rFonts w:ascii="Century Schoolbook" w:hAnsi="Century Schoolbook"/>
          <w:bCs/>
          <w:sz w:val="26"/>
          <w:szCs w:val="26"/>
        </w:rPr>
        <w:fldChar w:fldCharType="end"/>
      </w:r>
      <w:r w:rsidR="002A2269" w:rsidRPr="00DE34AC">
        <w:rPr>
          <w:rFonts w:ascii="Century Schoolbook" w:hAnsi="Century Schoolbook"/>
          <w:bCs/>
          <w:sz w:val="26"/>
          <w:szCs w:val="26"/>
        </w:rPr>
        <w:t xml:space="preserve">  </w:t>
      </w:r>
    </w:p>
    <w:p w14:paraId="0DEAAE4E" w14:textId="5DE9B748" w:rsidR="005D46D1" w:rsidRPr="00DE34AC" w:rsidRDefault="007A749E" w:rsidP="007A749E">
      <w:pPr>
        <w:pStyle w:val="NoSpacing"/>
        <w:ind w:left="720"/>
        <w:rPr>
          <w:rFonts w:ascii="Century Schoolbook" w:hAnsi="Century Schoolbook"/>
          <w:b/>
          <w:bCs/>
          <w:sz w:val="26"/>
          <w:szCs w:val="26"/>
        </w:rPr>
      </w:pPr>
      <w:r w:rsidRPr="00DE34AC">
        <w:rPr>
          <w:rFonts w:ascii="Century Schoolbook" w:hAnsi="Century Schoolbook"/>
          <w:b/>
          <w:bCs/>
          <w:sz w:val="26"/>
          <w:szCs w:val="26"/>
        </w:rPr>
        <w:t xml:space="preserve">A.  </w:t>
      </w:r>
      <w:r w:rsidR="004056E9" w:rsidRPr="00DE34AC">
        <w:rPr>
          <w:rFonts w:ascii="Century Schoolbook" w:hAnsi="Century Schoolbook"/>
          <w:b/>
          <w:bCs/>
          <w:sz w:val="26"/>
          <w:szCs w:val="26"/>
        </w:rPr>
        <w:t>Thirteen jurors sat together and deliberated Mr. Humphrey’s case.</w:t>
      </w:r>
    </w:p>
    <w:p w14:paraId="65F7EECC" w14:textId="77777777" w:rsidR="005D46D1" w:rsidRPr="00DE34AC" w:rsidRDefault="005D46D1" w:rsidP="005D46D1">
      <w:pPr>
        <w:pStyle w:val="NoSpacing"/>
        <w:rPr>
          <w:rFonts w:ascii="Century Schoolbook" w:hAnsi="Century Schoolbook"/>
          <w:bCs/>
          <w:sz w:val="26"/>
          <w:szCs w:val="26"/>
        </w:rPr>
      </w:pPr>
    </w:p>
    <w:p w14:paraId="54059ECF" w14:textId="1AE9E161" w:rsidR="00CC3486" w:rsidRPr="00DE34AC" w:rsidRDefault="00EF4599" w:rsidP="005D46D1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When the jurors left the courtroom </w:t>
      </w:r>
      <w:r w:rsidR="002C5367" w:rsidRPr="00DE34AC">
        <w:rPr>
          <w:rFonts w:ascii="Century Schoolbook" w:hAnsi="Century Schoolbook"/>
          <w:bCs/>
          <w:sz w:val="26"/>
          <w:szCs w:val="26"/>
        </w:rPr>
        <w:t xml:space="preserve">at 4:05 p.m.,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following the trial court’s instructions, </w:t>
      </w:r>
      <w:r w:rsidR="00CF2169" w:rsidRPr="00DE34AC">
        <w:rPr>
          <w:rFonts w:ascii="Century Schoolbook" w:hAnsi="Century Schoolbook"/>
          <w:bCs/>
          <w:sz w:val="26"/>
          <w:szCs w:val="26"/>
        </w:rPr>
        <w:t xml:space="preserve">all thirteen of them, including the alternate, went </w:t>
      </w:r>
      <w:r w:rsidR="002C5367" w:rsidRPr="00DE34AC">
        <w:rPr>
          <w:rFonts w:ascii="Century Schoolbook" w:hAnsi="Century Schoolbook"/>
          <w:bCs/>
          <w:sz w:val="26"/>
          <w:szCs w:val="26"/>
        </w:rPr>
        <w:t xml:space="preserve">together </w:t>
      </w:r>
      <w:r w:rsidR="00CF2169" w:rsidRPr="00DE34AC">
        <w:rPr>
          <w:rFonts w:ascii="Century Schoolbook" w:hAnsi="Century Schoolbook"/>
          <w:bCs/>
          <w:sz w:val="26"/>
          <w:szCs w:val="26"/>
        </w:rPr>
        <w:t xml:space="preserve">to the jury room.  </w:t>
      </w:r>
      <w:r w:rsidR="00CC3486" w:rsidRPr="00DE34AC">
        <w:rPr>
          <w:rFonts w:ascii="Century Schoolbook" w:hAnsi="Century Schoolbook"/>
          <w:bCs/>
          <w:sz w:val="26"/>
          <w:szCs w:val="26"/>
        </w:rPr>
        <w:t xml:space="preserve">The court asked the bailiff to knock on the jury room door, deliver the envelope with the verdict sheet and a pen, and instruct the jurors to ‘begin deliberations.’  The bailiff did so, and </w:t>
      </w:r>
      <w:r w:rsidR="003139F2" w:rsidRPr="00DE34AC">
        <w:rPr>
          <w:rFonts w:ascii="Century Schoolbook" w:hAnsi="Century Schoolbook"/>
          <w:bCs/>
          <w:sz w:val="26"/>
          <w:szCs w:val="26"/>
        </w:rPr>
        <w:t xml:space="preserve">he </w:t>
      </w:r>
      <w:r w:rsidR="00CC3486" w:rsidRPr="00DE34AC">
        <w:rPr>
          <w:rFonts w:ascii="Century Schoolbook" w:hAnsi="Century Schoolbook"/>
          <w:bCs/>
          <w:sz w:val="26"/>
          <w:szCs w:val="26"/>
        </w:rPr>
        <w:t xml:space="preserve">reported back at 4:07 p.m. that the jury had selected its foreperson.  (T3 pp 447-48) </w:t>
      </w:r>
    </w:p>
    <w:p w14:paraId="7D24826E" w14:textId="10F0ADD2" w:rsidR="00CC3486" w:rsidRPr="00DE34AC" w:rsidRDefault="00CC3486" w:rsidP="00CC3486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lastRenderedPageBreak/>
        <w:t>At 4:26 p.m., the court called counsel to the bench and held an off-the-record discussion.  (T3 p 448)  The court instructed the bailiff to bring in all the jurors</w:t>
      </w:r>
      <w:r w:rsidR="00BB12AE" w:rsidRPr="00DE34AC">
        <w:rPr>
          <w:rFonts w:ascii="Century Schoolbook" w:hAnsi="Century Schoolbook"/>
          <w:bCs/>
          <w:sz w:val="26"/>
          <w:szCs w:val="26"/>
        </w:rPr>
        <w:t xml:space="preserve">.  The </w:t>
      </w:r>
      <w:r w:rsidR="00DF6B57" w:rsidRPr="00DE34AC">
        <w:rPr>
          <w:rFonts w:ascii="Century Schoolbook" w:hAnsi="Century Schoolbook"/>
          <w:bCs/>
          <w:sz w:val="26"/>
          <w:szCs w:val="26"/>
        </w:rPr>
        <w:t xml:space="preserve">thirteen </w:t>
      </w:r>
      <w:r w:rsidR="00BB12AE" w:rsidRPr="00DE34AC">
        <w:rPr>
          <w:rFonts w:ascii="Century Schoolbook" w:hAnsi="Century Schoolbook"/>
          <w:bCs/>
          <w:sz w:val="26"/>
          <w:szCs w:val="26"/>
        </w:rPr>
        <w:t xml:space="preserve">jurors entered and </w:t>
      </w:r>
      <w:r w:rsidRPr="00DE34AC">
        <w:rPr>
          <w:rFonts w:ascii="Century Schoolbook" w:hAnsi="Century Schoolbook"/>
          <w:bCs/>
          <w:sz w:val="26"/>
          <w:szCs w:val="26"/>
        </w:rPr>
        <w:t>were seated in the courtroom at 4:28 p.m.  (T3 p 448)  The following exchange occurred:</w:t>
      </w:r>
    </w:p>
    <w:p w14:paraId="7CACB9E8" w14:textId="77777777" w:rsidR="00CC3486" w:rsidRPr="00DE34AC" w:rsidRDefault="00CC3486" w:rsidP="00CC3486">
      <w:pPr>
        <w:pStyle w:val="NoSpacing"/>
        <w:ind w:left="1008" w:right="1008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THE COURT:</w:t>
      </w:r>
      <w:r w:rsidRPr="00DE34AC">
        <w:rPr>
          <w:rFonts w:ascii="Century Schoolbook" w:hAnsi="Century Schoolbook"/>
          <w:bCs/>
          <w:sz w:val="26"/>
          <w:szCs w:val="26"/>
        </w:rPr>
        <w:tab/>
        <w:t>Mr. Beasley, you were not foreperson, were you?</w:t>
      </w:r>
    </w:p>
    <w:p w14:paraId="0964F48B" w14:textId="77777777" w:rsidR="00CC3486" w:rsidRPr="00DE34AC" w:rsidRDefault="00CC3486" w:rsidP="00CC3486">
      <w:pPr>
        <w:pStyle w:val="NoSpacing"/>
        <w:ind w:left="1008" w:right="1008"/>
        <w:rPr>
          <w:rFonts w:ascii="Century Schoolbook" w:hAnsi="Century Schoolbook"/>
          <w:bCs/>
          <w:sz w:val="26"/>
          <w:szCs w:val="26"/>
        </w:rPr>
      </w:pPr>
    </w:p>
    <w:p w14:paraId="01062455" w14:textId="77777777" w:rsidR="00CC3486" w:rsidRPr="00DE34AC" w:rsidRDefault="00CC3486" w:rsidP="00CC3486">
      <w:pPr>
        <w:pStyle w:val="NoSpacing"/>
        <w:ind w:left="288" w:right="1008"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ALTERNATE JUROR:  Excuse me?</w:t>
      </w:r>
    </w:p>
    <w:p w14:paraId="63AC8E51" w14:textId="77777777" w:rsidR="00CC3486" w:rsidRPr="00DE34AC" w:rsidRDefault="00CC3486" w:rsidP="00CC3486">
      <w:pPr>
        <w:pStyle w:val="NoSpacing"/>
        <w:ind w:left="720" w:right="1008" w:firstLine="288"/>
        <w:rPr>
          <w:rFonts w:ascii="Century Schoolbook" w:hAnsi="Century Schoolbook"/>
          <w:bCs/>
          <w:sz w:val="26"/>
          <w:szCs w:val="26"/>
        </w:rPr>
      </w:pPr>
    </w:p>
    <w:p w14:paraId="6DDCB787" w14:textId="77777777" w:rsidR="00CC3486" w:rsidRPr="00DE34AC" w:rsidRDefault="00CC3486" w:rsidP="00CC3486">
      <w:pPr>
        <w:pStyle w:val="NoSpacing"/>
        <w:ind w:left="720" w:right="1008" w:firstLine="288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THE COURT:  You were not the foreperson, were you?</w:t>
      </w:r>
    </w:p>
    <w:p w14:paraId="4779B63F" w14:textId="77777777" w:rsidR="00CC3486" w:rsidRPr="00DE34AC" w:rsidRDefault="00CC3486" w:rsidP="00CC3486">
      <w:pPr>
        <w:pStyle w:val="NoSpacing"/>
        <w:ind w:left="288" w:right="1008" w:firstLine="720"/>
        <w:rPr>
          <w:rFonts w:ascii="Century Schoolbook" w:hAnsi="Century Schoolbook"/>
          <w:bCs/>
          <w:sz w:val="26"/>
          <w:szCs w:val="26"/>
        </w:rPr>
      </w:pPr>
    </w:p>
    <w:p w14:paraId="235160A3" w14:textId="77777777" w:rsidR="00CC3486" w:rsidRPr="00DE34AC" w:rsidRDefault="00CC3486" w:rsidP="00CC3486">
      <w:pPr>
        <w:pStyle w:val="NoSpacing"/>
        <w:ind w:left="288" w:right="1008"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ALTERNATE JUROR:  No.</w:t>
      </w:r>
    </w:p>
    <w:p w14:paraId="03F50737" w14:textId="77777777" w:rsidR="00CC3486" w:rsidRPr="00DE34AC" w:rsidRDefault="00CC3486" w:rsidP="00CC3486">
      <w:pPr>
        <w:pStyle w:val="NoSpacing"/>
        <w:ind w:left="288" w:right="1008" w:firstLine="720"/>
        <w:rPr>
          <w:rFonts w:ascii="Century Schoolbook" w:hAnsi="Century Schoolbook"/>
          <w:bCs/>
          <w:sz w:val="26"/>
          <w:szCs w:val="26"/>
        </w:rPr>
      </w:pPr>
    </w:p>
    <w:p w14:paraId="6A226CB8" w14:textId="77777777" w:rsidR="00CC3486" w:rsidRPr="00DE34AC" w:rsidRDefault="00CC3486" w:rsidP="00CC3486">
      <w:pPr>
        <w:pStyle w:val="NoSpacing"/>
        <w:ind w:left="1008" w:right="1008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THE COURT:  All right.  You are excused, sir.  (Alternate Juror left.)</w:t>
      </w:r>
    </w:p>
    <w:p w14:paraId="45B1C156" w14:textId="77777777" w:rsidR="00CC3486" w:rsidRPr="00DE34AC" w:rsidRDefault="00CC3486" w:rsidP="00CC3486">
      <w:pPr>
        <w:pStyle w:val="NoSpacing"/>
        <w:ind w:left="1008" w:right="1008"/>
        <w:rPr>
          <w:rFonts w:ascii="Century Schoolbook" w:hAnsi="Century Schoolbook"/>
          <w:bCs/>
          <w:sz w:val="26"/>
          <w:szCs w:val="26"/>
        </w:rPr>
      </w:pPr>
    </w:p>
    <w:p w14:paraId="4F52C8B2" w14:textId="77777777" w:rsidR="00CC3486" w:rsidRPr="00DE34AC" w:rsidRDefault="00CC3486" w:rsidP="00CC3486">
      <w:pPr>
        <w:pStyle w:val="NoSpacing"/>
        <w:ind w:left="1008" w:right="1008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Ladies and gentlemen, I’m going to ask that you restart, completely now, your deliberations.  I had intended for only 12 jurors to be back, there were 13.  </w:t>
      </w:r>
      <w:proofErr w:type="gramStart"/>
      <w:r w:rsidRPr="00DE34AC">
        <w:rPr>
          <w:rFonts w:ascii="Century Schoolbook" w:hAnsi="Century Schoolbook"/>
          <w:bCs/>
          <w:sz w:val="26"/>
          <w:szCs w:val="26"/>
        </w:rPr>
        <w:t>So</w:t>
      </w:r>
      <w:proofErr w:type="gramEnd"/>
      <w:r w:rsidRPr="00DE34AC">
        <w:rPr>
          <w:rFonts w:ascii="Century Schoolbook" w:hAnsi="Century Schoolbook"/>
          <w:bCs/>
          <w:sz w:val="26"/>
          <w:szCs w:val="26"/>
        </w:rPr>
        <w:t xml:space="preserve"> you start brand new all over again.</w:t>
      </w:r>
    </w:p>
    <w:p w14:paraId="35EA474E" w14:textId="77777777" w:rsidR="00CC3486" w:rsidRPr="00DE34AC" w:rsidRDefault="00CC3486" w:rsidP="00CC3486">
      <w:pPr>
        <w:pStyle w:val="NoSpacing"/>
        <w:ind w:left="1008" w:right="1008" w:firstLine="720"/>
        <w:rPr>
          <w:rFonts w:ascii="Century Schoolbook" w:hAnsi="Century Schoolbook"/>
          <w:bCs/>
          <w:sz w:val="26"/>
          <w:szCs w:val="26"/>
        </w:rPr>
      </w:pPr>
    </w:p>
    <w:p w14:paraId="77BE51BA" w14:textId="77777777" w:rsidR="00CC3486" w:rsidRPr="00DE34AC" w:rsidRDefault="00CC3486" w:rsidP="00CC3486">
      <w:pPr>
        <w:pStyle w:val="NoSpacing"/>
        <w:ind w:left="1008" w:right="1008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If you </w:t>
      </w:r>
      <w:proofErr w:type="gramStart"/>
      <w:r w:rsidRPr="00DE34AC">
        <w:rPr>
          <w:rFonts w:ascii="Century Schoolbook" w:hAnsi="Century Schoolbook"/>
          <w:bCs/>
          <w:sz w:val="26"/>
          <w:szCs w:val="26"/>
        </w:rPr>
        <w:t>are able to</w:t>
      </w:r>
      <w:proofErr w:type="gramEnd"/>
      <w:r w:rsidRPr="00DE34AC">
        <w:rPr>
          <w:rFonts w:ascii="Century Schoolbook" w:hAnsi="Century Schoolbook"/>
          <w:bCs/>
          <w:sz w:val="26"/>
          <w:szCs w:val="26"/>
        </w:rPr>
        <w:t xml:space="preserve"> understand and follow these instructions, please raise your hand.  Thank you.  If you are unable to understand or follow those instructions, please raise your hand.  Thank you.</w:t>
      </w:r>
    </w:p>
    <w:p w14:paraId="5B5236F8" w14:textId="77777777" w:rsidR="00CC3486" w:rsidRPr="00DE34AC" w:rsidRDefault="00CC3486" w:rsidP="00CC3486">
      <w:pPr>
        <w:pStyle w:val="NoSpacing"/>
        <w:ind w:left="1008" w:right="1008" w:firstLine="720"/>
        <w:rPr>
          <w:rFonts w:ascii="Century Schoolbook" w:hAnsi="Century Schoolbook"/>
          <w:bCs/>
          <w:sz w:val="26"/>
          <w:szCs w:val="26"/>
        </w:rPr>
      </w:pPr>
    </w:p>
    <w:p w14:paraId="7C139F3B" w14:textId="77777777" w:rsidR="00CC3486" w:rsidRPr="00DE34AC" w:rsidRDefault="00CC3486" w:rsidP="00CC3486">
      <w:pPr>
        <w:pStyle w:val="NoSpacing"/>
        <w:ind w:left="1008" w:right="1008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The record should reflect, as to the Court’s first inquiry, </w:t>
      </w:r>
      <w:proofErr w:type="gramStart"/>
      <w:r w:rsidRPr="00DE34AC">
        <w:rPr>
          <w:rFonts w:ascii="Century Schoolbook" w:hAnsi="Century Schoolbook"/>
          <w:bCs/>
          <w:sz w:val="26"/>
          <w:szCs w:val="26"/>
        </w:rPr>
        <w:t>each and every</w:t>
      </w:r>
      <w:proofErr w:type="gramEnd"/>
      <w:r w:rsidRPr="00DE34AC">
        <w:rPr>
          <w:rFonts w:ascii="Century Schoolbook" w:hAnsi="Century Schoolbook"/>
          <w:bCs/>
          <w:sz w:val="26"/>
          <w:szCs w:val="26"/>
        </w:rPr>
        <w:t xml:space="preserve"> juror raised his or her hand.  As to the Court’s subsequent inquiry, no juror raised his or her hand.</w:t>
      </w:r>
    </w:p>
    <w:p w14:paraId="17D0A428" w14:textId="77777777" w:rsidR="00CC3486" w:rsidRPr="00DE34AC" w:rsidRDefault="00CC3486" w:rsidP="00CC3486">
      <w:pPr>
        <w:pStyle w:val="NoSpacing"/>
        <w:ind w:left="1008" w:right="1008"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ab/>
      </w:r>
    </w:p>
    <w:p w14:paraId="3A36409D" w14:textId="77777777" w:rsidR="00CC3486" w:rsidRPr="00DE34AC" w:rsidRDefault="00CC3486" w:rsidP="00CC3486">
      <w:pPr>
        <w:pStyle w:val="NoSpacing"/>
        <w:ind w:left="1008" w:right="1008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At this </w:t>
      </w:r>
      <w:proofErr w:type="gramStart"/>
      <w:r w:rsidRPr="00DE34AC">
        <w:rPr>
          <w:rFonts w:ascii="Century Schoolbook" w:hAnsi="Century Schoolbook"/>
          <w:bCs/>
          <w:sz w:val="26"/>
          <w:szCs w:val="26"/>
        </w:rPr>
        <w:t>time</w:t>
      </w:r>
      <w:proofErr w:type="gramEnd"/>
      <w:r w:rsidRPr="00DE34AC">
        <w:rPr>
          <w:rFonts w:ascii="Century Schoolbook" w:hAnsi="Century Schoolbook"/>
          <w:bCs/>
          <w:sz w:val="26"/>
          <w:szCs w:val="26"/>
        </w:rPr>
        <w:t xml:space="preserve"> you – bring that to me.  Go to the jury room and await further instructions, which may be continue your deliberations or begin deliberations.</w:t>
      </w:r>
    </w:p>
    <w:p w14:paraId="4E5995B6" w14:textId="77777777" w:rsidR="00CC3486" w:rsidRPr="00DE34AC" w:rsidRDefault="00CC3486" w:rsidP="00CC3486">
      <w:pPr>
        <w:pStyle w:val="NoSpacing"/>
        <w:ind w:right="1008"/>
        <w:rPr>
          <w:rFonts w:ascii="Century Schoolbook" w:hAnsi="Century Schoolbook"/>
          <w:bCs/>
          <w:sz w:val="26"/>
          <w:szCs w:val="26"/>
        </w:rPr>
      </w:pPr>
    </w:p>
    <w:p w14:paraId="5DD13651" w14:textId="37E3B432" w:rsidR="00CC3486" w:rsidRPr="00DE34AC" w:rsidRDefault="00CC3486" w:rsidP="007C41AC">
      <w:pPr>
        <w:pStyle w:val="NoSpacing"/>
        <w:spacing w:line="480" w:lineRule="auto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lastRenderedPageBreak/>
        <w:t xml:space="preserve">(T3 pp 448-49)  The court then asked the parties if they had any additional requests, and neither did.  The court sent the bailiff to the jury room to </w:t>
      </w:r>
      <w:r w:rsidR="007C41AC" w:rsidRPr="00DE34AC">
        <w:rPr>
          <w:rFonts w:ascii="Century Schoolbook" w:hAnsi="Century Schoolbook"/>
          <w:bCs/>
          <w:sz w:val="26"/>
          <w:szCs w:val="26"/>
        </w:rPr>
        <w:t>i</w:t>
      </w:r>
      <w:r w:rsidRPr="00DE34AC">
        <w:rPr>
          <w:rFonts w:ascii="Century Schoolbook" w:hAnsi="Century Schoolbook"/>
          <w:bCs/>
          <w:sz w:val="26"/>
          <w:szCs w:val="26"/>
        </w:rPr>
        <w:t>nstruct them to begin deliberations.  (T3 p 449)</w:t>
      </w:r>
    </w:p>
    <w:p w14:paraId="10D1B1C4" w14:textId="6B1BBC42" w:rsidR="00CC3486" w:rsidRPr="00DE34AC" w:rsidRDefault="00CC3486" w:rsidP="007C41AC">
      <w:pPr>
        <w:pStyle w:val="NoSpacing"/>
        <w:spacing w:line="480" w:lineRule="auto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ab/>
        <w:t xml:space="preserve">The jury </w:t>
      </w:r>
      <w:r w:rsidR="001B1BE8" w:rsidRPr="00DE34AC">
        <w:rPr>
          <w:rFonts w:ascii="Century Schoolbook" w:hAnsi="Century Schoolbook"/>
          <w:bCs/>
          <w:sz w:val="26"/>
          <w:szCs w:val="26"/>
        </w:rPr>
        <w:t xml:space="preserve">then </w:t>
      </w:r>
      <w:r w:rsidRPr="00DE34AC">
        <w:rPr>
          <w:rFonts w:ascii="Century Schoolbook" w:hAnsi="Century Schoolbook"/>
          <w:bCs/>
          <w:sz w:val="26"/>
          <w:szCs w:val="26"/>
        </w:rPr>
        <w:t>deliberated for seven minutes, from 4:29 to 4:36</w:t>
      </w:r>
      <w:r w:rsidR="007C41AC" w:rsidRPr="00DE34AC">
        <w:rPr>
          <w:rFonts w:ascii="Century Schoolbook" w:hAnsi="Century Schoolbook"/>
          <w:bCs/>
          <w:sz w:val="26"/>
          <w:szCs w:val="26"/>
        </w:rPr>
        <w:t xml:space="preserve"> p.m.</w:t>
      </w:r>
      <w:r w:rsidRPr="00DE34AC">
        <w:rPr>
          <w:rFonts w:ascii="Century Schoolbook" w:hAnsi="Century Schoolbook"/>
          <w:bCs/>
          <w:sz w:val="26"/>
          <w:szCs w:val="26"/>
        </w:rPr>
        <w:t xml:space="preserve">, and sent a written question asking for “a written copy of the law and a definition of proximate cause.”  The court </w:t>
      </w:r>
      <w:r w:rsidR="009F4C14" w:rsidRPr="00DE34AC">
        <w:rPr>
          <w:rFonts w:ascii="Century Schoolbook" w:hAnsi="Century Schoolbook"/>
          <w:bCs/>
          <w:sz w:val="26"/>
          <w:szCs w:val="26"/>
        </w:rPr>
        <w:t>decided to r</w:t>
      </w:r>
      <w:r w:rsidRPr="00DE34AC">
        <w:rPr>
          <w:rFonts w:ascii="Century Schoolbook" w:hAnsi="Century Schoolbook"/>
          <w:bCs/>
          <w:sz w:val="26"/>
          <w:szCs w:val="26"/>
        </w:rPr>
        <w:t xml:space="preserve">einstruct on the elements of the offense, with the consent of both parties.  The jury returned </w:t>
      </w:r>
      <w:r w:rsidR="005267BB" w:rsidRPr="00DE34AC">
        <w:rPr>
          <w:rFonts w:ascii="Century Schoolbook" w:hAnsi="Century Schoolbook"/>
          <w:bCs/>
          <w:sz w:val="26"/>
          <w:szCs w:val="26"/>
        </w:rPr>
        <w:t xml:space="preserve">to the courtroom </w:t>
      </w:r>
      <w:r w:rsidRPr="00DE34AC">
        <w:rPr>
          <w:rFonts w:ascii="Century Schoolbook" w:hAnsi="Century Schoolbook"/>
          <w:bCs/>
          <w:sz w:val="26"/>
          <w:szCs w:val="26"/>
        </w:rPr>
        <w:t>at 4:39</w:t>
      </w:r>
      <w:r w:rsidR="007C41AC" w:rsidRPr="00DE34AC">
        <w:rPr>
          <w:rFonts w:ascii="Century Schoolbook" w:hAnsi="Century Schoolbook"/>
          <w:bCs/>
          <w:sz w:val="26"/>
          <w:szCs w:val="26"/>
        </w:rPr>
        <w:t xml:space="preserve"> p.m.</w:t>
      </w:r>
      <w:r w:rsidRPr="00DE34AC">
        <w:rPr>
          <w:rFonts w:ascii="Century Schoolbook" w:hAnsi="Century Schoolbook"/>
          <w:bCs/>
          <w:sz w:val="26"/>
          <w:szCs w:val="26"/>
        </w:rPr>
        <w:t>, listened to instructions until 4:44</w:t>
      </w:r>
      <w:r w:rsidR="007C41AC" w:rsidRPr="00DE34AC">
        <w:rPr>
          <w:rFonts w:ascii="Century Schoolbook" w:hAnsi="Century Schoolbook"/>
          <w:bCs/>
          <w:sz w:val="26"/>
          <w:szCs w:val="26"/>
        </w:rPr>
        <w:t xml:space="preserve"> p.m.</w:t>
      </w:r>
      <w:r w:rsidRPr="00DE34AC">
        <w:rPr>
          <w:rFonts w:ascii="Century Schoolbook" w:hAnsi="Century Schoolbook"/>
          <w:bCs/>
          <w:sz w:val="26"/>
          <w:szCs w:val="26"/>
        </w:rPr>
        <w:t>, and then returned to the jury room.  (T3 pp 450-54)</w:t>
      </w:r>
    </w:p>
    <w:p w14:paraId="4D357352" w14:textId="7F465D89" w:rsidR="00CC3486" w:rsidRPr="00DE34AC" w:rsidRDefault="00CC3486" w:rsidP="007C41AC">
      <w:pPr>
        <w:pStyle w:val="NoSpacing"/>
        <w:spacing w:line="480" w:lineRule="auto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ab/>
        <w:t xml:space="preserve">The bailiff </w:t>
      </w:r>
      <w:r w:rsidR="005267BB" w:rsidRPr="00DE34AC">
        <w:rPr>
          <w:rFonts w:ascii="Century Schoolbook" w:hAnsi="Century Schoolbook"/>
          <w:bCs/>
          <w:sz w:val="26"/>
          <w:szCs w:val="26"/>
        </w:rPr>
        <w:t>re-</w:t>
      </w:r>
      <w:r w:rsidRPr="00DE34AC">
        <w:rPr>
          <w:rFonts w:ascii="Century Schoolbook" w:hAnsi="Century Schoolbook"/>
          <w:bCs/>
          <w:sz w:val="26"/>
          <w:szCs w:val="26"/>
        </w:rPr>
        <w:t xml:space="preserve">delivered the verdict sheet to the jury room at 4:47 </w:t>
      </w:r>
      <w:r w:rsidR="00423521" w:rsidRPr="00DE34AC">
        <w:rPr>
          <w:rFonts w:ascii="Century Schoolbook" w:hAnsi="Century Schoolbook"/>
          <w:bCs/>
          <w:sz w:val="26"/>
          <w:szCs w:val="26"/>
        </w:rPr>
        <w:t xml:space="preserve">p.m. </w:t>
      </w:r>
      <w:r w:rsidRPr="00DE34AC">
        <w:rPr>
          <w:rFonts w:ascii="Century Schoolbook" w:hAnsi="Century Schoolbook"/>
          <w:bCs/>
          <w:sz w:val="26"/>
          <w:szCs w:val="26"/>
        </w:rPr>
        <w:t>and the jury returned a verdict at 4:54 p.m.  (T3 p 454)</w:t>
      </w:r>
    </w:p>
    <w:p w14:paraId="0FCFDA3E" w14:textId="65EE7DCE" w:rsidR="00CC3486" w:rsidRPr="00DE34AC" w:rsidRDefault="00CC3486" w:rsidP="007C41AC">
      <w:pPr>
        <w:pStyle w:val="NoSpacing"/>
        <w:spacing w:line="48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ab/>
        <w:t xml:space="preserve">In sum, the jury of </w:t>
      </w:r>
      <w:r w:rsidR="00005F41" w:rsidRPr="00DE34AC">
        <w:rPr>
          <w:rFonts w:ascii="Century Schoolbook" w:hAnsi="Century Schoolbook"/>
          <w:sz w:val="26"/>
          <w:szCs w:val="26"/>
        </w:rPr>
        <w:t>thirteen</w:t>
      </w:r>
      <w:r w:rsidRPr="00DE34AC">
        <w:rPr>
          <w:rFonts w:ascii="Century Schoolbook" w:hAnsi="Century Schoolbook"/>
          <w:sz w:val="26"/>
          <w:szCs w:val="26"/>
        </w:rPr>
        <w:t>, including the alternate, deliberated for approximately 21 minutes, from 4:07 until 4:28</w:t>
      </w:r>
      <w:r w:rsidR="00005F41" w:rsidRPr="00DE34AC">
        <w:rPr>
          <w:rFonts w:ascii="Century Schoolbook" w:hAnsi="Century Schoolbook"/>
          <w:sz w:val="26"/>
          <w:szCs w:val="26"/>
        </w:rPr>
        <w:t xml:space="preserve"> p.m.</w:t>
      </w:r>
      <w:r w:rsidRPr="00DE34AC">
        <w:rPr>
          <w:rFonts w:ascii="Century Schoolbook" w:hAnsi="Century Schoolbook"/>
          <w:sz w:val="26"/>
          <w:szCs w:val="26"/>
        </w:rPr>
        <w:t xml:space="preserve">  </w:t>
      </w:r>
      <w:r w:rsidR="00005F41" w:rsidRPr="00DE34AC">
        <w:rPr>
          <w:rFonts w:ascii="Century Schoolbook" w:hAnsi="Century Schoolbook"/>
          <w:sz w:val="26"/>
          <w:szCs w:val="26"/>
        </w:rPr>
        <w:t xml:space="preserve">Once the alternate was dismissed, the remaining twelve jurors </w:t>
      </w:r>
      <w:r w:rsidRPr="00DE34AC">
        <w:rPr>
          <w:rFonts w:ascii="Century Schoolbook" w:hAnsi="Century Schoolbook"/>
          <w:sz w:val="26"/>
          <w:szCs w:val="26"/>
        </w:rPr>
        <w:t xml:space="preserve">deliberated for an additional 20 minutes, from 4:29 to 4:39 </w:t>
      </w:r>
      <w:r w:rsidR="00B801E1" w:rsidRPr="00DE34AC">
        <w:rPr>
          <w:rFonts w:ascii="Century Schoolbook" w:hAnsi="Century Schoolbook"/>
          <w:sz w:val="26"/>
          <w:szCs w:val="26"/>
        </w:rPr>
        <w:t xml:space="preserve">p.m. </w:t>
      </w:r>
      <w:r w:rsidRPr="00DE34AC">
        <w:rPr>
          <w:rFonts w:ascii="Century Schoolbook" w:hAnsi="Century Schoolbook"/>
          <w:sz w:val="26"/>
          <w:szCs w:val="26"/>
        </w:rPr>
        <w:t>and 4:44 to 4:54</w:t>
      </w:r>
      <w:r w:rsidR="00B801E1" w:rsidRPr="00DE34AC">
        <w:rPr>
          <w:rFonts w:ascii="Century Schoolbook" w:hAnsi="Century Schoolbook"/>
          <w:sz w:val="26"/>
          <w:szCs w:val="26"/>
        </w:rPr>
        <w:t xml:space="preserve"> p.m.</w:t>
      </w:r>
      <w:r w:rsidRPr="00DE34AC">
        <w:rPr>
          <w:rFonts w:ascii="Century Schoolbook" w:hAnsi="Century Schoolbook"/>
          <w:sz w:val="26"/>
          <w:szCs w:val="26"/>
        </w:rPr>
        <w:t xml:space="preserve">  </w:t>
      </w:r>
    </w:p>
    <w:p w14:paraId="1DF36E2A" w14:textId="5CB3B0D7" w:rsidR="005267BB" w:rsidRPr="00DE34AC" w:rsidRDefault="0055748B" w:rsidP="0055748B">
      <w:pPr>
        <w:pStyle w:val="NoSpacing"/>
        <w:ind w:left="720"/>
        <w:rPr>
          <w:rFonts w:ascii="Century Schoolbook" w:hAnsi="Century Schoolbook"/>
          <w:b/>
          <w:bCs/>
          <w:sz w:val="26"/>
          <w:szCs w:val="26"/>
        </w:rPr>
      </w:pPr>
      <w:r w:rsidRPr="00DE34AC">
        <w:rPr>
          <w:rFonts w:ascii="Century Schoolbook" w:hAnsi="Century Schoolbook"/>
          <w:b/>
          <w:bCs/>
          <w:sz w:val="26"/>
          <w:szCs w:val="26"/>
        </w:rPr>
        <w:t>B.</w:t>
      </w:r>
      <w:r w:rsidR="008C75FE" w:rsidRPr="00DE34AC">
        <w:rPr>
          <w:rFonts w:ascii="Century Schoolbook" w:hAnsi="Century Schoolbook"/>
          <w:b/>
          <w:bCs/>
          <w:sz w:val="26"/>
          <w:szCs w:val="26"/>
        </w:rPr>
        <w:t xml:space="preserve"> </w:t>
      </w:r>
      <w:r w:rsidRPr="00DE34AC">
        <w:rPr>
          <w:rFonts w:ascii="Century Schoolbook" w:hAnsi="Century Schoolbook"/>
          <w:b/>
          <w:bCs/>
          <w:sz w:val="26"/>
          <w:szCs w:val="26"/>
        </w:rPr>
        <w:t xml:space="preserve"> T</w:t>
      </w:r>
      <w:r w:rsidR="005267BB" w:rsidRPr="00DE34AC">
        <w:rPr>
          <w:rFonts w:ascii="Century Schoolbook" w:hAnsi="Century Schoolbook"/>
          <w:b/>
          <w:bCs/>
          <w:sz w:val="26"/>
          <w:szCs w:val="26"/>
        </w:rPr>
        <w:t>he Constitutional violation of the right to a jury of twelve require</w:t>
      </w:r>
      <w:r w:rsidR="000E6CCF" w:rsidRPr="00DE34AC">
        <w:rPr>
          <w:rFonts w:ascii="Century Schoolbook" w:hAnsi="Century Schoolbook"/>
          <w:b/>
          <w:bCs/>
          <w:sz w:val="26"/>
          <w:szCs w:val="26"/>
        </w:rPr>
        <w:t>s</w:t>
      </w:r>
      <w:r w:rsidR="004E13F9" w:rsidRPr="00DE34AC">
        <w:rPr>
          <w:rFonts w:ascii="Century Schoolbook" w:hAnsi="Century Schoolbook"/>
          <w:b/>
          <w:bCs/>
          <w:sz w:val="26"/>
          <w:szCs w:val="26"/>
        </w:rPr>
        <w:t xml:space="preserve"> a new trial</w:t>
      </w:r>
      <w:r w:rsidR="000E6CCF" w:rsidRPr="00DE34AC">
        <w:rPr>
          <w:rFonts w:ascii="Century Schoolbook" w:hAnsi="Century Schoolbook"/>
          <w:b/>
          <w:bCs/>
          <w:sz w:val="26"/>
          <w:szCs w:val="26"/>
        </w:rPr>
        <w:t>.</w:t>
      </w:r>
    </w:p>
    <w:p w14:paraId="2D0B23DB" w14:textId="77777777" w:rsidR="008C75FE" w:rsidRPr="00DE34AC" w:rsidRDefault="008C75FE" w:rsidP="008C75FE">
      <w:pPr>
        <w:pStyle w:val="NoSpacing"/>
        <w:rPr>
          <w:rFonts w:ascii="Century Schoolbook" w:hAnsi="Century Schoolbook"/>
          <w:sz w:val="26"/>
          <w:szCs w:val="26"/>
        </w:rPr>
      </w:pPr>
    </w:p>
    <w:p w14:paraId="37B6427E" w14:textId="1BA09788" w:rsidR="00232ED5" w:rsidRPr="00DE34AC" w:rsidRDefault="008148AB" w:rsidP="00B801E1">
      <w:pPr>
        <w:pStyle w:val="NoSpacing"/>
        <w:spacing w:line="480" w:lineRule="auto"/>
        <w:ind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Article I, Section 24 of the North Carolina Constitution guarantees a defendant’s right to a jury trial by stating that “[n]o person shall be convicted of any crime but by the unanimous verdict of a jury in open court.” </w:t>
      </w:r>
      <w:r w:rsidR="007300BB" w:rsidRPr="00DE34AC">
        <w:rPr>
          <w:rFonts w:ascii="Century Schoolbook" w:hAnsi="Century Schoolbook"/>
          <w:sz w:val="26"/>
          <w:szCs w:val="26"/>
        </w:rPr>
        <w:t xml:space="preserve"> </w:t>
      </w:r>
      <w:r w:rsidRPr="00DE34AC">
        <w:rPr>
          <w:rFonts w:ascii="Century Schoolbook" w:hAnsi="Century Schoolbook"/>
          <w:sz w:val="26"/>
          <w:szCs w:val="26"/>
        </w:rPr>
        <w:t xml:space="preserve">This section “contemplates no more or no less than a jury of twelve persons.”  </w:t>
      </w:r>
      <w:r w:rsidRPr="00DE34AC">
        <w:rPr>
          <w:rFonts w:ascii="Century Schoolbook" w:hAnsi="Century Schoolbook"/>
          <w:i/>
          <w:iCs/>
          <w:sz w:val="26"/>
          <w:szCs w:val="26"/>
        </w:rPr>
        <w:t xml:space="preserve">State </w:t>
      </w:r>
      <w:r w:rsidRPr="00DE34AC">
        <w:rPr>
          <w:rFonts w:ascii="Century Schoolbook" w:hAnsi="Century Schoolbook"/>
          <w:i/>
          <w:iCs/>
          <w:sz w:val="26"/>
          <w:szCs w:val="26"/>
        </w:rPr>
        <w:lastRenderedPageBreak/>
        <w:t>v. Poindexter</w:t>
      </w:r>
      <w:r w:rsidRPr="00DE34AC">
        <w:rPr>
          <w:rFonts w:ascii="Century Schoolbook" w:hAnsi="Century Schoolbook"/>
          <w:sz w:val="26"/>
          <w:szCs w:val="26"/>
        </w:rPr>
        <w:t>, 353 N.C. 440, 443 (2001)</w:t>
      </w:r>
      <w:r w:rsidR="00E82D86">
        <w:rPr>
          <w:rFonts w:ascii="Century Schoolbook" w:hAnsi="Century Schoolbook"/>
          <w:sz w:val="26"/>
          <w:szCs w:val="26"/>
        </w:rPr>
        <w:fldChar w:fldCharType="begin"/>
      </w:r>
      <w:r w:rsidR="00E82D86">
        <w:instrText xml:space="preserve"> TA \l "</w:instrText>
      </w:r>
      <w:r w:rsidR="00E82D86" w:rsidRPr="009747CE">
        <w:rPr>
          <w:rFonts w:ascii="Century Schoolbook" w:hAnsi="Century Schoolbook"/>
          <w:i/>
          <w:iCs/>
          <w:sz w:val="26"/>
          <w:szCs w:val="26"/>
        </w:rPr>
        <w:instrText>State v. Poindexter</w:instrText>
      </w:r>
      <w:r w:rsidR="00E82D86" w:rsidRPr="009747CE">
        <w:rPr>
          <w:rFonts w:ascii="Century Schoolbook" w:hAnsi="Century Schoolbook"/>
          <w:sz w:val="26"/>
          <w:szCs w:val="26"/>
        </w:rPr>
        <w:instrText>, 353 N.C. 440, 443 (2001)</w:instrText>
      </w:r>
      <w:r w:rsidR="00E82D86">
        <w:instrText xml:space="preserve">" \s "State v. Poindexter, 353 N.C. 440, 443 (2001)" \c 1 </w:instrText>
      </w:r>
      <w:r w:rsidR="00E82D86">
        <w:rPr>
          <w:rFonts w:ascii="Century Schoolbook" w:hAnsi="Century Schoolbook"/>
          <w:sz w:val="26"/>
          <w:szCs w:val="26"/>
        </w:rPr>
        <w:fldChar w:fldCharType="end"/>
      </w:r>
      <w:r w:rsidRPr="00DE34AC">
        <w:rPr>
          <w:rFonts w:ascii="Century Schoolbook" w:hAnsi="Century Schoolbook"/>
          <w:sz w:val="26"/>
          <w:szCs w:val="26"/>
        </w:rPr>
        <w:t xml:space="preserve">.  Our Supreme Court has long been committed to defending the sanctity of the right to trial by a jury of exactly twelve members.  </w:t>
      </w:r>
      <w:r w:rsidRPr="00DE34AC">
        <w:rPr>
          <w:rFonts w:ascii="Century Schoolbook" w:hAnsi="Century Schoolbook"/>
          <w:i/>
          <w:iCs/>
          <w:sz w:val="26"/>
          <w:szCs w:val="26"/>
        </w:rPr>
        <w:t>See, e.g., State v. Dalton</w:t>
      </w:r>
      <w:r w:rsidRPr="00DE34AC">
        <w:rPr>
          <w:rFonts w:ascii="Century Schoolbook" w:hAnsi="Century Schoolbook"/>
          <w:sz w:val="26"/>
          <w:szCs w:val="26"/>
        </w:rPr>
        <w:t>, 206 N.C. 507, 512 (1934)</w:t>
      </w:r>
      <w:r w:rsidR="00E82D86">
        <w:rPr>
          <w:rFonts w:ascii="Century Schoolbook" w:hAnsi="Century Schoolbook"/>
          <w:sz w:val="26"/>
          <w:szCs w:val="26"/>
        </w:rPr>
        <w:fldChar w:fldCharType="begin"/>
      </w:r>
      <w:r w:rsidR="00E82D86">
        <w:instrText xml:space="preserve"> TA \l "</w:instrText>
      </w:r>
      <w:r w:rsidR="00E82D86" w:rsidRPr="009747CE">
        <w:rPr>
          <w:rFonts w:ascii="Century Schoolbook" w:hAnsi="Century Schoolbook"/>
          <w:i/>
          <w:iCs/>
          <w:sz w:val="26"/>
          <w:szCs w:val="26"/>
        </w:rPr>
        <w:instrText>State v. Dalton</w:instrText>
      </w:r>
      <w:r w:rsidR="00E82D86" w:rsidRPr="009747CE">
        <w:rPr>
          <w:rFonts w:ascii="Century Schoolbook" w:hAnsi="Century Schoolbook"/>
          <w:sz w:val="26"/>
          <w:szCs w:val="26"/>
        </w:rPr>
        <w:instrText>, 206 N.C. 507, 512 (1934)</w:instrText>
      </w:r>
      <w:r w:rsidR="00E82D86">
        <w:instrText xml:space="preserve">" \s "State v. Dalton, 206 N.C. 507, 512 (1934)" \c 1 </w:instrText>
      </w:r>
      <w:r w:rsidR="00E82D86">
        <w:rPr>
          <w:rFonts w:ascii="Century Schoolbook" w:hAnsi="Century Schoolbook"/>
          <w:sz w:val="26"/>
          <w:szCs w:val="26"/>
        </w:rPr>
        <w:fldChar w:fldCharType="end"/>
      </w:r>
      <w:r w:rsidRPr="00DE34AC">
        <w:rPr>
          <w:rFonts w:ascii="Century Schoolbook" w:hAnsi="Century Schoolbook"/>
          <w:sz w:val="26"/>
          <w:szCs w:val="26"/>
        </w:rPr>
        <w:t xml:space="preserve"> (the right to a trial by jury is “deeply rooted in our institutions” and the term “jury” as understood at common law and as used in the constitution imported “a body of twelve”); </w:t>
      </w:r>
      <w:r w:rsidRPr="00DE34AC">
        <w:rPr>
          <w:rFonts w:ascii="Century Schoolbook" w:hAnsi="Century Schoolbook"/>
          <w:i/>
          <w:iCs/>
          <w:sz w:val="26"/>
          <w:szCs w:val="26"/>
        </w:rPr>
        <w:t>Whitehurst v. Davis</w:t>
      </w:r>
      <w:r w:rsidRPr="00DE34AC">
        <w:rPr>
          <w:rFonts w:ascii="Century Schoolbook" w:hAnsi="Century Schoolbook"/>
          <w:sz w:val="26"/>
          <w:szCs w:val="26"/>
        </w:rPr>
        <w:t>, 3 N.C. 272 (1800)</w:t>
      </w:r>
      <w:r w:rsidR="00E82D86">
        <w:rPr>
          <w:rFonts w:ascii="Century Schoolbook" w:hAnsi="Century Schoolbook"/>
          <w:sz w:val="26"/>
          <w:szCs w:val="26"/>
        </w:rPr>
        <w:fldChar w:fldCharType="begin"/>
      </w:r>
      <w:r w:rsidR="00E82D86">
        <w:instrText xml:space="preserve"> TA \l "</w:instrText>
      </w:r>
      <w:r w:rsidR="00E82D86" w:rsidRPr="009747CE">
        <w:rPr>
          <w:rFonts w:ascii="Century Schoolbook" w:hAnsi="Century Schoolbook"/>
          <w:i/>
          <w:iCs/>
          <w:sz w:val="26"/>
          <w:szCs w:val="26"/>
        </w:rPr>
        <w:instrText>Whitehurst v. Davis</w:instrText>
      </w:r>
      <w:r w:rsidR="00E82D86" w:rsidRPr="009747CE">
        <w:rPr>
          <w:rFonts w:ascii="Century Schoolbook" w:hAnsi="Century Schoolbook"/>
          <w:sz w:val="26"/>
          <w:szCs w:val="26"/>
        </w:rPr>
        <w:instrText>, 3 N.C. 272 (1800)</w:instrText>
      </w:r>
      <w:r w:rsidR="00E82D86">
        <w:instrText xml:space="preserve">" \s "Whitehurst v. Davis, 3 N.C. 272 (1800)" \c 1 </w:instrText>
      </w:r>
      <w:r w:rsidR="00E82D86">
        <w:rPr>
          <w:rFonts w:ascii="Century Schoolbook" w:hAnsi="Century Schoolbook"/>
          <w:sz w:val="26"/>
          <w:szCs w:val="26"/>
        </w:rPr>
        <w:fldChar w:fldCharType="end"/>
      </w:r>
      <w:r w:rsidRPr="00DE34AC">
        <w:rPr>
          <w:rFonts w:ascii="Century Schoolbook" w:hAnsi="Century Schoolbook"/>
          <w:sz w:val="26"/>
          <w:szCs w:val="26"/>
        </w:rPr>
        <w:t xml:space="preserve"> (constitutional right to jury of twelve should remain sacred and inviolable; conviction by a jury of thirteen held invalid even though the unanimous decision of thirteen necessarily included the unanimous verdict of twelve).</w:t>
      </w:r>
      <w:r w:rsidR="009C56A3" w:rsidRPr="00DE34AC">
        <w:rPr>
          <w:rFonts w:ascii="Century Schoolbook" w:hAnsi="Century Schoolbook"/>
          <w:sz w:val="26"/>
          <w:szCs w:val="26"/>
        </w:rPr>
        <w:t xml:space="preserve">  </w:t>
      </w:r>
      <w:r w:rsidR="007300BB" w:rsidRPr="00DE34AC">
        <w:rPr>
          <w:rFonts w:ascii="Century Schoolbook" w:hAnsi="Century Schoolbook"/>
          <w:i/>
          <w:iCs/>
          <w:sz w:val="26"/>
          <w:szCs w:val="26"/>
        </w:rPr>
        <w:t>S</w:t>
      </w:r>
      <w:r w:rsidR="009C56A3" w:rsidRPr="00DE34AC">
        <w:rPr>
          <w:rFonts w:ascii="Century Schoolbook" w:hAnsi="Century Schoolbook"/>
          <w:i/>
          <w:iCs/>
          <w:sz w:val="26"/>
          <w:szCs w:val="26"/>
        </w:rPr>
        <w:t xml:space="preserve">ee </w:t>
      </w:r>
      <w:r w:rsidR="008258DB" w:rsidRPr="00DE34AC">
        <w:rPr>
          <w:rFonts w:ascii="Century Schoolbook" w:hAnsi="Century Schoolbook"/>
          <w:i/>
          <w:iCs/>
          <w:sz w:val="26"/>
          <w:szCs w:val="26"/>
        </w:rPr>
        <w:t xml:space="preserve">also </w:t>
      </w:r>
      <w:r w:rsidR="009C56A3" w:rsidRPr="00DE34AC">
        <w:rPr>
          <w:rFonts w:ascii="Century Schoolbook" w:hAnsi="Century Schoolbook"/>
          <w:i/>
          <w:iCs/>
          <w:sz w:val="26"/>
          <w:szCs w:val="26"/>
        </w:rPr>
        <w:t>Chambers</w:t>
      </w:r>
      <w:r w:rsidR="002B35FD" w:rsidRPr="00DE34AC">
        <w:rPr>
          <w:rFonts w:ascii="Century Schoolbook" w:hAnsi="Century Schoolbook"/>
          <w:sz w:val="26"/>
          <w:szCs w:val="26"/>
        </w:rPr>
        <w:t>, 387 N.C.</w:t>
      </w:r>
      <w:r w:rsidR="009C56A3" w:rsidRPr="00DE34AC">
        <w:rPr>
          <w:rFonts w:ascii="Century Schoolbook" w:hAnsi="Century Schoolbook"/>
          <w:sz w:val="26"/>
          <w:szCs w:val="26"/>
        </w:rPr>
        <w:t xml:space="preserve"> at 526</w:t>
      </w:r>
      <w:r w:rsidR="005D4FE8">
        <w:rPr>
          <w:rFonts w:ascii="Century Schoolbook" w:hAnsi="Century Schoolbook"/>
          <w:sz w:val="26"/>
          <w:szCs w:val="26"/>
        </w:rPr>
        <w:fldChar w:fldCharType="begin"/>
      </w:r>
      <w:r w:rsidR="005D4FE8">
        <w:instrText xml:space="preserve"> TA \s "State v. Chambers, 387 N.C. 521, 524 (2025)" </w:instrText>
      </w:r>
      <w:r w:rsidR="005D4FE8">
        <w:rPr>
          <w:rFonts w:ascii="Century Schoolbook" w:hAnsi="Century Schoolbook"/>
          <w:sz w:val="26"/>
          <w:szCs w:val="26"/>
        </w:rPr>
        <w:fldChar w:fldCharType="end"/>
      </w:r>
      <w:r w:rsidR="002B35FD" w:rsidRPr="00DE34AC">
        <w:rPr>
          <w:rFonts w:ascii="Century Schoolbook" w:hAnsi="Century Schoolbook"/>
          <w:sz w:val="26"/>
          <w:szCs w:val="26"/>
        </w:rPr>
        <w:t>.</w:t>
      </w:r>
    </w:p>
    <w:p w14:paraId="4BFF8BBF" w14:textId="4128E586" w:rsidR="008F6EF7" w:rsidRPr="00DE34AC" w:rsidRDefault="00715EA2" w:rsidP="00183D85">
      <w:pPr>
        <w:pStyle w:val="NoSpacing"/>
        <w:spacing w:line="480" w:lineRule="auto"/>
        <w:ind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Our Courts have consistently been clear that an extra juror violates the State Constitution.  </w:t>
      </w:r>
      <w:r w:rsidR="008F6EF7" w:rsidRPr="00DE34AC">
        <w:rPr>
          <w:rFonts w:ascii="Century Schoolbook" w:hAnsi="Century Schoolbook"/>
          <w:sz w:val="26"/>
          <w:szCs w:val="26"/>
        </w:rPr>
        <w:t xml:space="preserve">As stated succinctly in </w:t>
      </w:r>
      <w:proofErr w:type="spellStart"/>
      <w:r w:rsidR="008F6EF7" w:rsidRPr="00DE34AC">
        <w:rPr>
          <w:rFonts w:ascii="Century Schoolbook" w:hAnsi="Century Schoolbook"/>
          <w:i/>
          <w:iCs/>
          <w:sz w:val="26"/>
          <w:szCs w:val="26"/>
        </w:rPr>
        <w:t>Bindyke</w:t>
      </w:r>
      <w:proofErr w:type="spellEnd"/>
      <w:r w:rsidR="008F6EF7" w:rsidRPr="00DE34AC">
        <w:rPr>
          <w:rFonts w:ascii="Century Schoolbook" w:hAnsi="Century Schoolbook"/>
          <w:sz w:val="26"/>
          <w:szCs w:val="26"/>
        </w:rPr>
        <w:t>:</w:t>
      </w:r>
    </w:p>
    <w:p w14:paraId="62B37DD1" w14:textId="5C90D576" w:rsidR="00A97E8C" w:rsidRPr="00DE34AC" w:rsidRDefault="008F6EF7" w:rsidP="00232ED5">
      <w:pPr>
        <w:pStyle w:val="NoSpacing"/>
        <w:ind w:left="1008" w:right="1008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There can be no question that the presence of an alternate juror in the jury room after a criminal case has been submitted to the regular panel of twelve is always error.  The requirements of G.S. 9-18 and N.C. Const. art. I, § 24, and similar statutes and constitutional provisions in other jurisdictions, are mandatory.</w:t>
      </w:r>
      <w:r w:rsidR="001F7B14" w:rsidRPr="00DE34AC">
        <w:rPr>
          <w:rFonts w:ascii="Century Schoolbook" w:hAnsi="Century Schoolbook"/>
          <w:sz w:val="26"/>
          <w:szCs w:val="26"/>
        </w:rPr>
        <w:t xml:space="preserve">  </w:t>
      </w:r>
    </w:p>
    <w:p w14:paraId="077B077C" w14:textId="77777777" w:rsidR="00232ED5" w:rsidRPr="00DE34AC" w:rsidRDefault="00232ED5" w:rsidP="00232ED5">
      <w:pPr>
        <w:pStyle w:val="NoSpacing"/>
        <w:ind w:left="1008" w:right="1008"/>
        <w:rPr>
          <w:rFonts w:ascii="Century Schoolbook" w:hAnsi="Century Schoolbook"/>
          <w:sz w:val="26"/>
          <w:szCs w:val="26"/>
        </w:rPr>
      </w:pPr>
    </w:p>
    <w:p w14:paraId="0F4E684A" w14:textId="322CDD2F" w:rsidR="00DE7F5B" w:rsidRPr="00DE34AC" w:rsidRDefault="00552296" w:rsidP="00904D05">
      <w:pPr>
        <w:pStyle w:val="NoSpacing"/>
        <w:spacing w:line="48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288 N.C. a</w:t>
      </w:r>
      <w:r w:rsidR="001F7B14" w:rsidRPr="00DE34AC">
        <w:rPr>
          <w:rFonts w:ascii="Century Schoolbook" w:hAnsi="Century Schoolbook"/>
          <w:sz w:val="26"/>
          <w:szCs w:val="26"/>
        </w:rPr>
        <w:t>t 623</w:t>
      </w:r>
      <w:r w:rsidR="005D4FE8">
        <w:rPr>
          <w:rFonts w:ascii="Century Schoolbook" w:hAnsi="Century Schoolbook"/>
          <w:sz w:val="26"/>
          <w:szCs w:val="26"/>
        </w:rPr>
        <w:fldChar w:fldCharType="begin"/>
      </w:r>
      <w:r w:rsidR="005D4FE8">
        <w:instrText xml:space="preserve"> TA \s "State v. Bindyke, 288 N.C. 608, 623 (1975)" </w:instrText>
      </w:r>
      <w:r w:rsidR="005D4FE8">
        <w:rPr>
          <w:rFonts w:ascii="Century Schoolbook" w:hAnsi="Century Schoolbook"/>
          <w:sz w:val="26"/>
          <w:szCs w:val="26"/>
        </w:rPr>
        <w:fldChar w:fldCharType="end"/>
      </w:r>
      <w:r w:rsidRPr="00DE34AC">
        <w:rPr>
          <w:rFonts w:ascii="Century Schoolbook" w:hAnsi="Century Schoolbook"/>
          <w:sz w:val="26"/>
          <w:szCs w:val="26"/>
        </w:rPr>
        <w:t>.</w:t>
      </w:r>
      <w:r w:rsidR="0062471A" w:rsidRPr="00DE34AC">
        <w:rPr>
          <w:rFonts w:ascii="Century Schoolbook" w:hAnsi="Century Schoolbook"/>
          <w:sz w:val="26"/>
          <w:szCs w:val="26"/>
        </w:rPr>
        <w:t xml:space="preserve">  </w:t>
      </w:r>
      <w:proofErr w:type="spellStart"/>
      <w:r w:rsidR="0062471A" w:rsidRPr="00DE34AC">
        <w:rPr>
          <w:rFonts w:ascii="Century Schoolbook" w:hAnsi="Century Schoolbook"/>
          <w:i/>
          <w:iCs/>
          <w:sz w:val="26"/>
          <w:szCs w:val="26"/>
        </w:rPr>
        <w:t>Bindyke</w:t>
      </w:r>
      <w:proofErr w:type="spellEnd"/>
      <w:r w:rsidR="0062471A" w:rsidRPr="00DE34AC">
        <w:rPr>
          <w:rFonts w:ascii="Century Schoolbook" w:hAnsi="Century Schoolbook"/>
          <w:sz w:val="26"/>
          <w:szCs w:val="26"/>
        </w:rPr>
        <w:t xml:space="preserve"> continues, </w:t>
      </w:r>
      <w:r w:rsidR="005C1648" w:rsidRPr="00DE34AC">
        <w:rPr>
          <w:rFonts w:ascii="Century Schoolbook" w:hAnsi="Century Schoolbook"/>
          <w:sz w:val="26"/>
          <w:szCs w:val="26"/>
        </w:rPr>
        <w:t xml:space="preserve">“the presence of an alternate, either during the entire period of deliberation preceding the verdict, or his presence </w:t>
      </w:r>
      <w:r w:rsidR="005C1648" w:rsidRPr="00DE34AC">
        <w:rPr>
          <w:rFonts w:ascii="Century Schoolbook" w:hAnsi="Century Schoolbook"/>
          <w:sz w:val="26"/>
          <w:szCs w:val="26"/>
          <w:u w:val="single"/>
        </w:rPr>
        <w:t>at any time</w:t>
      </w:r>
      <w:r w:rsidR="005C1648" w:rsidRPr="00DE34AC">
        <w:rPr>
          <w:rFonts w:ascii="Century Schoolbook" w:hAnsi="Century Schoolbook"/>
          <w:sz w:val="26"/>
          <w:szCs w:val="26"/>
        </w:rPr>
        <w:t xml:space="preserve"> during the deliberations of the twelve regular jurors, is a fundamental irregularity of constitutional proportions which requires a mistrial</w:t>
      </w:r>
      <w:r w:rsidRPr="00DE34AC">
        <w:rPr>
          <w:rFonts w:ascii="Century Schoolbook" w:hAnsi="Century Schoolbook"/>
          <w:sz w:val="26"/>
          <w:szCs w:val="26"/>
        </w:rPr>
        <w:t>.</w:t>
      </w:r>
      <w:r w:rsidR="005C1648" w:rsidRPr="00DE34AC">
        <w:rPr>
          <w:rFonts w:ascii="Century Schoolbook" w:hAnsi="Century Schoolbook"/>
          <w:sz w:val="26"/>
          <w:szCs w:val="26"/>
        </w:rPr>
        <w:t xml:space="preserve">”  </w:t>
      </w:r>
      <w:r w:rsidRPr="00DE34AC">
        <w:rPr>
          <w:rFonts w:ascii="Century Schoolbook" w:hAnsi="Century Schoolbook"/>
          <w:i/>
          <w:iCs/>
          <w:sz w:val="26"/>
          <w:szCs w:val="26"/>
        </w:rPr>
        <w:t>Id</w:t>
      </w:r>
      <w:r w:rsidRPr="00DE34AC">
        <w:rPr>
          <w:rFonts w:ascii="Century Schoolbook" w:hAnsi="Century Schoolbook"/>
          <w:sz w:val="26"/>
          <w:szCs w:val="26"/>
        </w:rPr>
        <w:t xml:space="preserve">. </w:t>
      </w:r>
      <w:r w:rsidR="005C1648" w:rsidRPr="00DE34AC">
        <w:rPr>
          <w:rFonts w:ascii="Century Schoolbook" w:hAnsi="Century Schoolbook"/>
          <w:sz w:val="26"/>
          <w:szCs w:val="26"/>
        </w:rPr>
        <w:t xml:space="preserve">at </w:t>
      </w:r>
      <w:r w:rsidR="00B423F4" w:rsidRPr="00DE34AC">
        <w:rPr>
          <w:rFonts w:ascii="Century Schoolbook" w:hAnsi="Century Schoolbook"/>
          <w:sz w:val="26"/>
          <w:szCs w:val="26"/>
        </w:rPr>
        <w:t>623</w:t>
      </w:r>
      <w:r w:rsidR="005D4FE8">
        <w:rPr>
          <w:rFonts w:ascii="Century Schoolbook" w:hAnsi="Century Schoolbook"/>
          <w:sz w:val="26"/>
          <w:szCs w:val="26"/>
        </w:rPr>
        <w:fldChar w:fldCharType="begin"/>
      </w:r>
      <w:r w:rsidR="005D4FE8">
        <w:instrText xml:space="preserve"> TA \s "State v. Bindyke, 288 N.C. 608, 623 (1975)" </w:instrText>
      </w:r>
      <w:r w:rsidR="005D4FE8">
        <w:rPr>
          <w:rFonts w:ascii="Century Schoolbook" w:hAnsi="Century Schoolbook"/>
          <w:sz w:val="26"/>
          <w:szCs w:val="26"/>
        </w:rPr>
        <w:fldChar w:fldCharType="end"/>
      </w:r>
      <w:r w:rsidR="00715EA2" w:rsidRPr="00DE34AC">
        <w:rPr>
          <w:rFonts w:ascii="Century Schoolbook" w:hAnsi="Century Schoolbook"/>
          <w:sz w:val="26"/>
          <w:szCs w:val="26"/>
        </w:rPr>
        <w:t xml:space="preserve"> (emphasis added)</w:t>
      </w:r>
      <w:r w:rsidR="000B4129" w:rsidRPr="00DE34AC">
        <w:rPr>
          <w:rFonts w:ascii="Century Schoolbook" w:hAnsi="Century Schoolbook"/>
          <w:sz w:val="26"/>
          <w:szCs w:val="26"/>
        </w:rPr>
        <w:t>.</w:t>
      </w:r>
      <w:r w:rsidR="00904D05" w:rsidRPr="00DE34AC">
        <w:rPr>
          <w:rFonts w:ascii="Century Schoolbook" w:hAnsi="Century Schoolbook"/>
          <w:sz w:val="26"/>
          <w:szCs w:val="26"/>
        </w:rPr>
        <w:t xml:space="preserve"> </w:t>
      </w:r>
      <w:r w:rsidR="00232ED5" w:rsidRPr="00DE34AC">
        <w:rPr>
          <w:rFonts w:ascii="Century Schoolbook" w:hAnsi="Century Schoolbook"/>
          <w:sz w:val="26"/>
          <w:szCs w:val="26"/>
        </w:rPr>
        <w:t xml:space="preserve"> And</w:t>
      </w:r>
      <w:r w:rsidR="00904D05" w:rsidRPr="00DE34AC">
        <w:rPr>
          <w:rFonts w:ascii="Century Schoolbook" w:hAnsi="Century Schoolbook"/>
          <w:sz w:val="26"/>
          <w:szCs w:val="26"/>
        </w:rPr>
        <w:t xml:space="preserve"> </w:t>
      </w:r>
      <w:proofErr w:type="spellStart"/>
      <w:r w:rsidR="00904D05" w:rsidRPr="00DE34AC">
        <w:rPr>
          <w:rFonts w:ascii="Century Schoolbook" w:hAnsi="Century Schoolbook"/>
          <w:i/>
          <w:iCs/>
          <w:sz w:val="26"/>
          <w:szCs w:val="26"/>
        </w:rPr>
        <w:t>Bindyke</w:t>
      </w:r>
      <w:proofErr w:type="spellEnd"/>
      <w:r w:rsidR="00904D05" w:rsidRPr="00DE34AC">
        <w:rPr>
          <w:rFonts w:ascii="Century Schoolbook" w:hAnsi="Century Schoolbook"/>
          <w:sz w:val="26"/>
          <w:szCs w:val="26"/>
        </w:rPr>
        <w:t xml:space="preserve"> concludes, </w:t>
      </w:r>
      <w:r w:rsidR="00201A67" w:rsidRPr="00DE34AC">
        <w:rPr>
          <w:rFonts w:ascii="Century Schoolbook" w:hAnsi="Century Schoolbook"/>
          <w:sz w:val="26"/>
          <w:szCs w:val="26"/>
        </w:rPr>
        <w:t>“</w:t>
      </w:r>
      <w:r w:rsidR="00E46758" w:rsidRPr="00DE34AC">
        <w:rPr>
          <w:rFonts w:ascii="Century Schoolbook" w:hAnsi="Century Schoolbook"/>
          <w:sz w:val="26"/>
          <w:szCs w:val="26"/>
        </w:rPr>
        <w:t xml:space="preserve">the </w:t>
      </w:r>
      <w:r w:rsidR="00E46758" w:rsidRPr="00DE34AC">
        <w:rPr>
          <w:rFonts w:ascii="Century Schoolbook" w:hAnsi="Century Schoolbook"/>
          <w:sz w:val="26"/>
          <w:szCs w:val="26"/>
        </w:rPr>
        <w:lastRenderedPageBreak/>
        <w:t>presence of an alternate in the jury room during the jury</w:t>
      </w:r>
      <w:r w:rsidR="008258DB" w:rsidRPr="00DE34AC">
        <w:rPr>
          <w:rFonts w:ascii="Century Schoolbook" w:hAnsi="Century Schoolbook"/>
          <w:sz w:val="26"/>
          <w:szCs w:val="26"/>
        </w:rPr>
        <w:t>’</w:t>
      </w:r>
      <w:r w:rsidR="00E46758" w:rsidRPr="00DE34AC">
        <w:rPr>
          <w:rFonts w:ascii="Century Schoolbook" w:hAnsi="Century Schoolbook"/>
          <w:sz w:val="26"/>
          <w:szCs w:val="26"/>
        </w:rPr>
        <w:t>s deliberations violates N.C. Const. art. I, § 24 and G.S. 9-18 and constitutes reversible error per se.</w:t>
      </w:r>
      <w:r w:rsidR="00201A67" w:rsidRPr="00DE34AC">
        <w:rPr>
          <w:rFonts w:ascii="Century Schoolbook" w:hAnsi="Century Schoolbook"/>
          <w:sz w:val="26"/>
          <w:szCs w:val="26"/>
        </w:rPr>
        <w:t xml:space="preserve">”  </w:t>
      </w:r>
      <w:r w:rsidR="00904D05" w:rsidRPr="00DE34AC">
        <w:rPr>
          <w:rFonts w:ascii="Century Schoolbook" w:hAnsi="Century Schoolbook"/>
          <w:i/>
          <w:iCs/>
          <w:sz w:val="26"/>
          <w:szCs w:val="26"/>
        </w:rPr>
        <w:t>Id</w:t>
      </w:r>
      <w:r w:rsidR="00904D05" w:rsidRPr="00DE34AC">
        <w:rPr>
          <w:rFonts w:ascii="Century Schoolbook" w:hAnsi="Century Schoolbook"/>
          <w:sz w:val="26"/>
          <w:szCs w:val="26"/>
        </w:rPr>
        <w:t xml:space="preserve">. </w:t>
      </w:r>
      <w:r w:rsidR="00201A67" w:rsidRPr="00DE34AC">
        <w:rPr>
          <w:rFonts w:ascii="Century Schoolbook" w:hAnsi="Century Schoolbook"/>
          <w:sz w:val="26"/>
          <w:szCs w:val="26"/>
        </w:rPr>
        <w:t>at 627</w:t>
      </w:r>
      <w:r w:rsidR="005D4FE8">
        <w:rPr>
          <w:rFonts w:ascii="Century Schoolbook" w:hAnsi="Century Schoolbook"/>
          <w:sz w:val="26"/>
          <w:szCs w:val="26"/>
        </w:rPr>
        <w:fldChar w:fldCharType="begin"/>
      </w:r>
      <w:r w:rsidR="005D4FE8">
        <w:instrText xml:space="preserve"> TA \s "State v. Bindyke, 288 N.C. 608, 623 (1975)" </w:instrText>
      </w:r>
      <w:r w:rsidR="005D4FE8">
        <w:rPr>
          <w:rFonts w:ascii="Century Schoolbook" w:hAnsi="Century Schoolbook"/>
          <w:sz w:val="26"/>
          <w:szCs w:val="26"/>
        </w:rPr>
        <w:fldChar w:fldCharType="end"/>
      </w:r>
      <w:r w:rsidR="00904D05" w:rsidRPr="00DE34AC">
        <w:rPr>
          <w:rFonts w:ascii="Century Schoolbook" w:hAnsi="Century Schoolbook"/>
          <w:sz w:val="26"/>
          <w:szCs w:val="26"/>
        </w:rPr>
        <w:t>.</w:t>
      </w:r>
    </w:p>
    <w:p w14:paraId="5C4E0FAE" w14:textId="19C78ED4" w:rsidR="00B423F4" w:rsidRPr="00DE34AC" w:rsidRDefault="00DE7F5B" w:rsidP="00904D05">
      <w:pPr>
        <w:pStyle w:val="NoSpacing"/>
        <w:spacing w:line="48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ab/>
      </w:r>
      <w:r w:rsidR="004A7390" w:rsidRPr="00DE34AC">
        <w:rPr>
          <w:rFonts w:ascii="Century Schoolbook" w:hAnsi="Century Schoolbook"/>
          <w:sz w:val="26"/>
          <w:szCs w:val="26"/>
        </w:rPr>
        <w:t xml:space="preserve">The record here makes clear that Mr. Humphrey’s jury </w:t>
      </w:r>
      <w:r w:rsidR="00226807" w:rsidRPr="00DE34AC">
        <w:rPr>
          <w:rFonts w:ascii="Century Schoolbook" w:hAnsi="Century Schoolbook"/>
          <w:sz w:val="26"/>
          <w:szCs w:val="26"/>
        </w:rPr>
        <w:t xml:space="preserve">of thirteen </w:t>
      </w:r>
      <w:r w:rsidR="00E80D0E" w:rsidRPr="00DE34AC">
        <w:rPr>
          <w:rFonts w:ascii="Century Schoolbook" w:hAnsi="Century Schoolbook"/>
          <w:sz w:val="26"/>
          <w:szCs w:val="26"/>
        </w:rPr>
        <w:t xml:space="preserve">deliberated together for approximately 20 minutes.  They selected a foreperson, </w:t>
      </w:r>
      <w:r w:rsidR="00EE48F1" w:rsidRPr="00DE34AC">
        <w:rPr>
          <w:rFonts w:ascii="Century Schoolbook" w:hAnsi="Century Schoolbook"/>
          <w:sz w:val="26"/>
          <w:szCs w:val="26"/>
        </w:rPr>
        <w:t>received the</w:t>
      </w:r>
      <w:r w:rsidR="00E80D0E" w:rsidRPr="00DE34AC">
        <w:rPr>
          <w:rFonts w:ascii="Century Schoolbook" w:hAnsi="Century Schoolbook"/>
          <w:sz w:val="26"/>
          <w:szCs w:val="26"/>
        </w:rPr>
        <w:t xml:space="preserve"> verdict sheet, and </w:t>
      </w:r>
      <w:r w:rsidR="0066007B" w:rsidRPr="00DE34AC">
        <w:rPr>
          <w:rFonts w:ascii="Century Schoolbook" w:hAnsi="Century Schoolbook"/>
          <w:sz w:val="26"/>
          <w:szCs w:val="26"/>
        </w:rPr>
        <w:t xml:space="preserve">then </w:t>
      </w:r>
      <w:r w:rsidR="00E80D0E" w:rsidRPr="00DE34AC">
        <w:rPr>
          <w:rFonts w:ascii="Century Schoolbook" w:hAnsi="Century Schoolbook"/>
          <w:sz w:val="26"/>
          <w:szCs w:val="26"/>
        </w:rPr>
        <w:t xml:space="preserve">sat together </w:t>
      </w:r>
      <w:r w:rsidR="007E3B6D" w:rsidRPr="00DE34AC">
        <w:rPr>
          <w:rFonts w:ascii="Century Schoolbook" w:hAnsi="Century Schoolbook"/>
          <w:sz w:val="26"/>
          <w:szCs w:val="26"/>
        </w:rPr>
        <w:t xml:space="preserve">in deliberations from </w:t>
      </w:r>
      <w:r w:rsidR="002C373B" w:rsidRPr="00DE34AC">
        <w:rPr>
          <w:rFonts w:ascii="Century Schoolbook" w:hAnsi="Century Schoolbook"/>
          <w:sz w:val="26"/>
          <w:szCs w:val="26"/>
        </w:rPr>
        <w:t>4:07 to 4:28 p.</w:t>
      </w:r>
      <w:r w:rsidR="00EC48C4" w:rsidRPr="00DE34AC">
        <w:rPr>
          <w:rFonts w:ascii="Century Schoolbook" w:hAnsi="Century Schoolbook"/>
          <w:sz w:val="26"/>
          <w:szCs w:val="26"/>
        </w:rPr>
        <w:t>m</w:t>
      </w:r>
      <w:r w:rsidR="002C373B" w:rsidRPr="00DE34AC">
        <w:rPr>
          <w:rFonts w:ascii="Century Schoolbook" w:hAnsi="Century Schoolbook"/>
          <w:sz w:val="26"/>
          <w:szCs w:val="26"/>
        </w:rPr>
        <w:t>.</w:t>
      </w:r>
      <w:r w:rsidR="007E3B6D" w:rsidRPr="00DE34AC">
        <w:rPr>
          <w:rFonts w:ascii="Century Schoolbook" w:hAnsi="Century Schoolbook"/>
          <w:sz w:val="26"/>
          <w:szCs w:val="26"/>
        </w:rPr>
        <w:t xml:space="preserve">  </w:t>
      </w:r>
      <w:r w:rsidR="00E80D0E" w:rsidRPr="00DE34AC">
        <w:rPr>
          <w:rFonts w:ascii="Century Schoolbook" w:hAnsi="Century Schoolbook"/>
          <w:sz w:val="26"/>
          <w:szCs w:val="26"/>
        </w:rPr>
        <w:t>A</w:t>
      </w:r>
      <w:r w:rsidR="009E09D1" w:rsidRPr="00DE34AC">
        <w:rPr>
          <w:rFonts w:ascii="Century Schoolbook" w:hAnsi="Century Schoolbook"/>
          <w:sz w:val="26"/>
          <w:szCs w:val="26"/>
        </w:rPr>
        <w:t xml:space="preserve">ny amount of time an extra juror is present in deliberations </w:t>
      </w:r>
      <w:r w:rsidR="00EC0B30" w:rsidRPr="00DE34AC">
        <w:rPr>
          <w:rFonts w:ascii="Century Schoolbook" w:hAnsi="Century Schoolbook"/>
          <w:sz w:val="26"/>
          <w:szCs w:val="26"/>
        </w:rPr>
        <w:t>invalidates the verdict</w:t>
      </w:r>
      <w:r w:rsidR="00E80D0E" w:rsidRPr="00DE34AC">
        <w:rPr>
          <w:rFonts w:ascii="Century Schoolbook" w:hAnsi="Century Schoolbook"/>
          <w:sz w:val="26"/>
          <w:szCs w:val="26"/>
        </w:rPr>
        <w:t xml:space="preserve">; indeed, the </w:t>
      </w:r>
      <w:r w:rsidR="00EC0B30" w:rsidRPr="00DE34AC">
        <w:rPr>
          <w:rFonts w:ascii="Century Schoolbook" w:hAnsi="Century Schoolbook"/>
          <w:sz w:val="26"/>
          <w:szCs w:val="26"/>
        </w:rPr>
        <w:t xml:space="preserve">alternate juror in </w:t>
      </w:r>
      <w:proofErr w:type="spellStart"/>
      <w:r w:rsidR="00EC0B30" w:rsidRPr="00DE34AC">
        <w:rPr>
          <w:rFonts w:ascii="Century Schoolbook" w:hAnsi="Century Schoolbook"/>
          <w:i/>
          <w:iCs/>
          <w:sz w:val="26"/>
          <w:szCs w:val="26"/>
        </w:rPr>
        <w:t>Bindyke</w:t>
      </w:r>
      <w:proofErr w:type="spellEnd"/>
      <w:r w:rsidR="00EC0B30" w:rsidRPr="00DE34AC">
        <w:rPr>
          <w:rFonts w:ascii="Century Schoolbook" w:hAnsi="Century Schoolbook"/>
          <w:sz w:val="26"/>
          <w:szCs w:val="26"/>
        </w:rPr>
        <w:t xml:space="preserve"> was present in the jury room </w:t>
      </w:r>
      <w:r w:rsidR="0066007B" w:rsidRPr="00DE34AC">
        <w:rPr>
          <w:rFonts w:ascii="Century Schoolbook" w:hAnsi="Century Schoolbook"/>
          <w:sz w:val="26"/>
          <w:szCs w:val="26"/>
        </w:rPr>
        <w:t xml:space="preserve">only </w:t>
      </w:r>
      <w:r w:rsidR="00EC0B30" w:rsidRPr="00DE34AC">
        <w:rPr>
          <w:rFonts w:ascii="Century Schoolbook" w:hAnsi="Century Schoolbook"/>
          <w:sz w:val="26"/>
          <w:szCs w:val="26"/>
        </w:rPr>
        <w:t xml:space="preserve">for </w:t>
      </w:r>
      <w:r w:rsidR="00377713" w:rsidRPr="00DE34AC">
        <w:rPr>
          <w:rFonts w:ascii="Century Schoolbook" w:hAnsi="Century Schoolbook"/>
          <w:sz w:val="26"/>
          <w:szCs w:val="26"/>
        </w:rPr>
        <w:t xml:space="preserve">“three to four minutes after the jury retired to consider its verdict.”  </w:t>
      </w:r>
      <w:r w:rsidR="00500CA2" w:rsidRPr="00DE34AC">
        <w:rPr>
          <w:rFonts w:ascii="Century Schoolbook" w:hAnsi="Century Schoolbook"/>
          <w:i/>
          <w:iCs/>
          <w:sz w:val="26"/>
          <w:szCs w:val="26"/>
        </w:rPr>
        <w:t>Id</w:t>
      </w:r>
      <w:r w:rsidR="00500CA2" w:rsidRPr="00DE34AC">
        <w:rPr>
          <w:rFonts w:ascii="Century Schoolbook" w:hAnsi="Century Schoolbook"/>
          <w:sz w:val="26"/>
          <w:szCs w:val="26"/>
        </w:rPr>
        <w:t>. a</w:t>
      </w:r>
      <w:r w:rsidR="00377713" w:rsidRPr="00DE34AC">
        <w:rPr>
          <w:rFonts w:ascii="Century Schoolbook" w:hAnsi="Century Schoolbook"/>
          <w:sz w:val="26"/>
          <w:szCs w:val="26"/>
        </w:rPr>
        <w:t>t 621</w:t>
      </w:r>
      <w:r w:rsidR="005D4FE8">
        <w:rPr>
          <w:rFonts w:ascii="Century Schoolbook" w:hAnsi="Century Schoolbook"/>
          <w:sz w:val="26"/>
          <w:szCs w:val="26"/>
        </w:rPr>
        <w:fldChar w:fldCharType="begin"/>
      </w:r>
      <w:r w:rsidR="005D4FE8">
        <w:instrText xml:space="preserve"> TA \s "State v. Bindyke, 288 N.C. 608, 623 (1975)" </w:instrText>
      </w:r>
      <w:r w:rsidR="005D4FE8">
        <w:rPr>
          <w:rFonts w:ascii="Century Schoolbook" w:hAnsi="Century Schoolbook"/>
          <w:sz w:val="26"/>
          <w:szCs w:val="26"/>
        </w:rPr>
        <w:fldChar w:fldCharType="end"/>
      </w:r>
      <w:r w:rsidR="00377713" w:rsidRPr="00DE34AC">
        <w:rPr>
          <w:rFonts w:ascii="Century Schoolbook" w:hAnsi="Century Schoolbook"/>
          <w:sz w:val="26"/>
          <w:szCs w:val="26"/>
        </w:rPr>
        <w:t>.</w:t>
      </w:r>
      <w:r w:rsidR="00FD0574" w:rsidRPr="00DE34AC">
        <w:rPr>
          <w:rFonts w:ascii="Century Schoolbook" w:hAnsi="Century Schoolbook"/>
          <w:sz w:val="26"/>
          <w:szCs w:val="26"/>
        </w:rPr>
        <w:t xml:space="preserve">  </w:t>
      </w:r>
      <w:proofErr w:type="spellStart"/>
      <w:r w:rsidR="00FD0574" w:rsidRPr="00DE34AC">
        <w:rPr>
          <w:rFonts w:ascii="Century Schoolbook" w:hAnsi="Century Schoolbook"/>
          <w:i/>
          <w:iCs/>
          <w:sz w:val="26"/>
          <w:szCs w:val="26"/>
        </w:rPr>
        <w:t>Bindyke</w:t>
      </w:r>
      <w:proofErr w:type="spellEnd"/>
      <w:r w:rsidR="00FD0574" w:rsidRPr="00DE34AC">
        <w:rPr>
          <w:rFonts w:ascii="Century Schoolbook" w:hAnsi="Century Schoolbook"/>
          <w:sz w:val="26"/>
          <w:szCs w:val="26"/>
        </w:rPr>
        <w:t xml:space="preserve"> further found it irrelevant whether the juror in question </w:t>
      </w:r>
      <w:r w:rsidR="004B1A83" w:rsidRPr="00DE34AC">
        <w:rPr>
          <w:rFonts w:ascii="Century Schoolbook" w:hAnsi="Century Schoolbook"/>
          <w:sz w:val="26"/>
          <w:szCs w:val="26"/>
        </w:rPr>
        <w:t>spoke:  “</w:t>
      </w:r>
      <w:r w:rsidR="00FD0574" w:rsidRPr="00DE34AC">
        <w:rPr>
          <w:rFonts w:ascii="Century Schoolbook" w:hAnsi="Century Schoolbook"/>
          <w:sz w:val="26"/>
          <w:szCs w:val="26"/>
        </w:rPr>
        <w:t>any time an alternate is in the jury room</w:t>
      </w:r>
      <w:r w:rsidR="004B1A83" w:rsidRPr="00DE34AC">
        <w:rPr>
          <w:rFonts w:ascii="Century Schoolbook" w:hAnsi="Century Schoolbook"/>
          <w:sz w:val="26"/>
          <w:szCs w:val="26"/>
        </w:rPr>
        <w:t xml:space="preserve">” </w:t>
      </w:r>
      <w:r w:rsidR="00CE41AC" w:rsidRPr="00DE34AC">
        <w:rPr>
          <w:rFonts w:ascii="Century Schoolbook" w:hAnsi="Century Schoolbook"/>
          <w:sz w:val="26"/>
          <w:szCs w:val="26"/>
        </w:rPr>
        <w:t>the alternate “</w:t>
      </w:r>
      <w:r w:rsidR="00FD0574" w:rsidRPr="00DE34AC">
        <w:rPr>
          <w:rFonts w:ascii="Century Schoolbook" w:hAnsi="Century Schoolbook"/>
          <w:sz w:val="26"/>
          <w:szCs w:val="26"/>
        </w:rPr>
        <w:t>participates by his presence</w:t>
      </w:r>
      <w:r w:rsidR="00CE41AC" w:rsidRPr="00DE34AC">
        <w:rPr>
          <w:rFonts w:ascii="Century Schoolbook" w:hAnsi="Century Schoolbook"/>
          <w:sz w:val="26"/>
          <w:szCs w:val="26"/>
        </w:rPr>
        <w:t>” and “</w:t>
      </w:r>
      <w:r w:rsidR="00FD0574" w:rsidRPr="00DE34AC">
        <w:rPr>
          <w:rFonts w:ascii="Century Schoolbook" w:hAnsi="Century Schoolbook"/>
          <w:sz w:val="26"/>
          <w:szCs w:val="26"/>
        </w:rPr>
        <w:t xml:space="preserve">whether he says little or nothing, his presence will void the trial.” </w:t>
      </w:r>
      <w:r w:rsidR="00CE41AC" w:rsidRPr="00DE34AC">
        <w:rPr>
          <w:rFonts w:ascii="Century Schoolbook" w:hAnsi="Century Schoolbook"/>
          <w:sz w:val="26"/>
          <w:szCs w:val="26"/>
        </w:rPr>
        <w:t xml:space="preserve"> </w:t>
      </w:r>
      <w:r w:rsidR="00FD0574" w:rsidRPr="00DE34AC">
        <w:rPr>
          <w:rFonts w:ascii="Century Schoolbook" w:hAnsi="Century Schoolbook"/>
          <w:i/>
          <w:iCs/>
          <w:sz w:val="26"/>
          <w:szCs w:val="26"/>
        </w:rPr>
        <w:t>Id</w:t>
      </w:r>
      <w:r w:rsidR="00FD0574" w:rsidRPr="00DE34AC">
        <w:rPr>
          <w:rFonts w:ascii="Century Schoolbook" w:hAnsi="Century Schoolbook"/>
          <w:sz w:val="26"/>
          <w:szCs w:val="26"/>
        </w:rPr>
        <w:t>., 288 N.C. at 627-28</w:t>
      </w:r>
      <w:r w:rsidR="005D4FE8">
        <w:rPr>
          <w:rFonts w:ascii="Century Schoolbook" w:hAnsi="Century Schoolbook"/>
          <w:sz w:val="26"/>
          <w:szCs w:val="26"/>
        </w:rPr>
        <w:fldChar w:fldCharType="begin"/>
      </w:r>
      <w:r w:rsidR="005D4FE8">
        <w:instrText xml:space="preserve"> TA \s "State v. Bindyke, 288 N.C. 608, 623 (1975)" </w:instrText>
      </w:r>
      <w:r w:rsidR="005D4FE8">
        <w:rPr>
          <w:rFonts w:ascii="Century Schoolbook" w:hAnsi="Century Schoolbook"/>
          <w:sz w:val="26"/>
          <w:szCs w:val="26"/>
        </w:rPr>
        <w:fldChar w:fldCharType="end"/>
      </w:r>
      <w:r w:rsidR="00FD0574" w:rsidRPr="00DE34AC">
        <w:rPr>
          <w:rFonts w:ascii="Century Schoolbook" w:hAnsi="Century Schoolbook"/>
          <w:sz w:val="26"/>
          <w:szCs w:val="26"/>
        </w:rPr>
        <w:t>.</w:t>
      </w:r>
    </w:p>
    <w:p w14:paraId="5D94CB79" w14:textId="51EF60DF" w:rsidR="002076BF" w:rsidRPr="00DE34AC" w:rsidRDefault="002252C1" w:rsidP="004D3E8D">
      <w:pPr>
        <w:pStyle w:val="NoSpacing"/>
        <w:spacing w:line="48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ab/>
      </w:r>
      <w:r w:rsidR="0066007B" w:rsidRPr="00DE34AC">
        <w:rPr>
          <w:rFonts w:ascii="Century Schoolbook" w:hAnsi="Century Schoolbook"/>
          <w:sz w:val="26"/>
          <w:szCs w:val="26"/>
        </w:rPr>
        <w:t>U</w:t>
      </w:r>
      <w:r w:rsidRPr="00DE34AC">
        <w:rPr>
          <w:rFonts w:ascii="Century Schoolbook" w:hAnsi="Century Schoolbook"/>
          <w:sz w:val="26"/>
          <w:szCs w:val="26"/>
        </w:rPr>
        <w:t xml:space="preserve">nder our case law, </w:t>
      </w:r>
      <w:r w:rsidR="0066007B" w:rsidRPr="00DE34AC">
        <w:rPr>
          <w:rFonts w:ascii="Century Schoolbook" w:hAnsi="Century Schoolbook"/>
          <w:sz w:val="26"/>
          <w:szCs w:val="26"/>
        </w:rPr>
        <w:t xml:space="preserve">twenty minutes of deliberation is </w:t>
      </w:r>
      <w:r w:rsidRPr="00DE34AC">
        <w:rPr>
          <w:rFonts w:ascii="Century Schoolbook" w:hAnsi="Century Schoolbook"/>
          <w:sz w:val="26"/>
          <w:szCs w:val="26"/>
        </w:rPr>
        <w:t xml:space="preserve">more than sufficient to constitute a violation.  </w:t>
      </w:r>
      <w:proofErr w:type="spellStart"/>
      <w:r w:rsidR="001749BF" w:rsidRPr="00DE34AC">
        <w:rPr>
          <w:rFonts w:ascii="Century Schoolbook" w:hAnsi="Century Schoolbook"/>
          <w:i/>
          <w:iCs/>
          <w:sz w:val="26"/>
          <w:szCs w:val="26"/>
        </w:rPr>
        <w:t>Bindyke</w:t>
      </w:r>
      <w:proofErr w:type="spellEnd"/>
      <w:r w:rsidR="001749BF" w:rsidRPr="00DE34AC">
        <w:rPr>
          <w:rFonts w:ascii="Century Schoolbook" w:hAnsi="Century Schoolbook"/>
          <w:sz w:val="26"/>
          <w:szCs w:val="26"/>
        </w:rPr>
        <w:t xml:space="preserve"> discussed that the only exception might be the “momentary or inadvertent” presence of an alternate juror</w:t>
      </w:r>
      <w:r w:rsidR="00CF1069" w:rsidRPr="00DE34AC">
        <w:rPr>
          <w:rFonts w:ascii="Century Schoolbook" w:hAnsi="Century Schoolbook"/>
          <w:sz w:val="26"/>
          <w:szCs w:val="26"/>
        </w:rPr>
        <w:t xml:space="preserve"> </w:t>
      </w:r>
      <w:r w:rsidR="001749BF" w:rsidRPr="00DE34AC">
        <w:rPr>
          <w:rFonts w:ascii="Century Schoolbook" w:hAnsi="Century Schoolbook"/>
          <w:sz w:val="26"/>
          <w:szCs w:val="26"/>
        </w:rPr>
        <w:t xml:space="preserve"> before deliberations </w:t>
      </w:r>
      <w:r w:rsidR="00CF1069" w:rsidRPr="00DE34AC">
        <w:rPr>
          <w:rFonts w:ascii="Century Schoolbook" w:hAnsi="Century Schoolbook"/>
          <w:sz w:val="26"/>
          <w:szCs w:val="26"/>
        </w:rPr>
        <w:t xml:space="preserve">began, </w:t>
      </w:r>
      <w:r w:rsidR="00356E5A" w:rsidRPr="00DE34AC">
        <w:rPr>
          <w:rFonts w:ascii="Century Schoolbook" w:hAnsi="Century Schoolbook"/>
          <w:sz w:val="26"/>
          <w:szCs w:val="26"/>
        </w:rPr>
        <w:t xml:space="preserve">for example, </w:t>
      </w:r>
      <w:r w:rsidR="00BC68FE" w:rsidRPr="00DE34AC">
        <w:rPr>
          <w:rFonts w:ascii="Century Schoolbook" w:hAnsi="Century Schoolbook"/>
          <w:sz w:val="26"/>
          <w:szCs w:val="26"/>
        </w:rPr>
        <w:t>if</w:t>
      </w:r>
      <w:r w:rsidR="00356E5A" w:rsidRPr="00DE34AC">
        <w:rPr>
          <w:rFonts w:ascii="Century Schoolbook" w:hAnsi="Century Schoolbook"/>
          <w:sz w:val="26"/>
          <w:szCs w:val="26"/>
        </w:rPr>
        <w:t xml:space="preserve"> an </w:t>
      </w:r>
      <w:r w:rsidR="00CF1069" w:rsidRPr="00DE34AC">
        <w:rPr>
          <w:rFonts w:ascii="Century Schoolbook" w:hAnsi="Century Schoolbook"/>
          <w:sz w:val="26"/>
          <w:szCs w:val="26"/>
        </w:rPr>
        <w:t xml:space="preserve">alternate juror </w:t>
      </w:r>
      <w:r w:rsidR="00356E5A" w:rsidRPr="00DE34AC">
        <w:rPr>
          <w:rFonts w:ascii="Century Schoolbook" w:hAnsi="Century Schoolbook"/>
          <w:sz w:val="26"/>
          <w:szCs w:val="26"/>
        </w:rPr>
        <w:t>stop</w:t>
      </w:r>
      <w:r w:rsidR="00BC68FE" w:rsidRPr="00DE34AC">
        <w:rPr>
          <w:rFonts w:ascii="Century Schoolbook" w:hAnsi="Century Schoolbook"/>
          <w:sz w:val="26"/>
          <w:szCs w:val="26"/>
        </w:rPr>
        <w:t xml:space="preserve">ped </w:t>
      </w:r>
      <w:r w:rsidR="00356E5A" w:rsidRPr="00DE34AC">
        <w:rPr>
          <w:rFonts w:ascii="Century Schoolbook" w:hAnsi="Century Schoolbook"/>
          <w:sz w:val="26"/>
          <w:szCs w:val="26"/>
        </w:rPr>
        <w:t xml:space="preserve">in the jury room to retrieve a coat before the foreperson </w:t>
      </w:r>
      <w:r w:rsidR="00BC68FE" w:rsidRPr="00DE34AC">
        <w:rPr>
          <w:rFonts w:ascii="Century Schoolbook" w:hAnsi="Century Schoolbook"/>
          <w:sz w:val="26"/>
          <w:szCs w:val="26"/>
        </w:rPr>
        <w:t>was</w:t>
      </w:r>
      <w:r w:rsidR="00356E5A" w:rsidRPr="00DE34AC">
        <w:rPr>
          <w:rFonts w:ascii="Century Schoolbook" w:hAnsi="Century Schoolbook"/>
          <w:sz w:val="26"/>
          <w:szCs w:val="26"/>
        </w:rPr>
        <w:t xml:space="preserve"> selected.  288 N.C. at 628</w:t>
      </w:r>
      <w:r w:rsidR="005D4FE8">
        <w:rPr>
          <w:rFonts w:ascii="Century Schoolbook" w:hAnsi="Century Schoolbook"/>
          <w:sz w:val="26"/>
          <w:szCs w:val="26"/>
        </w:rPr>
        <w:fldChar w:fldCharType="begin"/>
      </w:r>
      <w:r w:rsidR="005D4FE8">
        <w:instrText xml:space="preserve"> TA \s "State v. Bindyke, 288 N.C. 608, 623 (1975)" </w:instrText>
      </w:r>
      <w:r w:rsidR="005D4FE8">
        <w:rPr>
          <w:rFonts w:ascii="Century Schoolbook" w:hAnsi="Century Schoolbook"/>
          <w:sz w:val="26"/>
          <w:szCs w:val="26"/>
        </w:rPr>
        <w:fldChar w:fldCharType="end"/>
      </w:r>
      <w:r w:rsidR="00356E5A" w:rsidRPr="00DE34AC">
        <w:rPr>
          <w:rFonts w:ascii="Century Schoolbook" w:hAnsi="Century Schoolbook"/>
          <w:sz w:val="26"/>
          <w:szCs w:val="26"/>
        </w:rPr>
        <w:t xml:space="preserve">.  </w:t>
      </w:r>
      <w:r w:rsidR="00BC68FE" w:rsidRPr="00DE34AC">
        <w:rPr>
          <w:rFonts w:ascii="Century Schoolbook" w:hAnsi="Century Schoolbook"/>
          <w:sz w:val="26"/>
          <w:szCs w:val="26"/>
        </w:rPr>
        <w:t>A</w:t>
      </w:r>
      <w:r w:rsidR="007730BD" w:rsidRPr="00DE34AC">
        <w:rPr>
          <w:rFonts w:ascii="Century Schoolbook" w:hAnsi="Century Schoolbook"/>
          <w:sz w:val="26"/>
          <w:szCs w:val="26"/>
        </w:rPr>
        <w:t>ny attempt to discern whether a thirteenth juror</w:t>
      </w:r>
      <w:r w:rsidR="00BC68FE" w:rsidRPr="00DE34AC">
        <w:rPr>
          <w:rFonts w:ascii="Century Schoolbook" w:hAnsi="Century Schoolbook"/>
          <w:sz w:val="26"/>
          <w:szCs w:val="26"/>
        </w:rPr>
        <w:t>’</w:t>
      </w:r>
      <w:r w:rsidR="007730BD" w:rsidRPr="00DE34AC">
        <w:rPr>
          <w:rFonts w:ascii="Century Schoolbook" w:hAnsi="Century Schoolbook"/>
          <w:sz w:val="26"/>
          <w:szCs w:val="26"/>
        </w:rPr>
        <w:t xml:space="preserve">s time in deliberations had any effect on the jury’s process is </w:t>
      </w:r>
      <w:r w:rsidR="00C74A11" w:rsidRPr="00DE34AC">
        <w:rPr>
          <w:rFonts w:ascii="Century Schoolbook" w:hAnsi="Century Schoolbook"/>
          <w:sz w:val="26"/>
          <w:szCs w:val="26"/>
        </w:rPr>
        <w:t>impossible</w:t>
      </w:r>
      <w:r w:rsidR="001B240B" w:rsidRPr="00DE34AC">
        <w:rPr>
          <w:rFonts w:ascii="Century Schoolbook" w:hAnsi="Century Schoolbook"/>
          <w:sz w:val="26"/>
          <w:szCs w:val="26"/>
        </w:rPr>
        <w:t xml:space="preserve"> to accurately </w:t>
      </w:r>
      <w:r w:rsidR="001B240B" w:rsidRPr="00DE34AC">
        <w:rPr>
          <w:rFonts w:ascii="Century Schoolbook" w:hAnsi="Century Schoolbook"/>
          <w:sz w:val="26"/>
          <w:szCs w:val="26"/>
        </w:rPr>
        <w:lastRenderedPageBreak/>
        <w:t>determine, and</w:t>
      </w:r>
      <w:r w:rsidR="00084F48" w:rsidRPr="00DE34AC">
        <w:rPr>
          <w:rFonts w:ascii="Century Schoolbook" w:hAnsi="Century Schoolbook"/>
          <w:sz w:val="26"/>
          <w:szCs w:val="26"/>
        </w:rPr>
        <w:t>,</w:t>
      </w:r>
      <w:r w:rsidR="001B240B" w:rsidRPr="00DE34AC">
        <w:rPr>
          <w:rFonts w:ascii="Century Schoolbook" w:hAnsi="Century Schoolbook"/>
          <w:sz w:val="26"/>
          <w:szCs w:val="26"/>
        </w:rPr>
        <w:t xml:space="preserve"> </w:t>
      </w:r>
      <w:r w:rsidR="00084F48" w:rsidRPr="00DE34AC">
        <w:rPr>
          <w:rFonts w:ascii="Century Schoolbook" w:hAnsi="Century Schoolbook"/>
          <w:sz w:val="26"/>
          <w:szCs w:val="26"/>
        </w:rPr>
        <w:t>crucially</w:t>
      </w:r>
      <w:r w:rsidR="001B240B" w:rsidRPr="00DE34AC">
        <w:rPr>
          <w:rFonts w:ascii="Century Schoolbook" w:hAnsi="Century Schoolbook"/>
          <w:sz w:val="26"/>
          <w:szCs w:val="26"/>
        </w:rPr>
        <w:t>,</w:t>
      </w:r>
      <w:r w:rsidR="00BC68FE" w:rsidRPr="00DE34AC">
        <w:rPr>
          <w:rFonts w:ascii="Century Schoolbook" w:hAnsi="Century Schoolbook"/>
          <w:sz w:val="26"/>
          <w:szCs w:val="26"/>
        </w:rPr>
        <w:t xml:space="preserve"> such an attempt</w:t>
      </w:r>
      <w:r w:rsidR="001B240B" w:rsidRPr="00DE34AC">
        <w:rPr>
          <w:rFonts w:ascii="Century Schoolbook" w:hAnsi="Century Schoolbook"/>
          <w:sz w:val="26"/>
          <w:szCs w:val="26"/>
        </w:rPr>
        <w:t xml:space="preserve"> </w:t>
      </w:r>
      <w:r w:rsidR="00DF3424" w:rsidRPr="00DE34AC">
        <w:rPr>
          <w:rFonts w:ascii="Century Schoolbook" w:hAnsi="Century Schoolbook"/>
          <w:sz w:val="26"/>
          <w:szCs w:val="26"/>
        </w:rPr>
        <w:t>“negates a defendant</w:t>
      </w:r>
      <w:r w:rsidR="00084F48" w:rsidRPr="00DE34AC">
        <w:rPr>
          <w:rFonts w:ascii="Century Schoolbook" w:hAnsi="Century Schoolbook"/>
          <w:sz w:val="26"/>
          <w:szCs w:val="26"/>
        </w:rPr>
        <w:t>’</w:t>
      </w:r>
      <w:r w:rsidR="00DF3424" w:rsidRPr="00DE34AC">
        <w:rPr>
          <w:rFonts w:ascii="Century Schoolbook" w:hAnsi="Century Schoolbook"/>
          <w:sz w:val="26"/>
          <w:szCs w:val="26"/>
        </w:rPr>
        <w:t>s right to trial by jury as it existed at common law, that is, by a jury of twelve in the inviolability, confidentiality and privacy of the jury room</w:t>
      </w:r>
      <w:r w:rsidR="00084F48" w:rsidRPr="00DE34AC">
        <w:rPr>
          <w:rFonts w:ascii="Century Schoolbook" w:hAnsi="Century Schoolbook"/>
          <w:sz w:val="26"/>
          <w:szCs w:val="26"/>
        </w:rPr>
        <w:t xml:space="preserve">.”  </w:t>
      </w:r>
      <w:proofErr w:type="spellStart"/>
      <w:r w:rsidR="001B240B" w:rsidRPr="00DE34AC">
        <w:rPr>
          <w:rFonts w:ascii="Century Schoolbook" w:hAnsi="Century Schoolbook"/>
          <w:i/>
          <w:iCs/>
          <w:sz w:val="26"/>
          <w:szCs w:val="26"/>
        </w:rPr>
        <w:t>Bindyke</w:t>
      </w:r>
      <w:proofErr w:type="spellEnd"/>
      <w:r w:rsidR="001B240B" w:rsidRPr="00DE34AC">
        <w:rPr>
          <w:rFonts w:ascii="Century Schoolbook" w:hAnsi="Century Schoolbook"/>
          <w:sz w:val="26"/>
          <w:szCs w:val="26"/>
        </w:rPr>
        <w:t xml:space="preserve">, </w:t>
      </w:r>
      <w:r w:rsidR="00DF3424" w:rsidRPr="00DE34AC">
        <w:rPr>
          <w:rFonts w:ascii="Century Schoolbook" w:hAnsi="Century Schoolbook"/>
          <w:sz w:val="26"/>
          <w:szCs w:val="26"/>
        </w:rPr>
        <w:t>at 627</w:t>
      </w:r>
      <w:r w:rsidR="005D4FE8">
        <w:rPr>
          <w:rFonts w:ascii="Century Schoolbook" w:hAnsi="Century Schoolbook"/>
          <w:sz w:val="26"/>
          <w:szCs w:val="26"/>
        </w:rPr>
        <w:fldChar w:fldCharType="begin"/>
      </w:r>
      <w:r w:rsidR="005D4FE8">
        <w:instrText xml:space="preserve"> TA \s "State v. Bindyke, 288 N.C. 608, 623 (1975)" </w:instrText>
      </w:r>
      <w:r w:rsidR="005D4FE8">
        <w:rPr>
          <w:rFonts w:ascii="Century Schoolbook" w:hAnsi="Century Schoolbook"/>
          <w:sz w:val="26"/>
          <w:szCs w:val="26"/>
        </w:rPr>
        <w:fldChar w:fldCharType="end"/>
      </w:r>
      <w:r w:rsidR="00084F48" w:rsidRPr="00DE34AC">
        <w:rPr>
          <w:rFonts w:ascii="Century Schoolbook" w:hAnsi="Century Schoolbook"/>
          <w:sz w:val="26"/>
          <w:szCs w:val="26"/>
        </w:rPr>
        <w:t>.</w:t>
      </w:r>
      <w:r w:rsidR="004D3E8D" w:rsidRPr="00DE34AC">
        <w:rPr>
          <w:rFonts w:ascii="Century Schoolbook" w:hAnsi="Century Schoolbook"/>
          <w:sz w:val="26"/>
          <w:szCs w:val="26"/>
        </w:rPr>
        <w:t xml:space="preserve">  </w:t>
      </w:r>
      <w:r w:rsidR="004D3E8D" w:rsidRPr="003B028C">
        <w:rPr>
          <w:rFonts w:ascii="Century Schoolbook" w:hAnsi="Century Schoolbook"/>
          <w:i/>
          <w:iCs/>
          <w:sz w:val="26"/>
          <w:szCs w:val="26"/>
        </w:rPr>
        <w:t xml:space="preserve">See also </w:t>
      </w:r>
      <w:r w:rsidR="004D3E8D" w:rsidRPr="00DE34AC">
        <w:rPr>
          <w:rFonts w:ascii="Century Schoolbook" w:hAnsi="Century Schoolbook"/>
          <w:i/>
          <w:iCs/>
          <w:sz w:val="26"/>
          <w:szCs w:val="26"/>
        </w:rPr>
        <w:t>S</w:t>
      </w:r>
      <w:r w:rsidR="002076BF" w:rsidRPr="00DE34AC">
        <w:rPr>
          <w:rFonts w:ascii="Century Schoolbook" w:hAnsi="Century Schoolbook"/>
          <w:i/>
          <w:iCs/>
          <w:sz w:val="26"/>
          <w:szCs w:val="26"/>
        </w:rPr>
        <w:t>tate v. Bunning</w:t>
      </w:r>
      <w:r w:rsidR="002076BF" w:rsidRPr="00DE34AC">
        <w:rPr>
          <w:rFonts w:ascii="Century Schoolbook" w:hAnsi="Century Schoolbook"/>
          <w:sz w:val="26"/>
          <w:szCs w:val="26"/>
        </w:rPr>
        <w:t>, 346 N.C. 253</w:t>
      </w:r>
      <w:r w:rsidR="00FC3FB7" w:rsidRPr="00DE34AC">
        <w:rPr>
          <w:rFonts w:ascii="Century Schoolbook" w:hAnsi="Century Schoolbook"/>
          <w:sz w:val="26"/>
          <w:szCs w:val="26"/>
        </w:rPr>
        <w:t xml:space="preserve">, </w:t>
      </w:r>
      <w:r w:rsidR="00A655E2" w:rsidRPr="00DE34AC">
        <w:rPr>
          <w:rFonts w:ascii="Century Schoolbook" w:hAnsi="Century Schoolbook"/>
          <w:sz w:val="26"/>
          <w:szCs w:val="26"/>
        </w:rPr>
        <w:t>256</w:t>
      </w:r>
      <w:r w:rsidR="002076BF" w:rsidRPr="00DE34AC">
        <w:rPr>
          <w:rFonts w:ascii="Century Schoolbook" w:hAnsi="Century Schoolbook"/>
          <w:sz w:val="26"/>
          <w:szCs w:val="26"/>
        </w:rPr>
        <w:t xml:space="preserve"> (1997)</w:t>
      </w:r>
      <w:r w:rsidR="005D4FE8">
        <w:rPr>
          <w:rFonts w:ascii="Century Schoolbook" w:hAnsi="Century Schoolbook"/>
          <w:sz w:val="26"/>
          <w:szCs w:val="26"/>
        </w:rPr>
        <w:fldChar w:fldCharType="begin"/>
      </w:r>
      <w:r w:rsidR="005D4FE8">
        <w:instrText xml:space="preserve"> TA \l "</w:instrText>
      </w:r>
      <w:r w:rsidR="005D4FE8" w:rsidRPr="009747CE">
        <w:rPr>
          <w:rFonts w:ascii="Century Schoolbook" w:hAnsi="Century Schoolbook"/>
          <w:i/>
          <w:iCs/>
          <w:sz w:val="26"/>
          <w:szCs w:val="26"/>
        </w:rPr>
        <w:instrText>State v. Bunning</w:instrText>
      </w:r>
      <w:r w:rsidR="005D4FE8" w:rsidRPr="009747CE">
        <w:rPr>
          <w:rFonts w:ascii="Century Schoolbook" w:hAnsi="Century Schoolbook"/>
          <w:sz w:val="26"/>
          <w:szCs w:val="26"/>
        </w:rPr>
        <w:instrText>, 346 N.C. 253, 256 (1997)</w:instrText>
      </w:r>
      <w:r w:rsidR="005D4FE8">
        <w:instrText xml:space="preserve">" \s "State v. Bunning, 346 N.C. 253, 256 (1997)" \c 1 </w:instrText>
      </w:r>
      <w:r w:rsidR="005D4FE8">
        <w:rPr>
          <w:rFonts w:ascii="Century Schoolbook" w:hAnsi="Century Schoolbook"/>
          <w:sz w:val="26"/>
          <w:szCs w:val="26"/>
        </w:rPr>
        <w:fldChar w:fldCharType="end"/>
      </w:r>
      <w:r w:rsidR="004D3E8D" w:rsidRPr="00DE34AC">
        <w:rPr>
          <w:rFonts w:ascii="Century Schoolbook" w:hAnsi="Century Schoolbook"/>
          <w:sz w:val="26"/>
          <w:szCs w:val="26"/>
        </w:rPr>
        <w:t xml:space="preserve"> (</w:t>
      </w:r>
      <w:r w:rsidR="00FC3FB7" w:rsidRPr="00DE34AC">
        <w:rPr>
          <w:rFonts w:ascii="Century Schoolbook" w:hAnsi="Century Schoolbook"/>
          <w:sz w:val="26"/>
          <w:szCs w:val="26"/>
        </w:rPr>
        <w:t xml:space="preserve">stating a reviewing court must “assume [an extra juror] </w:t>
      </w:r>
      <w:r w:rsidR="002076BF" w:rsidRPr="00DE34AC">
        <w:rPr>
          <w:rFonts w:ascii="Century Schoolbook" w:hAnsi="Century Schoolbook"/>
          <w:sz w:val="26"/>
          <w:szCs w:val="26"/>
        </w:rPr>
        <w:t>made some contribution to the verdict.</w:t>
      </w:r>
      <w:r w:rsidR="005B658B" w:rsidRPr="00DE34AC">
        <w:rPr>
          <w:rFonts w:ascii="Century Schoolbook" w:hAnsi="Century Schoolbook"/>
          <w:sz w:val="26"/>
          <w:szCs w:val="26"/>
        </w:rPr>
        <w:t>”</w:t>
      </w:r>
      <w:r w:rsidR="00FC3FB7" w:rsidRPr="00DE34AC">
        <w:rPr>
          <w:rFonts w:ascii="Century Schoolbook" w:hAnsi="Century Schoolbook"/>
          <w:sz w:val="26"/>
          <w:szCs w:val="26"/>
        </w:rPr>
        <w:t>)</w:t>
      </w:r>
      <w:r w:rsidR="00584D01" w:rsidRPr="00DE34AC">
        <w:rPr>
          <w:rFonts w:ascii="Century Schoolbook" w:hAnsi="Century Schoolbook"/>
          <w:sz w:val="26"/>
          <w:szCs w:val="26"/>
        </w:rPr>
        <w:t xml:space="preserve">  </w:t>
      </w:r>
      <w:r w:rsidR="00E44252" w:rsidRPr="00DE34AC">
        <w:rPr>
          <w:rFonts w:ascii="Century Schoolbook" w:hAnsi="Century Schoolbook"/>
          <w:sz w:val="26"/>
          <w:szCs w:val="26"/>
        </w:rPr>
        <w:t xml:space="preserve">In sum, harmless error analysis does not apply to the presence of a thirteenth juror.  </w:t>
      </w:r>
    </w:p>
    <w:p w14:paraId="36EAC605" w14:textId="52BB1DA8" w:rsidR="00673859" w:rsidRPr="00DE34AC" w:rsidRDefault="00421324" w:rsidP="00A655E2">
      <w:pPr>
        <w:pStyle w:val="NoSpacing"/>
        <w:spacing w:line="480" w:lineRule="auto"/>
        <w:ind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Because th</w:t>
      </w:r>
      <w:r w:rsidR="00267D9C" w:rsidRPr="00DE34AC">
        <w:rPr>
          <w:rFonts w:ascii="Century Schoolbook" w:hAnsi="Century Schoolbook"/>
          <w:sz w:val="26"/>
          <w:szCs w:val="26"/>
        </w:rPr>
        <w:t xml:space="preserve">e alternate juror, Mr. Beasley, was “in the jury room </w:t>
      </w:r>
      <w:r w:rsidR="00267D9C" w:rsidRPr="00DE34AC">
        <w:rPr>
          <w:rFonts w:ascii="Century Schoolbook" w:hAnsi="Century Schoolbook"/>
          <w:i/>
          <w:iCs/>
          <w:sz w:val="26"/>
          <w:szCs w:val="26"/>
        </w:rPr>
        <w:t>during deliberations</w:t>
      </w:r>
      <w:r w:rsidR="00267D9C" w:rsidRPr="00DE34AC">
        <w:rPr>
          <w:rFonts w:ascii="Century Schoolbook" w:hAnsi="Century Schoolbook"/>
          <w:sz w:val="26"/>
          <w:szCs w:val="26"/>
        </w:rPr>
        <w:t>,”</w:t>
      </w:r>
      <w:r w:rsidR="00CB581B" w:rsidRPr="00DE34AC">
        <w:rPr>
          <w:rFonts w:ascii="Century Schoolbook" w:hAnsi="Century Schoolbook"/>
          <w:sz w:val="26"/>
          <w:szCs w:val="26"/>
        </w:rPr>
        <w:t xml:space="preserve"> </w:t>
      </w:r>
      <w:r w:rsidRPr="00DE34AC">
        <w:rPr>
          <w:rFonts w:ascii="Century Schoolbook" w:hAnsi="Century Schoolbook"/>
          <w:sz w:val="26"/>
          <w:szCs w:val="26"/>
        </w:rPr>
        <w:t>Mr. Humphrey’s case</w:t>
      </w:r>
      <w:r w:rsidR="00267D9C" w:rsidRPr="00DE34AC">
        <w:rPr>
          <w:rFonts w:ascii="Century Schoolbook" w:hAnsi="Century Schoolbook"/>
          <w:sz w:val="26"/>
          <w:szCs w:val="26"/>
        </w:rPr>
        <w:t xml:space="preserve"> was </w:t>
      </w:r>
      <w:r w:rsidR="00CB581B" w:rsidRPr="00DE34AC">
        <w:rPr>
          <w:rFonts w:ascii="Century Schoolbook" w:hAnsi="Century Schoolbook"/>
          <w:sz w:val="26"/>
          <w:szCs w:val="26"/>
        </w:rPr>
        <w:t>“</w:t>
      </w:r>
      <w:r w:rsidR="008935D7" w:rsidRPr="00DE34AC">
        <w:rPr>
          <w:rFonts w:ascii="Century Schoolbook" w:hAnsi="Century Schoolbook"/>
          <w:sz w:val="26"/>
          <w:szCs w:val="26"/>
        </w:rPr>
        <w:t>void</w:t>
      </w:r>
      <w:proofErr w:type="gramStart"/>
      <w:r w:rsidR="00CB581B" w:rsidRPr="00DE34AC">
        <w:rPr>
          <w:rFonts w:ascii="Century Schoolbook" w:hAnsi="Century Schoolbook"/>
          <w:sz w:val="26"/>
          <w:szCs w:val="26"/>
        </w:rPr>
        <w:t>”</w:t>
      </w:r>
      <w:proofErr w:type="gramEnd"/>
      <w:r w:rsidR="008935D7" w:rsidRPr="00DE34AC">
        <w:rPr>
          <w:rFonts w:ascii="Century Schoolbook" w:hAnsi="Century Schoolbook"/>
          <w:sz w:val="26"/>
          <w:szCs w:val="26"/>
        </w:rPr>
        <w:t xml:space="preserve"> and he</w:t>
      </w:r>
      <w:r w:rsidR="00C90C7D" w:rsidRPr="00DE34AC">
        <w:rPr>
          <w:rFonts w:ascii="Century Schoolbook" w:hAnsi="Century Schoolbook"/>
          <w:sz w:val="26"/>
          <w:szCs w:val="26"/>
        </w:rPr>
        <w:t xml:space="preserve"> is </w:t>
      </w:r>
      <w:r w:rsidR="00B45B25" w:rsidRPr="00DE34AC">
        <w:rPr>
          <w:rFonts w:ascii="Century Schoolbook" w:hAnsi="Century Schoolbook"/>
          <w:sz w:val="26"/>
          <w:szCs w:val="26"/>
        </w:rPr>
        <w:t>entitled to a new trial for the violation of his right to a jury of twelve under our State Constitution.</w:t>
      </w:r>
      <w:r w:rsidR="008935D7" w:rsidRPr="00DE34AC">
        <w:rPr>
          <w:rFonts w:ascii="Century Schoolbook" w:hAnsi="Century Schoolbook"/>
          <w:sz w:val="26"/>
          <w:szCs w:val="26"/>
        </w:rPr>
        <w:t xml:space="preserve">  </w:t>
      </w:r>
      <w:proofErr w:type="spellStart"/>
      <w:r w:rsidR="00CB581B" w:rsidRPr="00DE34AC">
        <w:rPr>
          <w:rFonts w:ascii="Century Schoolbook" w:hAnsi="Century Schoolbook"/>
          <w:i/>
          <w:iCs/>
          <w:sz w:val="26"/>
          <w:szCs w:val="26"/>
        </w:rPr>
        <w:t>Bindyke</w:t>
      </w:r>
      <w:proofErr w:type="spellEnd"/>
      <w:r w:rsidR="008935D7" w:rsidRPr="00DE34AC">
        <w:rPr>
          <w:rFonts w:ascii="Century Schoolbook" w:hAnsi="Century Schoolbook"/>
          <w:i/>
          <w:iCs/>
          <w:sz w:val="26"/>
          <w:szCs w:val="26"/>
        </w:rPr>
        <w:t xml:space="preserve"> </w:t>
      </w:r>
      <w:r w:rsidR="008935D7" w:rsidRPr="00DE34AC">
        <w:rPr>
          <w:rFonts w:ascii="Century Schoolbook" w:hAnsi="Century Schoolbook"/>
          <w:sz w:val="26"/>
          <w:szCs w:val="26"/>
        </w:rPr>
        <w:t>at 627-28</w:t>
      </w:r>
      <w:r w:rsidR="00956BE1" w:rsidRPr="00DE34AC">
        <w:rPr>
          <w:rFonts w:ascii="Century Schoolbook" w:hAnsi="Century Schoolbook"/>
          <w:sz w:val="26"/>
          <w:szCs w:val="26"/>
        </w:rPr>
        <w:t xml:space="preserve"> (emphasis in original)</w:t>
      </w:r>
      <w:r w:rsidR="008935D7" w:rsidRPr="00DE34AC">
        <w:rPr>
          <w:rFonts w:ascii="Century Schoolbook" w:hAnsi="Century Schoolbook"/>
          <w:sz w:val="26"/>
          <w:szCs w:val="26"/>
        </w:rPr>
        <w:t xml:space="preserve">; N.C. Const. </w:t>
      </w:r>
      <w:r w:rsidR="005D4FE8">
        <w:rPr>
          <w:rFonts w:ascii="Century Schoolbook" w:hAnsi="Century Schoolbook"/>
          <w:sz w:val="26"/>
          <w:szCs w:val="26"/>
        </w:rPr>
        <w:t>a</w:t>
      </w:r>
      <w:r w:rsidR="008935D7" w:rsidRPr="00DE34AC">
        <w:rPr>
          <w:rFonts w:ascii="Century Schoolbook" w:hAnsi="Century Schoolbook"/>
          <w:sz w:val="26"/>
          <w:szCs w:val="26"/>
        </w:rPr>
        <w:t>rt I., § 24</w:t>
      </w:r>
      <w:r w:rsidR="005D4FE8">
        <w:rPr>
          <w:rFonts w:ascii="Century Schoolbook" w:hAnsi="Century Schoolbook"/>
          <w:sz w:val="26"/>
          <w:szCs w:val="26"/>
        </w:rPr>
        <w:fldChar w:fldCharType="begin"/>
      </w:r>
      <w:r w:rsidR="005D4FE8">
        <w:instrText xml:space="preserve"> TA \s "N.C. Const. art. I, § 24" </w:instrText>
      </w:r>
      <w:r w:rsidR="005D4FE8">
        <w:rPr>
          <w:rFonts w:ascii="Century Schoolbook" w:hAnsi="Century Schoolbook"/>
          <w:sz w:val="26"/>
          <w:szCs w:val="26"/>
        </w:rPr>
        <w:fldChar w:fldCharType="end"/>
      </w:r>
      <w:r w:rsidR="008935D7" w:rsidRPr="00DE34AC">
        <w:rPr>
          <w:rFonts w:ascii="Century Schoolbook" w:hAnsi="Century Schoolbook"/>
          <w:sz w:val="26"/>
          <w:szCs w:val="26"/>
        </w:rPr>
        <w:t>.</w:t>
      </w:r>
    </w:p>
    <w:p w14:paraId="40B21EFC" w14:textId="77777777" w:rsidR="003A6944" w:rsidRPr="00DE34AC" w:rsidRDefault="003A6944" w:rsidP="004234DE">
      <w:pPr>
        <w:pStyle w:val="NoSpacing"/>
        <w:rPr>
          <w:rFonts w:ascii="Century Schoolbook" w:hAnsi="Century Schoolbook"/>
          <w:b/>
          <w:sz w:val="26"/>
          <w:szCs w:val="26"/>
        </w:rPr>
      </w:pPr>
    </w:p>
    <w:p w14:paraId="1CCB5DFF" w14:textId="0C5B87CF" w:rsidR="004234DE" w:rsidRPr="00DE34AC" w:rsidRDefault="004234DE" w:rsidP="004234DE">
      <w:pPr>
        <w:pStyle w:val="NoSpacing"/>
        <w:rPr>
          <w:rFonts w:ascii="Century Schoolbook" w:hAnsi="Century Schoolbook"/>
          <w:b/>
          <w:sz w:val="26"/>
          <w:szCs w:val="26"/>
        </w:rPr>
      </w:pPr>
      <w:r w:rsidRPr="00DE34AC">
        <w:rPr>
          <w:rFonts w:ascii="Century Schoolbook" w:hAnsi="Century Schoolbook"/>
          <w:b/>
          <w:sz w:val="26"/>
          <w:szCs w:val="26"/>
        </w:rPr>
        <w:t xml:space="preserve">II.  </w:t>
      </w:r>
      <w:r w:rsidRPr="00DE34AC">
        <w:rPr>
          <w:rFonts w:ascii="Century Schoolbook" w:hAnsi="Century Schoolbook"/>
          <w:b/>
          <w:sz w:val="26"/>
          <w:szCs w:val="26"/>
        </w:rPr>
        <w:tab/>
        <w:t xml:space="preserve">THE TRIAL COURT REVERSIBLY ERRED BY </w:t>
      </w:r>
      <w:r w:rsidR="00FE0D2A" w:rsidRPr="00DE34AC">
        <w:rPr>
          <w:rFonts w:ascii="Century Schoolbook" w:hAnsi="Century Schoolbook"/>
          <w:b/>
          <w:sz w:val="26"/>
          <w:szCs w:val="26"/>
        </w:rPr>
        <w:t>ASSIGNING PRIO</w:t>
      </w:r>
      <w:r w:rsidRPr="00DE34AC">
        <w:rPr>
          <w:rFonts w:ascii="Century Schoolbook" w:hAnsi="Century Schoolbook"/>
          <w:b/>
          <w:sz w:val="26"/>
          <w:szCs w:val="26"/>
        </w:rPr>
        <w:t>R RECORD LEVEL</w:t>
      </w:r>
      <w:r w:rsidR="00FE0D2A" w:rsidRPr="00DE34AC">
        <w:rPr>
          <w:rFonts w:ascii="Century Schoolbook" w:hAnsi="Century Schoolbook"/>
          <w:b/>
          <w:sz w:val="26"/>
          <w:szCs w:val="26"/>
        </w:rPr>
        <w:t xml:space="preserve"> </w:t>
      </w:r>
      <w:r w:rsidR="00090CBE" w:rsidRPr="00DE34AC">
        <w:rPr>
          <w:rFonts w:ascii="Century Schoolbook" w:hAnsi="Century Schoolbook"/>
          <w:b/>
          <w:sz w:val="26"/>
          <w:szCs w:val="26"/>
        </w:rPr>
        <w:t xml:space="preserve">POINTS </w:t>
      </w:r>
      <w:r w:rsidR="00FE0D2A" w:rsidRPr="00DE34AC">
        <w:rPr>
          <w:rFonts w:ascii="Century Schoolbook" w:hAnsi="Century Schoolbook"/>
          <w:b/>
          <w:sz w:val="26"/>
          <w:szCs w:val="26"/>
        </w:rPr>
        <w:t>THAT WERE UNPROVEN BY THE PROSECUTION</w:t>
      </w:r>
      <w:r w:rsidRPr="00DE34AC">
        <w:rPr>
          <w:rFonts w:ascii="Century Schoolbook" w:hAnsi="Century Schoolbook"/>
          <w:b/>
          <w:sz w:val="26"/>
          <w:szCs w:val="26"/>
        </w:rPr>
        <w:t>.</w:t>
      </w:r>
    </w:p>
    <w:p w14:paraId="40E1B3A3" w14:textId="77777777" w:rsidR="004234DE" w:rsidRPr="00DE34AC" w:rsidRDefault="004234DE" w:rsidP="004234DE">
      <w:pPr>
        <w:pStyle w:val="NoSpacing"/>
        <w:rPr>
          <w:rFonts w:ascii="Century Schoolbook" w:hAnsi="Century Schoolbook"/>
          <w:bCs/>
          <w:sz w:val="26"/>
          <w:szCs w:val="26"/>
        </w:rPr>
      </w:pPr>
    </w:p>
    <w:p w14:paraId="2DB5504E" w14:textId="6D906269" w:rsidR="004234DE" w:rsidRPr="00DE34AC" w:rsidRDefault="004234DE" w:rsidP="00740445">
      <w:pPr>
        <w:pStyle w:val="NoSpacing"/>
        <w:spacing w:line="480" w:lineRule="auto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ab/>
      </w:r>
      <w:r w:rsidR="00D503C7" w:rsidRPr="00DE34AC">
        <w:rPr>
          <w:rFonts w:ascii="Century Schoolbook" w:hAnsi="Century Schoolbook"/>
          <w:bCs/>
          <w:sz w:val="26"/>
          <w:szCs w:val="26"/>
        </w:rPr>
        <w:t>If the Court does not grant a new trial, the case should be remanded</w:t>
      </w:r>
      <w:r w:rsidR="00914374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63033E" w:rsidRPr="00DE34AC">
        <w:rPr>
          <w:rFonts w:ascii="Century Schoolbook" w:hAnsi="Century Schoolbook"/>
          <w:bCs/>
          <w:sz w:val="26"/>
          <w:szCs w:val="26"/>
        </w:rPr>
        <w:t>to correct</w:t>
      </w:r>
      <w:r w:rsidR="00914374" w:rsidRPr="00DE34AC">
        <w:rPr>
          <w:rFonts w:ascii="Century Schoolbook" w:hAnsi="Century Schoolbook"/>
          <w:bCs/>
          <w:sz w:val="26"/>
          <w:szCs w:val="26"/>
        </w:rPr>
        <w:t xml:space="preserve"> a sentencing error. </w:t>
      </w:r>
      <w:r w:rsidR="00D503C7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963A33" w:rsidRPr="00DE34AC">
        <w:rPr>
          <w:rFonts w:ascii="Century Schoolbook" w:hAnsi="Century Schoolbook"/>
          <w:bCs/>
          <w:sz w:val="26"/>
          <w:szCs w:val="26"/>
        </w:rPr>
        <w:t xml:space="preserve">The prosecution did not prove </w:t>
      </w:r>
      <w:r w:rsidR="008A6D84" w:rsidRPr="00DE34AC">
        <w:rPr>
          <w:rFonts w:ascii="Century Schoolbook" w:hAnsi="Century Schoolbook"/>
          <w:bCs/>
          <w:sz w:val="26"/>
          <w:szCs w:val="26"/>
        </w:rPr>
        <w:t>Mr. Humphrey’s out-of-state convictions were</w:t>
      </w:r>
      <w:r w:rsidR="00963A33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8A6D84" w:rsidRPr="00DE34AC">
        <w:rPr>
          <w:rFonts w:ascii="Century Schoolbook" w:hAnsi="Century Schoolbook"/>
          <w:bCs/>
          <w:sz w:val="26"/>
          <w:szCs w:val="26"/>
        </w:rPr>
        <w:t xml:space="preserve">substantially </w:t>
      </w:r>
      <w:proofErr w:type="gramStart"/>
      <w:r w:rsidR="008A6D84" w:rsidRPr="00DE34AC">
        <w:rPr>
          <w:rFonts w:ascii="Century Schoolbook" w:hAnsi="Century Schoolbook"/>
          <w:bCs/>
          <w:sz w:val="26"/>
          <w:szCs w:val="26"/>
        </w:rPr>
        <w:t>similar to</w:t>
      </w:r>
      <w:proofErr w:type="gramEnd"/>
      <w:r w:rsidR="008A6D84" w:rsidRPr="00DE34AC">
        <w:rPr>
          <w:rFonts w:ascii="Century Schoolbook" w:hAnsi="Century Schoolbook"/>
          <w:bCs/>
          <w:sz w:val="26"/>
          <w:szCs w:val="26"/>
        </w:rPr>
        <w:t xml:space="preserve"> North Carolina offenses</w:t>
      </w:r>
      <w:r w:rsidR="005D5CAA" w:rsidRPr="00DE34AC">
        <w:rPr>
          <w:rFonts w:ascii="Century Schoolbook" w:hAnsi="Century Schoolbook"/>
          <w:bCs/>
          <w:sz w:val="26"/>
          <w:szCs w:val="26"/>
        </w:rPr>
        <w:t xml:space="preserve">.   </w:t>
      </w:r>
      <w:r w:rsidR="000A75A1" w:rsidRPr="00DE34AC">
        <w:rPr>
          <w:rFonts w:ascii="Century Schoolbook" w:hAnsi="Century Schoolbook"/>
          <w:bCs/>
          <w:sz w:val="26"/>
          <w:szCs w:val="26"/>
        </w:rPr>
        <w:t xml:space="preserve">The points incorrectly assigned to Mr. Humphrey resulted in his being sentenced as </w:t>
      </w:r>
      <w:r w:rsidR="00B1669A" w:rsidRPr="00DE34AC">
        <w:rPr>
          <w:rFonts w:ascii="Century Schoolbook" w:hAnsi="Century Schoolbook"/>
          <w:bCs/>
          <w:sz w:val="26"/>
          <w:szCs w:val="26"/>
        </w:rPr>
        <w:t xml:space="preserve">record level IV when only level III was supported by the sentencing evidence.  </w:t>
      </w:r>
      <w:r w:rsidR="000F6D47" w:rsidRPr="00DE34AC">
        <w:rPr>
          <w:rFonts w:ascii="Century Schoolbook" w:hAnsi="Century Schoolbook"/>
          <w:bCs/>
          <w:sz w:val="26"/>
          <w:szCs w:val="26"/>
        </w:rPr>
        <w:t>R</w:t>
      </w:r>
      <w:r w:rsidR="00B1669A" w:rsidRPr="00DE34AC">
        <w:rPr>
          <w:rFonts w:ascii="Century Schoolbook" w:hAnsi="Century Schoolbook"/>
          <w:bCs/>
          <w:sz w:val="26"/>
          <w:szCs w:val="26"/>
        </w:rPr>
        <w:t>emand is required.</w:t>
      </w:r>
      <w:r w:rsidR="000A75A1" w:rsidRPr="00DE34AC">
        <w:rPr>
          <w:rFonts w:ascii="Century Schoolbook" w:hAnsi="Century Schoolbook"/>
          <w:bCs/>
          <w:sz w:val="26"/>
          <w:szCs w:val="26"/>
        </w:rPr>
        <w:t xml:space="preserve"> </w:t>
      </w:r>
    </w:p>
    <w:p w14:paraId="1FD67CE1" w14:textId="4D463A58" w:rsidR="004234DE" w:rsidRPr="00DE34AC" w:rsidRDefault="00F53E4B" w:rsidP="00F53E4B">
      <w:pPr>
        <w:pStyle w:val="NoSpacing"/>
        <w:ind w:firstLine="720"/>
        <w:rPr>
          <w:rFonts w:ascii="Century Schoolbook" w:hAnsi="Century Schoolbook"/>
          <w:bCs/>
          <w:i/>
          <w:iCs/>
          <w:sz w:val="26"/>
          <w:szCs w:val="26"/>
        </w:rPr>
      </w:pPr>
      <w:r w:rsidRPr="00DE34AC">
        <w:rPr>
          <w:rFonts w:ascii="Century Schoolbook" w:hAnsi="Century Schoolbook"/>
          <w:bCs/>
          <w:i/>
          <w:iCs/>
          <w:sz w:val="26"/>
          <w:szCs w:val="26"/>
        </w:rPr>
        <w:lastRenderedPageBreak/>
        <w:t>S</w:t>
      </w:r>
      <w:r w:rsidR="004234DE" w:rsidRPr="00DE34AC">
        <w:rPr>
          <w:rFonts w:ascii="Century Schoolbook" w:hAnsi="Century Schoolbook"/>
          <w:bCs/>
          <w:i/>
          <w:iCs/>
          <w:sz w:val="26"/>
          <w:szCs w:val="26"/>
        </w:rPr>
        <w:t>tandard of review and preservation</w:t>
      </w:r>
    </w:p>
    <w:p w14:paraId="02819497" w14:textId="77777777" w:rsidR="004234DE" w:rsidRPr="00DE34AC" w:rsidRDefault="004234DE" w:rsidP="004234DE">
      <w:pPr>
        <w:pStyle w:val="NoSpacing"/>
        <w:rPr>
          <w:rFonts w:ascii="Century Schoolbook" w:hAnsi="Century Schoolbook"/>
          <w:bCs/>
          <w:sz w:val="26"/>
          <w:szCs w:val="26"/>
        </w:rPr>
      </w:pPr>
    </w:p>
    <w:p w14:paraId="402E17F5" w14:textId="61FD0F17" w:rsidR="004234DE" w:rsidRPr="00DE34AC" w:rsidRDefault="00616DBD" w:rsidP="00740445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Whether an out-of-state offense is substantially </w:t>
      </w:r>
      <w:proofErr w:type="gramStart"/>
      <w:r w:rsidRPr="00DE34AC">
        <w:rPr>
          <w:rFonts w:ascii="Century Schoolbook" w:hAnsi="Century Schoolbook"/>
          <w:bCs/>
          <w:sz w:val="26"/>
          <w:szCs w:val="26"/>
        </w:rPr>
        <w:t>similar to</w:t>
      </w:r>
      <w:proofErr w:type="gramEnd"/>
      <w:r w:rsidRPr="00DE34AC">
        <w:rPr>
          <w:rFonts w:ascii="Century Schoolbook" w:hAnsi="Century Schoolbook"/>
          <w:bCs/>
          <w:sz w:val="26"/>
          <w:szCs w:val="26"/>
        </w:rPr>
        <w:t xml:space="preserve"> a North Carolina offense is a question of law.  </w:t>
      </w:r>
      <w:r w:rsidRPr="00DE34AC">
        <w:rPr>
          <w:rFonts w:ascii="Century Schoolbook" w:hAnsi="Century Schoolbook"/>
          <w:bCs/>
          <w:i/>
          <w:iCs/>
          <w:sz w:val="26"/>
          <w:szCs w:val="26"/>
        </w:rPr>
        <w:t>State v. Sanders</w:t>
      </w:r>
      <w:r w:rsidRPr="00DE34AC">
        <w:rPr>
          <w:rFonts w:ascii="Century Schoolbook" w:hAnsi="Century Schoolbook"/>
          <w:bCs/>
          <w:sz w:val="26"/>
          <w:szCs w:val="26"/>
        </w:rPr>
        <w:t>, 367 N.C. 716, 720 (2014)</w:t>
      </w:r>
      <w:r w:rsidR="00213418">
        <w:rPr>
          <w:rFonts w:ascii="Century Schoolbook" w:hAnsi="Century Schoolbook"/>
          <w:bCs/>
          <w:sz w:val="26"/>
          <w:szCs w:val="26"/>
        </w:rPr>
        <w:fldChar w:fldCharType="begin"/>
      </w:r>
      <w:r w:rsidR="00213418">
        <w:instrText xml:space="preserve"> TA \l "</w:instrText>
      </w:r>
      <w:r w:rsidR="00213418" w:rsidRPr="009747CE">
        <w:rPr>
          <w:rFonts w:ascii="Century Schoolbook" w:hAnsi="Century Schoolbook"/>
          <w:bCs/>
          <w:i/>
          <w:iCs/>
          <w:sz w:val="26"/>
          <w:szCs w:val="26"/>
        </w:rPr>
        <w:instrText>State v. Sanders</w:instrText>
      </w:r>
      <w:r w:rsidR="00213418" w:rsidRPr="009747CE">
        <w:rPr>
          <w:rFonts w:ascii="Century Schoolbook" w:hAnsi="Century Schoolbook"/>
          <w:bCs/>
          <w:sz w:val="26"/>
          <w:szCs w:val="26"/>
        </w:rPr>
        <w:instrText>, 367 N.C. 716, 720 (2014)</w:instrText>
      </w:r>
      <w:r w:rsidR="00213418">
        <w:instrText xml:space="preserve">" \s "State v. Sanders, 367 N.C. 716, 720 (2014)" \c 1 </w:instrText>
      </w:r>
      <w:r w:rsidR="00213418">
        <w:rPr>
          <w:rFonts w:ascii="Century Schoolbook" w:hAnsi="Century Schoolbook"/>
          <w:bCs/>
          <w:sz w:val="26"/>
          <w:szCs w:val="26"/>
        </w:rPr>
        <w:fldChar w:fldCharType="end"/>
      </w:r>
      <w:r w:rsidRPr="00DE34AC">
        <w:rPr>
          <w:rFonts w:ascii="Century Schoolbook" w:hAnsi="Century Schoolbook"/>
          <w:bCs/>
          <w:sz w:val="26"/>
          <w:szCs w:val="26"/>
        </w:rPr>
        <w:t xml:space="preserve">; </w:t>
      </w:r>
      <w:r w:rsidRPr="00DE34AC">
        <w:rPr>
          <w:rFonts w:ascii="Century Schoolbook" w:hAnsi="Century Schoolbook"/>
          <w:bCs/>
          <w:i/>
          <w:iCs/>
          <w:sz w:val="26"/>
          <w:szCs w:val="26"/>
        </w:rPr>
        <w:t>State v. Bohler</w:t>
      </w:r>
      <w:r w:rsidRPr="00DE34AC">
        <w:rPr>
          <w:rFonts w:ascii="Century Schoolbook" w:hAnsi="Century Schoolbook"/>
          <w:bCs/>
          <w:sz w:val="26"/>
          <w:szCs w:val="26"/>
        </w:rPr>
        <w:t>, 198 N.C. App. 631, 633 (2009)</w:t>
      </w:r>
      <w:r w:rsidR="00213418">
        <w:rPr>
          <w:rFonts w:ascii="Century Schoolbook" w:hAnsi="Century Schoolbook"/>
          <w:bCs/>
          <w:sz w:val="26"/>
          <w:szCs w:val="26"/>
        </w:rPr>
        <w:fldChar w:fldCharType="begin"/>
      </w:r>
      <w:r w:rsidR="00213418">
        <w:instrText xml:space="preserve"> TA \l "</w:instrText>
      </w:r>
      <w:r w:rsidR="00213418" w:rsidRPr="009747CE">
        <w:rPr>
          <w:rFonts w:ascii="Century Schoolbook" w:hAnsi="Century Schoolbook"/>
          <w:bCs/>
          <w:i/>
          <w:iCs/>
          <w:sz w:val="26"/>
          <w:szCs w:val="26"/>
        </w:rPr>
        <w:instrText>State v. Bohler</w:instrText>
      </w:r>
      <w:r w:rsidR="00213418" w:rsidRPr="009747CE">
        <w:rPr>
          <w:rFonts w:ascii="Century Schoolbook" w:hAnsi="Century Schoolbook"/>
          <w:bCs/>
          <w:sz w:val="26"/>
          <w:szCs w:val="26"/>
        </w:rPr>
        <w:instrText>, 198 N.C. App. 631, 633 (2009)</w:instrText>
      </w:r>
      <w:r w:rsidR="00213418">
        <w:instrText xml:space="preserve">" \s "State v. Bohler, 198 N.C. App. 631, 633 (2009)" \c 1 </w:instrText>
      </w:r>
      <w:r w:rsidR="00213418">
        <w:rPr>
          <w:rFonts w:ascii="Century Schoolbook" w:hAnsi="Century Schoolbook"/>
          <w:bCs/>
          <w:sz w:val="26"/>
          <w:szCs w:val="26"/>
        </w:rPr>
        <w:fldChar w:fldCharType="end"/>
      </w:r>
      <w:r w:rsidRPr="00DE34AC">
        <w:rPr>
          <w:rFonts w:ascii="Century Schoolbook" w:hAnsi="Century Schoolbook"/>
          <w:bCs/>
          <w:sz w:val="26"/>
          <w:szCs w:val="26"/>
        </w:rPr>
        <w:t xml:space="preserve">. </w:t>
      </w:r>
    </w:p>
    <w:p w14:paraId="45740A45" w14:textId="679495D3" w:rsidR="007008BD" w:rsidRPr="00DE34AC" w:rsidRDefault="00A90F75" w:rsidP="00740445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E</w:t>
      </w:r>
      <w:r w:rsidR="00DD7344" w:rsidRPr="00DE34AC">
        <w:rPr>
          <w:rFonts w:ascii="Century Schoolbook" w:hAnsi="Century Schoolbook"/>
          <w:bCs/>
          <w:sz w:val="26"/>
          <w:szCs w:val="26"/>
        </w:rPr>
        <w:t xml:space="preserve">rrors in determining substantial similarity for purposes of prior record level points are preserved </w:t>
      </w:r>
      <w:r w:rsidR="00441720" w:rsidRPr="00DE34AC">
        <w:rPr>
          <w:rFonts w:ascii="Century Schoolbook" w:hAnsi="Century Schoolbook"/>
          <w:bCs/>
          <w:sz w:val="26"/>
          <w:szCs w:val="26"/>
        </w:rPr>
        <w:t xml:space="preserve">as </w:t>
      </w:r>
      <w:r w:rsidR="00DD7344" w:rsidRPr="00DE34AC">
        <w:rPr>
          <w:rFonts w:ascii="Century Schoolbook" w:hAnsi="Century Schoolbook"/>
          <w:bCs/>
          <w:sz w:val="26"/>
          <w:szCs w:val="26"/>
        </w:rPr>
        <w:t xml:space="preserve">a </w:t>
      </w:r>
      <w:r w:rsidR="00441720" w:rsidRPr="00DE34AC">
        <w:rPr>
          <w:rFonts w:ascii="Century Schoolbook" w:hAnsi="Century Schoolbook"/>
          <w:bCs/>
          <w:sz w:val="26"/>
          <w:szCs w:val="26"/>
        </w:rPr>
        <w:t>matter of law</w:t>
      </w:r>
      <w:r w:rsidR="00DD7344" w:rsidRPr="00DE34AC">
        <w:rPr>
          <w:rFonts w:ascii="Century Schoolbook" w:hAnsi="Century Schoolbook"/>
          <w:bCs/>
          <w:sz w:val="26"/>
          <w:szCs w:val="26"/>
        </w:rPr>
        <w:t xml:space="preserve">. </w:t>
      </w:r>
      <w:r w:rsidR="00441720" w:rsidRPr="00DE34AC">
        <w:rPr>
          <w:rFonts w:ascii="Century Schoolbook" w:hAnsi="Century Schoolbook"/>
          <w:bCs/>
          <w:i/>
          <w:iCs/>
          <w:sz w:val="26"/>
          <w:szCs w:val="26"/>
        </w:rPr>
        <w:t xml:space="preserve"> </w:t>
      </w:r>
      <w:r w:rsidR="00795ECF" w:rsidRPr="00DE34AC">
        <w:rPr>
          <w:rFonts w:ascii="Century Schoolbook" w:hAnsi="Century Schoolbook"/>
          <w:bCs/>
          <w:i/>
          <w:iCs/>
          <w:sz w:val="26"/>
          <w:szCs w:val="26"/>
        </w:rPr>
        <w:t>State v. Mungo</w:t>
      </w:r>
      <w:r w:rsidR="00795ECF" w:rsidRPr="00DE34AC">
        <w:rPr>
          <w:rFonts w:ascii="Century Schoolbook" w:hAnsi="Century Schoolbook"/>
          <w:bCs/>
          <w:sz w:val="26"/>
          <w:szCs w:val="26"/>
        </w:rPr>
        <w:t xml:space="preserve">, </w:t>
      </w:r>
      <w:r w:rsidR="007E2E71" w:rsidRPr="00DE34AC">
        <w:rPr>
          <w:rFonts w:ascii="Century Schoolbook" w:hAnsi="Century Schoolbook"/>
          <w:bCs/>
          <w:sz w:val="26"/>
          <w:szCs w:val="26"/>
        </w:rPr>
        <w:t>213 N.C. App. 400</w:t>
      </w:r>
      <w:r w:rsidR="0086123C" w:rsidRPr="00DE34AC">
        <w:rPr>
          <w:rFonts w:ascii="Century Schoolbook" w:hAnsi="Century Schoolbook"/>
          <w:bCs/>
          <w:sz w:val="26"/>
          <w:szCs w:val="26"/>
        </w:rPr>
        <w:t>, 404</w:t>
      </w:r>
      <w:r w:rsidR="007E2E71" w:rsidRPr="00DE34AC">
        <w:rPr>
          <w:rFonts w:ascii="Century Schoolbook" w:hAnsi="Century Schoolbook"/>
          <w:bCs/>
          <w:sz w:val="26"/>
          <w:szCs w:val="26"/>
        </w:rPr>
        <w:t xml:space="preserve"> (2011)</w:t>
      </w:r>
      <w:r w:rsidR="00213418">
        <w:rPr>
          <w:rFonts w:ascii="Century Schoolbook" w:hAnsi="Century Schoolbook"/>
          <w:bCs/>
          <w:sz w:val="26"/>
          <w:szCs w:val="26"/>
        </w:rPr>
        <w:fldChar w:fldCharType="begin"/>
      </w:r>
      <w:r w:rsidR="00213418">
        <w:instrText xml:space="preserve"> TA \l "</w:instrText>
      </w:r>
      <w:r w:rsidR="00213418" w:rsidRPr="009747CE">
        <w:rPr>
          <w:rFonts w:ascii="Century Schoolbook" w:hAnsi="Century Schoolbook"/>
          <w:bCs/>
          <w:i/>
          <w:iCs/>
          <w:sz w:val="26"/>
          <w:szCs w:val="26"/>
        </w:rPr>
        <w:instrText>State v. Mungo</w:instrText>
      </w:r>
      <w:r w:rsidR="00213418" w:rsidRPr="009747CE">
        <w:rPr>
          <w:rFonts w:ascii="Century Schoolbook" w:hAnsi="Century Schoolbook"/>
          <w:bCs/>
          <w:sz w:val="26"/>
          <w:szCs w:val="26"/>
        </w:rPr>
        <w:instrText>, 213 N.C. App. 400, 404 (2011)</w:instrText>
      </w:r>
      <w:r w:rsidR="00213418">
        <w:instrText xml:space="preserve">" \s "State v. Mungo, 213 N.C. App. 400, 404 (2011)" \c 1 </w:instrText>
      </w:r>
      <w:r w:rsidR="00213418">
        <w:rPr>
          <w:rFonts w:ascii="Century Schoolbook" w:hAnsi="Century Schoolbook"/>
          <w:bCs/>
          <w:sz w:val="26"/>
          <w:szCs w:val="26"/>
        </w:rPr>
        <w:fldChar w:fldCharType="end"/>
      </w:r>
      <w:r w:rsidR="00CD0B13" w:rsidRPr="00DE34AC">
        <w:rPr>
          <w:rFonts w:ascii="Century Schoolbook" w:hAnsi="Century Schoolbook"/>
          <w:bCs/>
          <w:sz w:val="26"/>
          <w:szCs w:val="26"/>
        </w:rPr>
        <w:t>.</w:t>
      </w:r>
    </w:p>
    <w:p w14:paraId="3275F378" w14:textId="6FC10A5B" w:rsidR="00F03FC6" w:rsidRPr="00DE34AC" w:rsidRDefault="00064FF0" w:rsidP="00740445">
      <w:pPr>
        <w:pStyle w:val="NoSpacing"/>
        <w:numPr>
          <w:ilvl w:val="0"/>
          <w:numId w:val="36"/>
        </w:numPr>
        <w:spacing w:line="480" w:lineRule="auto"/>
        <w:rPr>
          <w:rFonts w:ascii="Century Schoolbook" w:hAnsi="Century Schoolbook"/>
          <w:b/>
          <w:sz w:val="26"/>
          <w:szCs w:val="26"/>
        </w:rPr>
      </w:pPr>
      <w:r w:rsidRPr="00DE34AC">
        <w:rPr>
          <w:rFonts w:ascii="Century Schoolbook" w:hAnsi="Century Schoolbook"/>
          <w:b/>
          <w:sz w:val="26"/>
          <w:szCs w:val="26"/>
        </w:rPr>
        <w:t xml:space="preserve"> </w:t>
      </w:r>
      <w:r w:rsidR="0016751B" w:rsidRPr="00DE34AC">
        <w:rPr>
          <w:rFonts w:ascii="Century Schoolbook" w:hAnsi="Century Schoolbook"/>
          <w:b/>
          <w:sz w:val="26"/>
          <w:szCs w:val="26"/>
        </w:rPr>
        <w:t>Virginia offense</w:t>
      </w:r>
      <w:r w:rsidR="00A90F75" w:rsidRPr="00DE34AC">
        <w:rPr>
          <w:rFonts w:ascii="Century Schoolbook" w:hAnsi="Century Schoolbook"/>
          <w:b/>
          <w:sz w:val="26"/>
          <w:szCs w:val="26"/>
        </w:rPr>
        <w:t>s</w:t>
      </w:r>
      <w:r w:rsidR="0016751B" w:rsidRPr="00DE34AC">
        <w:rPr>
          <w:rFonts w:ascii="Century Schoolbook" w:hAnsi="Century Schoolbook"/>
          <w:b/>
          <w:sz w:val="26"/>
          <w:szCs w:val="26"/>
        </w:rPr>
        <w:t xml:space="preserve"> presented at sentencing</w:t>
      </w:r>
    </w:p>
    <w:p w14:paraId="16DBACC8" w14:textId="0BD477FA" w:rsidR="00A6502B" w:rsidRPr="00DE34AC" w:rsidRDefault="001C2341" w:rsidP="00740445">
      <w:pPr>
        <w:pStyle w:val="NoSpacing"/>
        <w:spacing w:line="480" w:lineRule="auto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ab/>
      </w:r>
      <w:r w:rsidR="00F33CF1" w:rsidRPr="00DE34AC">
        <w:rPr>
          <w:rFonts w:ascii="Century Schoolbook" w:hAnsi="Century Schoolbook"/>
          <w:bCs/>
          <w:sz w:val="26"/>
          <w:szCs w:val="26"/>
        </w:rPr>
        <w:t>T</w:t>
      </w:r>
      <w:r w:rsidRPr="00DE34AC">
        <w:rPr>
          <w:rFonts w:ascii="Century Schoolbook" w:hAnsi="Century Schoolbook"/>
          <w:bCs/>
          <w:sz w:val="26"/>
          <w:szCs w:val="26"/>
        </w:rPr>
        <w:t>he prosecut</w:t>
      </w:r>
      <w:r w:rsidR="00E43EFB" w:rsidRPr="00DE34AC">
        <w:rPr>
          <w:rFonts w:ascii="Century Schoolbook" w:hAnsi="Century Schoolbook"/>
          <w:bCs/>
          <w:sz w:val="26"/>
          <w:szCs w:val="26"/>
        </w:rPr>
        <w:t>or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presented </w:t>
      </w:r>
      <w:r w:rsidR="0078672D" w:rsidRPr="00DE34AC">
        <w:rPr>
          <w:rFonts w:ascii="Century Schoolbook" w:hAnsi="Century Schoolbook"/>
          <w:bCs/>
          <w:sz w:val="26"/>
          <w:szCs w:val="26"/>
        </w:rPr>
        <w:t>Mr. Humphrey’s prior record level</w:t>
      </w:r>
      <w:r w:rsidR="00A359D0" w:rsidRPr="00DE34AC">
        <w:rPr>
          <w:rFonts w:ascii="Century Schoolbook" w:hAnsi="Century Schoolbook"/>
          <w:bCs/>
          <w:sz w:val="26"/>
          <w:szCs w:val="26"/>
        </w:rPr>
        <w:t xml:space="preserve"> worksheet to the trial court</w:t>
      </w:r>
      <w:r w:rsidR="00F33CF1" w:rsidRPr="00DE34AC">
        <w:rPr>
          <w:rFonts w:ascii="Century Schoolbook" w:hAnsi="Century Schoolbook"/>
          <w:bCs/>
          <w:sz w:val="26"/>
          <w:szCs w:val="26"/>
        </w:rPr>
        <w:t xml:space="preserve"> as its only proof of the </w:t>
      </w:r>
      <w:r w:rsidR="009C1E1F" w:rsidRPr="00DE34AC">
        <w:rPr>
          <w:rFonts w:ascii="Century Schoolbook" w:hAnsi="Century Schoolbook"/>
          <w:bCs/>
          <w:sz w:val="26"/>
          <w:szCs w:val="26"/>
        </w:rPr>
        <w:t>Virginia convictions.</w:t>
      </w:r>
      <w:r w:rsidR="00A359D0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726703" w:rsidRPr="00DE34AC">
        <w:rPr>
          <w:rFonts w:ascii="Century Schoolbook" w:hAnsi="Century Schoolbook"/>
          <w:bCs/>
          <w:sz w:val="26"/>
          <w:szCs w:val="26"/>
        </w:rPr>
        <w:t xml:space="preserve">The Virginia </w:t>
      </w:r>
      <w:r w:rsidR="009C1E1F" w:rsidRPr="00DE34AC">
        <w:rPr>
          <w:rFonts w:ascii="Century Schoolbook" w:hAnsi="Century Schoolbook"/>
          <w:bCs/>
          <w:sz w:val="26"/>
          <w:szCs w:val="26"/>
        </w:rPr>
        <w:t>convictions</w:t>
      </w:r>
      <w:r w:rsidR="00726703" w:rsidRPr="00DE34AC">
        <w:rPr>
          <w:rFonts w:ascii="Century Schoolbook" w:hAnsi="Century Schoolbook"/>
          <w:bCs/>
          <w:sz w:val="26"/>
          <w:szCs w:val="26"/>
        </w:rPr>
        <w:t xml:space="preserve"> listed</w:t>
      </w:r>
      <w:r w:rsidR="00A90F75" w:rsidRPr="00DE34AC">
        <w:rPr>
          <w:rFonts w:ascii="Century Schoolbook" w:hAnsi="Century Schoolbook"/>
          <w:bCs/>
          <w:sz w:val="26"/>
          <w:szCs w:val="26"/>
        </w:rPr>
        <w:t xml:space="preserve"> on the worksheet</w:t>
      </w:r>
      <w:r w:rsidR="00726703" w:rsidRPr="00DE34AC">
        <w:rPr>
          <w:rFonts w:ascii="Century Schoolbook" w:hAnsi="Century Schoolbook"/>
          <w:bCs/>
          <w:sz w:val="26"/>
          <w:szCs w:val="26"/>
        </w:rPr>
        <w:t xml:space="preserve"> were</w:t>
      </w:r>
      <w:r w:rsidR="00A6502B" w:rsidRPr="00DE34AC">
        <w:rPr>
          <w:rFonts w:ascii="Century Schoolbook" w:hAnsi="Century Schoolbook"/>
          <w:bCs/>
          <w:sz w:val="26"/>
          <w:szCs w:val="26"/>
        </w:rPr>
        <w:t>:</w:t>
      </w:r>
    </w:p>
    <w:p w14:paraId="7E392B70" w14:textId="2898927A" w:rsidR="002F5858" w:rsidRPr="00DE34AC" w:rsidRDefault="002D67A9" w:rsidP="009C1E1F">
      <w:pPr>
        <w:pStyle w:val="NoSpacing"/>
        <w:ind w:left="1008" w:right="1008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“use/display firearm during commission of felony</w:t>
      </w:r>
      <w:r w:rsidR="002F5858" w:rsidRPr="00DE34AC">
        <w:rPr>
          <w:rFonts w:ascii="Century Schoolbook" w:hAnsi="Century Schoolbook"/>
          <w:bCs/>
          <w:sz w:val="26"/>
          <w:szCs w:val="26"/>
        </w:rPr>
        <w:t>” and “robbery” both dated May 13, 2005</w:t>
      </w:r>
      <w:r w:rsidR="00776B9A" w:rsidRPr="00DE34AC">
        <w:rPr>
          <w:rFonts w:ascii="Century Schoolbook" w:hAnsi="Century Schoolbook"/>
          <w:bCs/>
          <w:sz w:val="26"/>
          <w:szCs w:val="26"/>
        </w:rPr>
        <w:t>; and</w:t>
      </w:r>
    </w:p>
    <w:p w14:paraId="433BBFA1" w14:textId="77777777" w:rsidR="002F5858" w:rsidRPr="00DE34AC" w:rsidRDefault="002F5858" w:rsidP="009C1E1F">
      <w:pPr>
        <w:pStyle w:val="NoSpacing"/>
        <w:ind w:left="1008" w:right="1008" w:firstLine="720"/>
        <w:rPr>
          <w:rFonts w:ascii="Century Schoolbook" w:hAnsi="Century Schoolbook"/>
          <w:bCs/>
          <w:sz w:val="26"/>
          <w:szCs w:val="26"/>
        </w:rPr>
      </w:pPr>
    </w:p>
    <w:p w14:paraId="0B436081" w14:textId="77777777" w:rsidR="00A359D0" w:rsidRPr="00DE34AC" w:rsidRDefault="002F5858" w:rsidP="009C1E1F">
      <w:pPr>
        <w:pStyle w:val="NoSpacing"/>
        <w:ind w:left="288" w:right="1008"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“</w:t>
      </w:r>
      <w:proofErr w:type="spellStart"/>
      <w:r w:rsidRPr="00DE34AC">
        <w:rPr>
          <w:rFonts w:ascii="Century Schoolbook" w:hAnsi="Century Schoolbook"/>
          <w:bCs/>
          <w:sz w:val="26"/>
          <w:szCs w:val="26"/>
        </w:rPr>
        <w:t>PWISD</w:t>
      </w:r>
      <w:proofErr w:type="spellEnd"/>
      <w:r w:rsidRPr="00DE34AC">
        <w:rPr>
          <w:rFonts w:ascii="Century Schoolbook" w:hAnsi="Century Schoolbook"/>
          <w:bCs/>
          <w:sz w:val="26"/>
          <w:szCs w:val="26"/>
        </w:rPr>
        <w:t xml:space="preserve">/Sale of C/S” </w:t>
      </w:r>
      <w:r w:rsidR="00A359D0" w:rsidRPr="00DE34AC">
        <w:rPr>
          <w:rFonts w:ascii="Century Schoolbook" w:hAnsi="Century Schoolbook"/>
          <w:bCs/>
          <w:sz w:val="26"/>
          <w:szCs w:val="26"/>
        </w:rPr>
        <w:t>dated September 8, 2003</w:t>
      </w:r>
    </w:p>
    <w:p w14:paraId="18166A07" w14:textId="77777777" w:rsidR="00A359D0" w:rsidRPr="00DE34AC" w:rsidRDefault="00A359D0" w:rsidP="00A359D0">
      <w:pPr>
        <w:pStyle w:val="NoSpacing"/>
        <w:rPr>
          <w:rFonts w:ascii="Century Schoolbook" w:hAnsi="Century Schoolbook"/>
          <w:bCs/>
          <w:sz w:val="26"/>
          <w:szCs w:val="26"/>
        </w:rPr>
      </w:pPr>
    </w:p>
    <w:p w14:paraId="04AF93C5" w14:textId="3BBBD861" w:rsidR="00A359D0" w:rsidRPr="00DE34AC" w:rsidRDefault="00A359D0" w:rsidP="006A3595">
      <w:pPr>
        <w:pStyle w:val="NoSpacing"/>
        <w:spacing w:line="480" w:lineRule="auto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(Rp</w:t>
      </w:r>
      <w:r w:rsidR="00BD558A">
        <w:rPr>
          <w:rFonts w:ascii="Century Schoolbook" w:hAnsi="Century Schoolbook"/>
          <w:bCs/>
          <w:sz w:val="26"/>
          <w:szCs w:val="26"/>
        </w:rPr>
        <w:t xml:space="preserve"> 33</w:t>
      </w:r>
      <w:r w:rsidRPr="00DE34AC">
        <w:rPr>
          <w:rFonts w:ascii="Century Schoolbook" w:hAnsi="Century Schoolbook"/>
          <w:bCs/>
          <w:sz w:val="26"/>
          <w:szCs w:val="26"/>
        </w:rPr>
        <w:t>)</w:t>
      </w:r>
      <w:r w:rsidR="00642204" w:rsidRPr="00DE34AC">
        <w:rPr>
          <w:rFonts w:ascii="Century Schoolbook" w:hAnsi="Century Schoolbook"/>
          <w:bCs/>
          <w:sz w:val="26"/>
          <w:szCs w:val="26"/>
        </w:rPr>
        <w:t xml:space="preserve">  Defense counsel stipulated to the </w:t>
      </w:r>
      <w:r w:rsidR="00E97425" w:rsidRPr="00DE34AC">
        <w:rPr>
          <w:rFonts w:ascii="Century Schoolbook" w:hAnsi="Century Schoolbook"/>
          <w:bCs/>
          <w:sz w:val="26"/>
          <w:szCs w:val="26"/>
        </w:rPr>
        <w:t xml:space="preserve">listed offenses and to the </w:t>
      </w:r>
      <w:r w:rsidR="00642204" w:rsidRPr="00DE34AC">
        <w:rPr>
          <w:rFonts w:ascii="Century Schoolbook" w:hAnsi="Century Schoolbook"/>
          <w:bCs/>
          <w:sz w:val="26"/>
          <w:szCs w:val="26"/>
        </w:rPr>
        <w:t xml:space="preserve">prior record level calculation.  (T3 p </w:t>
      </w:r>
      <w:r w:rsidR="00BA0FF0" w:rsidRPr="00DE34AC">
        <w:rPr>
          <w:rFonts w:ascii="Century Schoolbook" w:hAnsi="Century Schoolbook"/>
          <w:bCs/>
          <w:sz w:val="26"/>
          <w:szCs w:val="26"/>
        </w:rPr>
        <w:t>460</w:t>
      </w:r>
      <w:r w:rsidR="00642204" w:rsidRPr="00DE34AC">
        <w:rPr>
          <w:rFonts w:ascii="Century Schoolbook" w:hAnsi="Century Schoolbook"/>
          <w:bCs/>
          <w:sz w:val="26"/>
          <w:szCs w:val="26"/>
        </w:rPr>
        <w:t xml:space="preserve">; </w:t>
      </w:r>
      <w:proofErr w:type="spellStart"/>
      <w:r w:rsidR="00642204" w:rsidRPr="00DE34AC">
        <w:rPr>
          <w:rFonts w:ascii="Century Schoolbook" w:hAnsi="Century Schoolbook"/>
          <w:bCs/>
          <w:sz w:val="26"/>
          <w:szCs w:val="26"/>
        </w:rPr>
        <w:t>Rp</w:t>
      </w:r>
      <w:r w:rsidR="00BD558A">
        <w:rPr>
          <w:rFonts w:ascii="Century Schoolbook" w:hAnsi="Century Schoolbook"/>
          <w:bCs/>
          <w:sz w:val="26"/>
          <w:szCs w:val="26"/>
        </w:rPr>
        <w:t>p</w:t>
      </w:r>
      <w:proofErr w:type="spellEnd"/>
      <w:r w:rsidR="00BD558A">
        <w:rPr>
          <w:rFonts w:ascii="Century Schoolbook" w:hAnsi="Century Schoolbook"/>
          <w:bCs/>
          <w:sz w:val="26"/>
          <w:szCs w:val="26"/>
        </w:rPr>
        <w:t xml:space="preserve"> 32-33</w:t>
      </w:r>
      <w:r w:rsidR="00642204" w:rsidRPr="00DE34AC">
        <w:rPr>
          <w:rFonts w:ascii="Century Schoolbook" w:hAnsi="Century Schoolbook"/>
          <w:bCs/>
          <w:sz w:val="26"/>
          <w:szCs w:val="26"/>
        </w:rPr>
        <w:t>)</w:t>
      </w:r>
      <w:r w:rsidR="00D519C9" w:rsidRPr="00DE34AC">
        <w:rPr>
          <w:rFonts w:ascii="Century Schoolbook" w:hAnsi="Century Schoolbook"/>
          <w:bCs/>
          <w:sz w:val="26"/>
          <w:szCs w:val="26"/>
        </w:rPr>
        <w:t xml:space="preserve">  The prior record level worksheet did not list </w:t>
      </w:r>
      <w:r w:rsidR="00DC1357">
        <w:rPr>
          <w:rFonts w:ascii="Century Schoolbook" w:hAnsi="Century Schoolbook"/>
          <w:bCs/>
          <w:sz w:val="26"/>
          <w:szCs w:val="26"/>
        </w:rPr>
        <w:t xml:space="preserve">the </w:t>
      </w:r>
      <w:r w:rsidR="00D519C9" w:rsidRPr="00DE34AC">
        <w:rPr>
          <w:rFonts w:ascii="Century Schoolbook" w:hAnsi="Century Schoolbook"/>
          <w:bCs/>
          <w:sz w:val="26"/>
          <w:szCs w:val="26"/>
        </w:rPr>
        <w:t>Virginia case numbers</w:t>
      </w:r>
      <w:r w:rsidR="00944A2C" w:rsidRPr="00DE34AC">
        <w:rPr>
          <w:rFonts w:ascii="Century Schoolbook" w:hAnsi="Century Schoolbook"/>
          <w:bCs/>
          <w:sz w:val="26"/>
          <w:szCs w:val="26"/>
        </w:rPr>
        <w:t xml:space="preserve">, nor did it list any </w:t>
      </w:r>
      <w:r w:rsidR="00D519C9" w:rsidRPr="00DE34AC">
        <w:rPr>
          <w:rFonts w:ascii="Century Schoolbook" w:hAnsi="Century Schoolbook"/>
          <w:bCs/>
          <w:sz w:val="26"/>
          <w:szCs w:val="26"/>
        </w:rPr>
        <w:t xml:space="preserve">statutes under </w:t>
      </w:r>
      <w:r w:rsidR="00944A2C" w:rsidRPr="00DE34AC">
        <w:rPr>
          <w:rFonts w:ascii="Century Schoolbook" w:hAnsi="Century Schoolbook"/>
          <w:bCs/>
          <w:sz w:val="26"/>
          <w:szCs w:val="26"/>
        </w:rPr>
        <w:t>which Mr. Humphrey was convicted.</w:t>
      </w:r>
      <w:r w:rsidR="00CA10F9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F3707A" w:rsidRPr="00DE34AC">
        <w:rPr>
          <w:rFonts w:ascii="Century Schoolbook" w:hAnsi="Century Schoolbook"/>
          <w:bCs/>
          <w:sz w:val="26"/>
          <w:szCs w:val="26"/>
        </w:rPr>
        <w:t xml:space="preserve">(Rp </w:t>
      </w:r>
      <w:r w:rsidR="00F42D40">
        <w:rPr>
          <w:rFonts w:ascii="Century Schoolbook" w:hAnsi="Century Schoolbook"/>
          <w:bCs/>
          <w:sz w:val="26"/>
          <w:szCs w:val="26"/>
        </w:rPr>
        <w:t>33</w:t>
      </w:r>
      <w:r w:rsidR="00F3707A" w:rsidRPr="00DE34AC">
        <w:rPr>
          <w:rFonts w:ascii="Century Schoolbook" w:hAnsi="Century Schoolbook"/>
          <w:bCs/>
          <w:sz w:val="26"/>
          <w:szCs w:val="26"/>
        </w:rPr>
        <w:t xml:space="preserve">)  </w:t>
      </w:r>
      <w:r w:rsidR="00CA10F9" w:rsidRPr="00DE34AC">
        <w:rPr>
          <w:rFonts w:ascii="Century Schoolbook" w:hAnsi="Century Schoolbook"/>
          <w:bCs/>
          <w:sz w:val="26"/>
          <w:szCs w:val="26"/>
        </w:rPr>
        <w:t>The prosecutor did not submit indictments or judgments</w:t>
      </w:r>
      <w:r w:rsidR="00685A54" w:rsidRPr="00DE34AC">
        <w:rPr>
          <w:rFonts w:ascii="Century Schoolbook" w:hAnsi="Century Schoolbook"/>
          <w:bCs/>
          <w:sz w:val="26"/>
          <w:szCs w:val="26"/>
        </w:rPr>
        <w:t xml:space="preserve"> from the Virginia cases</w:t>
      </w:r>
      <w:r w:rsidR="00CA10F9" w:rsidRPr="00DE34AC">
        <w:rPr>
          <w:rFonts w:ascii="Century Schoolbook" w:hAnsi="Century Schoolbook"/>
          <w:bCs/>
          <w:sz w:val="26"/>
          <w:szCs w:val="26"/>
        </w:rPr>
        <w:t>.</w:t>
      </w:r>
      <w:r w:rsidR="002F73B8" w:rsidRPr="00DE34AC">
        <w:rPr>
          <w:rFonts w:ascii="Century Schoolbook" w:hAnsi="Century Schoolbook"/>
          <w:bCs/>
          <w:sz w:val="26"/>
          <w:szCs w:val="26"/>
        </w:rPr>
        <w:t xml:space="preserve">  There was no evidence before the trial court setting out the elements of the Virginia offenses.</w:t>
      </w:r>
      <w:r w:rsidR="00CA10F9" w:rsidRPr="00DE34AC">
        <w:rPr>
          <w:rFonts w:ascii="Century Schoolbook" w:hAnsi="Century Schoolbook"/>
          <w:bCs/>
          <w:sz w:val="26"/>
          <w:szCs w:val="26"/>
        </w:rPr>
        <w:t xml:space="preserve"> </w:t>
      </w:r>
    </w:p>
    <w:p w14:paraId="3D92A958" w14:textId="41F9DC51" w:rsidR="00A27E03" w:rsidRPr="00DE34AC" w:rsidRDefault="002D67A9" w:rsidP="006A3595">
      <w:pPr>
        <w:pStyle w:val="NoSpacing"/>
        <w:spacing w:line="480" w:lineRule="auto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lastRenderedPageBreak/>
        <w:t xml:space="preserve"> </w:t>
      </w:r>
      <w:r w:rsidR="00776B9A" w:rsidRPr="00DE34AC">
        <w:rPr>
          <w:rFonts w:ascii="Century Schoolbook" w:hAnsi="Century Schoolbook"/>
          <w:bCs/>
          <w:sz w:val="26"/>
          <w:szCs w:val="26"/>
        </w:rPr>
        <w:tab/>
        <w:t xml:space="preserve">The prosecutor </w:t>
      </w:r>
      <w:r w:rsidR="00480332" w:rsidRPr="00DE34AC">
        <w:rPr>
          <w:rFonts w:ascii="Century Schoolbook" w:hAnsi="Century Schoolbook"/>
          <w:bCs/>
          <w:sz w:val="26"/>
          <w:szCs w:val="26"/>
        </w:rPr>
        <w:t>did</w:t>
      </w:r>
      <w:r w:rsidR="00030A1A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776B9A" w:rsidRPr="00DE34AC">
        <w:rPr>
          <w:rFonts w:ascii="Century Schoolbook" w:hAnsi="Century Schoolbook"/>
          <w:bCs/>
          <w:sz w:val="26"/>
          <w:szCs w:val="26"/>
        </w:rPr>
        <w:t xml:space="preserve">assert </w:t>
      </w:r>
      <w:r w:rsidR="00D519C9" w:rsidRPr="00DE34AC">
        <w:rPr>
          <w:rFonts w:ascii="Century Schoolbook" w:hAnsi="Century Schoolbook"/>
          <w:bCs/>
          <w:sz w:val="26"/>
          <w:szCs w:val="26"/>
        </w:rPr>
        <w:t xml:space="preserve">at sentencing </w:t>
      </w:r>
      <w:r w:rsidR="00776B9A" w:rsidRPr="00DE34AC">
        <w:rPr>
          <w:rFonts w:ascii="Century Schoolbook" w:hAnsi="Century Schoolbook"/>
          <w:bCs/>
          <w:sz w:val="26"/>
          <w:szCs w:val="26"/>
        </w:rPr>
        <w:t>that Mr. Humphrey was c</w:t>
      </w:r>
      <w:r w:rsidR="003D2F58" w:rsidRPr="00DE34AC">
        <w:rPr>
          <w:rFonts w:ascii="Century Schoolbook" w:hAnsi="Century Schoolbook"/>
          <w:bCs/>
          <w:sz w:val="26"/>
          <w:szCs w:val="26"/>
        </w:rPr>
        <w:t xml:space="preserve">onvicted </w:t>
      </w:r>
      <w:r w:rsidR="00480332" w:rsidRPr="00DE34AC">
        <w:rPr>
          <w:rFonts w:ascii="Century Schoolbook" w:hAnsi="Century Schoolbook"/>
          <w:bCs/>
          <w:sz w:val="26"/>
          <w:szCs w:val="26"/>
        </w:rPr>
        <w:t xml:space="preserve">of robbery </w:t>
      </w:r>
      <w:r w:rsidR="003D2F58" w:rsidRPr="00DE34AC">
        <w:rPr>
          <w:rFonts w:ascii="Century Schoolbook" w:hAnsi="Century Schoolbook"/>
          <w:bCs/>
          <w:sz w:val="26"/>
          <w:szCs w:val="26"/>
        </w:rPr>
        <w:t>under V</w:t>
      </w:r>
      <w:r w:rsidR="004C2E75" w:rsidRPr="00DE34AC">
        <w:rPr>
          <w:rFonts w:ascii="Century Schoolbook" w:hAnsi="Century Schoolbook"/>
          <w:bCs/>
          <w:sz w:val="26"/>
          <w:szCs w:val="26"/>
        </w:rPr>
        <w:t xml:space="preserve">irginia statute § </w:t>
      </w:r>
      <w:r w:rsidR="003D2F58" w:rsidRPr="00DE34AC">
        <w:rPr>
          <w:rFonts w:ascii="Century Schoolbook" w:hAnsi="Century Schoolbook"/>
          <w:bCs/>
          <w:sz w:val="26"/>
          <w:szCs w:val="26"/>
        </w:rPr>
        <w:t>18.2-58</w:t>
      </w:r>
      <w:r w:rsidR="00213418">
        <w:rPr>
          <w:rFonts w:ascii="Century Schoolbook" w:hAnsi="Century Schoolbook"/>
          <w:bCs/>
          <w:sz w:val="26"/>
          <w:szCs w:val="26"/>
        </w:rPr>
        <w:fldChar w:fldCharType="begin"/>
      </w:r>
      <w:r w:rsidR="00213418">
        <w:instrText xml:space="preserve"> TA \l "</w:instrText>
      </w:r>
      <w:r w:rsidR="00213418" w:rsidRPr="009747CE">
        <w:rPr>
          <w:rFonts w:ascii="Century Schoolbook" w:hAnsi="Century Schoolbook"/>
          <w:bCs/>
          <w:sz w:val="26"/>
          <w:szCs w:val="26"/>
        </w:rPr>
        <w:instrText>Virginia statute § 18.2-58</w:instrText>
      </w:r>
      <w:r w:rsidR="00213418">
        <w:instrText xml:space="preserve">" \s "Virginia statute § 18.2-58" \c 2 </w:instrText>
      </w:r>
      <w:r w:rsidR="00213418">
        <w:rPr>
          <w:rFonts w:ascii="Century Schoolbook" w:hAnsi="Century Schoolbook"/>
          <w:bCs/>
          <w:sz w:val="26"/>
          <w:szCs w:val="26"/>
        </w:rPr>
        <w:fldChar w:fldCharType="end"/>
      </w:r>
      <w:r w:rsidR="003D2F58" w:rsidRPr="00DE34AC">
        <w:rPr>
          <w:rFonts w:ascii="Century Schoolbook" w:hAnsi="Century Schoolbook"/>
          <w:bCs/>
          <w:sz w:val="26"/>
          <w:szCs w:val="26"/>
        </w:rPr>
        <w:t xml:space="preserve">.  The prosecutor </w:t>
      </w:r>
      <w:r w:rsidR="005A4B10" w:rsidRPr="00DE34AC">
        <w:rPr>
          <w:rFonts w:ascii="Century Schoolbook" w:hAnsi="Century Schoolbook"/>
          <w:bCs/>
          <w:sz w:val="26"/>
          <w:szCs w:val="26"/>
        </w:rPr>
        <w:t>stated</w:t>
      </w:r>
      <w:r w:rsidR="003D2F58" w:rsidRPr="00DE34AC">
        <w:rPr>
          <w:rFonts w:ascii="Century Schoolbook" w:hAnsi="Century Schoolbook"/>
          <w:bCs/>
          <w:sz w:val="26"/>
          <w:szCs w:val="26"/>
        </w:rPr>
        <w:t xml:space="preserve"> she had “pulled the Virginia statute,” and </w:t>
      </w:r>
      <w:r w:rsidR="005A4B10" w:rsidRPr="00DE34AC">
        <w:rPr>
          <w:rFonts w:ascii="Century Schoolbook" w:hAnsi="Century Schoolbook"/>
          <w:bCs/>
          <w:sz w:val="26"/>
          <w:szCs w:val="26"/>
        </w:rPr>
        <w:t>she then read</w:t>
      </w:r>
      <w:r w:rsidR="004A6BC1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EC28BC" w:rsidRPr="00DE34AC">
        <w:rPr>
          <w:rFonts w:ascii="Century Schoolbook" w:hAnsi="Century Schoolbook"/>
          <w:bCs/>
          <w:sz w:val="26"/>
          <w:szCs w:val="26"/>
        </w:rPr>
        <w:t xml:space="preserve">various </w:t>
      </w:r>
      <w:r w:rsidR="005326E7" w:rsidRPr="00DE34AC">
        <w:rPr>
          <w:rFonts w:ascii="Century Schoolbook" w:hAnsi="Century Schoolbook"/>
          <w:bCs/>
          <w:sz w:val="26"/>
          <w:szCs w:val="26"/>
        </w:rPr>
        <w:t>phrases</w:t>
      </w:r>
      <w:r w:rsidR="00EC28BC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F3707A" w:rsidRPr="00DE34AC">
        <w:rPr>
          <w:rFonts w:ascii="Century Schoolbook" w:hAnsi="Century Schoolbook"/>
          <w:bCs/>
          <w:sz w:val="26"/>
          <w:szCs w:val="26"/>
        </w:rPr>
        <w:t xml:space="preserve">from the statute </w:t>
      </w:r>
      <w:r w:rsidR="005326E7" w:rsidRPr="00DE34AC">
        <w:rPr>
          <w:rFonts w:ascii="Century Schoolbook" w:hAnsi="Century Schoolbook"/>
          <w:bCs/>
          <w:sz w:val="26"/>
          <w:szCs w:val="26"/>
        </w:rPr>
        <w:t xml:space="preserve">aloud.  </w:t>
      </w:r>
      <w:r w:rsidR="003D2F58" w:rsidRPr="00DE34AC">
        <w:rPr>
          <w:rFonts w:ascii="Century Schoolbook" w:hAnsi="Century Schoolbook"/>
          <w:bCs/>
          <w:sz w:val="26"/>
          <w:szCs w:val="26"/>
        </w:rPr>
        <w:t xml:space="preserve">(T3 p 458)  </w:t>
      </w:r>
      <w:r w:rsidR="00752571" w:rsidRPr="00DE34AC">
        <w:rPr>
          <w:rFonts w:ascii="Century Schoolbook" w:hAnsi="Century Schoolbook"/>
          <w:bCs/>
          <w:sz w:val="26"/>
          <w:szCs w:val="26"/>
        </w:rPr>
        <w:t>The transcript suggests that the court reviewed the document the prosecut</w:t>
      </w:r>
      <w:r w:rsidR="00CD52BA" w:rsidRPr="00DE34AC">
        <w:rPr>
          <w:rFonts w:ascii="Century Schoolbook" w:hAnsi="Century Schoolbook"/>
          <w:bCs/>
          <w:sz w:val="26"/>
          <w:szCs w:val="26"/>
        </w:rPr>
        <w:t>or</w:t>
      </w:r>
      <w:r w:rsidR="00752571" w:rsidRPr="00DE34AC">
        <w:rPr>
          <w:rFonts w:ascii="Century Schoolbook" w:hAnsi="Century Schoolbook"/>
          <w:bCs/>
          <w:sz w:val="26"/>
          <w:szCs w:val="26"/>
        </w:rPr>
        <w:t xml:space="preserve"> used.  However, t</w:t>
      </w:r>
      <w:r w:rsidR="00E43EFB" w:rsidRPr="00DE34AC">
        <w:rPr>
          <w:rFonts w:ascii="Century Schoolbook" w:hAnsi="Century Schoolbook"/>
          <w:bCs/>
          <w:sz w:val="26"/>
          <w:szCs w:val="26"/>
        </w:rPr>
        <w:t>he</w:t>
      </w:r>
      <w:r w:rsidR="00964262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F13BBF" w:rsidRPr="00DE34AC">
        <w:rPr>
          <w:rFonts w:ascii="Century Schoolbook" w:hAnsi="Century Schoolbook"/>
          <w:bCs/>
          <w:sz w:val="26"/>
          <w:szCs w:val="26"/>
        </w:rPr>
        <w:t>prosecutor did not offer the printed statute in</w:t>
      </w:r>
      <w:r w:rsidR="00DC1357">
        <w:rPr>
          <w:rFonts w:ascii="Century Schoolbook" w:hAnsi="Century Schoolbook"/>
          <w:bCs/>
          <w:sz w:val="26"/>
          <w:szCs w:val="26"/>
        </w:rPr>
        <w:t>to</w:t>
      </w:r>
      <w:r w:rsidR="00F13BBF" w:rsidRPr="00DE34AC">
        <w:rPr>
          <w:rFonts w:ascii="Century Schoolbook" w:hAnsi="Century Schoolbook"/>
          <w:bCs/>
          <w:sz w:val="26"/>
          <w:szCs w:val="26"/>
        </w:rPr>
        <w:t xml:space="preserve"> evidence, nor did the </w:t>
      </w:r>
      <w:r w:rsidR="00752571" w:rsidRPr="00DE34AC">
        <w:rPr>
          <w:rFonts w:ascii="Century Schoolbook" w:hAnsi="Century Schoolbook"/>
          <w:bCs/>
          <w:sz w:val="26"/>
          <w:szCs w:val="26"/>
        </w:rPr>
        <w:t xml:space="preserve">prosecutor indicate </w:t>
      </w:r>
      <w:r w:rsidR="003B3EDE" w:rsidRPr="00DE34AC">
        <w:rPr>
          <w:rFonts w:ascii="Century Schoolbook" w:hAnsi="Century Schoolbook"/>
          <w:bCs/>
          <w:sz w:val="26"/>
          <w:szCs w:val="26"/>
        </w:rPr>
        <w:t xml:space="preserve">whether the statute </w:t>
      </w:r>
      <w:r w:rsidR="000F53D4" w:rsidRPr="00DE34AC">
        <w:rPr>
          <w:rFonts w:ascii="Century Schoolbook" w:hAnsi="Century Schoolbook"/>
          <w:bCs/>
          <w:sz w:val="26"/>
          <w:szCs w:val="26"/>
        </w:rPr>
        <w:t xml:space="preserve">she had </w:t>
      </w:r>
      <w:r w:rsidR="003B3EDE" w:rsidRPr="00DE34AC">
        <w:rPr>
          <w:rFonts w:ascii="Century Schoolbook" w:hAnsi="Century Schoolbook"/>
          <w:bCs/>
          <w:sz w:val="26"/>
          <w:szCs w:val="26"/>
        </w:rPr>
        <w:t>was the version</w:t>
      </w:r>
      <w:r w:rsidR="005326E7" w:rsidRPr="00DE34AC">
        <w:rPr>
          <w:rFonts w:ascii="Century Schoolbook" w:hAnsi="Century Schoolbook"/>
          <w:bCs/>
          <w:sz w:val="26"/>
          <w:szCs w:val="26"/>
        </w:rPr>
        <w:t xml:space="preserve"> in effect at the time of Mr. Humphrey’s offense</w:t>
      </w:r>
      <w:r w:rsidR="00964262" w:rsidRPr="00DE34AC">
        <w:rPr>
          <w:rFonts w:ascii="Century Schoolbook" w:hAnsi="Century Schoolbook"/>
          <w:bCs/>
          <w:sz w:val="26"/>
          <w:szCs w:val="26"/>
        </w:rPr>
        <w:t>.</w:t>
      </w:r>
      <w:r w:rsidR="00CD52BA" w:rsidRPr="00DE34AC">
        <w:rPr>
          <w:rStyle w:val="FootnoteReference"/>
          <w:rFonts w:ascii="Century Schoolbook" w:hAnsi="Century Schoolbook"/>
          <w:bCs/>
          <w:sz w:val="26"/>
          <w:szCs w:val="26"/>
        </w:rPr>
        <w:footnoteReference w:id="1"/>
      </w:r>
      <w:r w:rsidR="00964262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452C54" w:rsidRPr="00DE34AC">
        <w:rPr>
          <w:rFonts w:ascii="Century Schoolbook" w:hAnsi="Century Schoolbook"/>
          <w:bCs/>
          <w:sz w:val="26"/>
          <w:szCs w:val="26"/>
        </w:rPr>
        <w:t xml:space="preserve"> </w:t>
      </w:r>
    </w:p>
    <w:p w14:paraId="17FB6D7B" w14:textId="102F876C" w:rsidR="00F969E5" w:rsidRPr="00DE34AC" w:rsidRDefault="002F4C18" w:rsidP="006A3595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The court and the attorneys </w:t>
      </w:r>
      <w:r w:rsidR="00F969E5" w:rsidRPr="00DE34AC">
        <w:rPr>
          <w:rFonts w:ascii="Century Schoolbook" w:hAnsi="Century Schoolbook"/>
          <w:bCs/>
          <w:sz w:val="26"/>
          <w:szCs w:val="26"/>
        </w:rPr>
        <w:t xml:space="preserve">discussed which North Carolina offense </w:t>
      </w:r>
      <w:r w:rsidR="00165448" w:rsidRPr="00DE34AC">
        <w:rPr>
          <w:rFonts w:ascii="Century Schoolbook" w:hAnsi="Century Schoolbook"/>
          <w:bCs/>
          <w:sz w:val="26"/>
          <w:szCs w:val="26"/>
        </w:rPr>
        <w:t xml:space="preserve">they believed </w:t>
      </w:r>
      <w:r w:rsidR="00F969E5" w:rsidRPr="00DE34AC">
        <w:rPr>
          <w:rFonts w:ascii="Century Schoolbook" w:hAnsi="Century Schoolbook"/>
          <w:bCs/>
          <w:sz w:val="26"/>
          <w:szCs w:val="26"/>
        </w:rPr>
        <w:t xml:space="preserve">was </w:t>
      </w:r>
      <w:proofErr w:type="gramStart"/>
      <w:r w:rsidR="00F969E5" w:rsidRPr="00DE34AC">
        <w:rPr>
          <w:rFonts w:ascii="Century Schoolbook" w:hAnsi="Century Schoolbook"/>
          <w:bCs/>
          <w:sz w:val="26"/>
          <w:szCs w:val="26"/>
        </w:rPr>
        <w:t>similar to</w:t>
      </w:r>
      <w:proofErr w:type="gramEnd"/>
      <w:r w:rsidR="00F969E5" w:rsidRPr="00DE34AC">
        <w:rPr>
          <w:rFonts w:ascii="Century Schoolbook" w:hAnsi="Century Schoolbook"/>
          <w:bCs/>
          <w:sz w:val="26"/>
          <w:szCs w:val="26"/>
        </w:rPr>
        <w:t xml:space="preserve"> the elements of the Virginia offense</w:t>
      </w:r>
      <w:r w:rsidR="00B16763" w:rsidRPr="00DE34AC">
        <w:rPr>
          <w:rFonts w:ascii="Century Schoolbook" w:hAnsi="Century Schoolbook"/>
          <w:bCs/>
          <w:sz w:val="26"/>
          <w:szCs w:val="26"/>
        </w:rPr>
        <w:t xml:space="preserve">.  The prosecutor argued for armed </w:t>
      </w:r>
      <w:proofErr w:type="gramStart"/>
      <w:r w:rsidR="00B16763" w:rsidRPr="00DE34AC">
        <w:rPr>
          <w:rFonts w:ascii="Century Schoolbook" w:hAnsi="Century Schoolbook"/>
          <w:bCs/>
          <w:sz w:val="26"/>
          <w:szCs w:val="26"/>
        </w:rPr>
        <w:t>robbery</w:t>
      </w:r>
      <w:proofErr w:type="gramEnd"/>
      <w:r w:rsidR="00B16763" w:rsidRPr="00DE34AC">
        <w:rPr>
          <w:rFonts w:ascii="Century Schoolbook" w:hAnsi="Century Schoolbook"/>
          <w:bCs/>
          <w:sz w:val="26"/>
          <w:szCs w:val="26"/>
        </w:rPr>
        <w:t xml:space="preserve"> but the court f</w:t>
      </w:r>
      <w:r w:rsidR="0005216F" w:rsidRPr="00DE34AC">
        <w:rPr>
          <w:rFonts w:ascii="Century Schoolbook" w:hAnsi="Century Schoolbook"/>
          <w:bCs/>
          <w:sz w:val="26"/>
          <w:szCs w:val="26"/>
        </w:rPr>
        <w:t xml:space="preserve">ound </w:t>
      </w:r>
      <w:r w:rsidR="00B16763" w:rsidRPr="00DE34AC">
        <w:rPr>
          <w:rFonts w:ascii="Century Schoolbook" w:hAnsi="Century Schoolbook"/>
          <w:bCs/>
          <w:sz w:val="26"/>
          <w:szCs w:val="26"/>
        </w:rPr>
        <w:t>common law robbery was appropriate</w:t>
      </w:r>
      <w:r w:rsidR="0005216F" w:rsidRPr="00DE34AC">
        <w:rPr>
          <w:rFonts w:ascii="Century Schoolbook" w:hAnsi="Century Schoolbook"/>
          <w:bCs/>
          <w:sz w:val="26"/>
          <w:szCs w:val="26"/>
        </w:rPr>
        <w:t xml:space="preserve">.  </w:t>
      </w:r>
      <w:r w:rsidR="00543B01" w:rsidRPr="00DE34AC">
        <w:rPr>
          <w:rFonts w:ascii="Century Schoolbook" w:hAnsi="Century Schoolbook"/>
          <w:bCs/>
          <w:sz w:val="26"/>
          <w:szCs w:val="26"/>
        </w:rPr>
        <w:t>(T3 pp 458-59)</w:t>
      </w:r>
    </w:p>
    <w:p w14:paraId="22F3DEB5" w14:textId="3BAAF787" w:rsidR="005342A6" w:rsidRDefault="008D3639" w:rsidP="006A3595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The trial court </w:t>
      </w:r>
      <w:r w:rsidR="008E352C" w:rsidRPr="00DE34AC">
        <w:rPr>
          <w:rFonts w:ascii="Century Schoolbook" w:hAnsi="Century Schoolbook"/>
          <w:bCs/>
          <w:sz w:val="26"/>
          <w:szCs w:val="26"/>
        </w:rPr>
        <w:t xml:space="preserve">counted four points for the </w:t>
      </w:r>
      <w:r w:rsidR="000D44F6" w:rsidRPr="00DE34AC">
        <w:rPr>
          <w:rFonts w:ascii="Century Schoolbook" w:hAnsi="Century Schoolbook"/>
          <w:bCs/>
          <w:sz w:val="26"/>
          <w:szCs w:val="26"/>
        </w:rPr>
        <w:t xml:space="preserve">Virginia </w:t>
      </w:r>
      <w:r w:rsidR="008E352C" w:rsidRPr="00DE34AC">
        <w:rPr>
          <w:rFonts w:ascii="Century Schoolbook" w:hAnsi="Century Schoolbook"/>
          <w:bCs/>
          <w:sz w:val="26"/>
          <w:szCs w:val="26"/>
        </w:rPr>
        <w:t>robbery</w:t>
      </w:r>
      <w:r w:rsidR="00117E7E" w:rsidRPr="00DE34AC">
        <w:rPr>
          <w:rFonts w:ascii="Century Schoolbook" w:hAnsi="Century Schoolbook"/>
          <w:bCs/>
          <w:sz w:val="26"/>
          <w:szCs w:val="26"/>
        </w:rPr>
        <w:t>, resulting in a total of ten points</w:t>
      </w:r>
      <w:r w:rsidR="00263B22" w:rsidRPr="00DE34AC">
        <w:rPr>
          <w:rFonts w:ascii="Century Schoolbook" w:hAnsi="Century Schoolbook"/>
          <w:bCs/>
          <w:sz w:val="26"/>
          <w:szCs w:val="26"/>
        </w:rPr>
        <w:t xml:space="preserve">, making </w:t>
      </w:r>
      <w:r w:rsidR="00117E7E" w:rsidRPr="00DE34AC">
        <w:rPr>
          <w:rFonts w:ascii="Century Schoolbook" w:hAnsi="Century Schoolbook"/>
          <w:bCs/>
          <w:sz w:val="26"/>
          <w:szCs w:val="26"/>
        </w:rPr>
        <w:t>Mr. Humphrey</w:t>
      </w:r>
      <w:r w:rsidR="00263B22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026589" w:rsidRPr="00DE34AC">
        <w:rPr>
          <w:rFonts w:ascii="Century Schoolbook" w:hAnsi="Century Schoolbook"/>
          <w:bCs/>
          <w:sz w:val="26"/>
          <w:szCs w:val="26"/>
        </w:rPr>
        <w:t>Prior Record Level IV</w:t>
      </w:r>
      <w:r w:rsidR="006C00A2" w:rsidRPr="00DE34AC">
        <w:rPr>
          <w:rFonts w:ascii="Century Schoolbook" w:hAnsi="Century Schoolbook"/>
          <w:bCs/>
          <w:sz w:val="26"/>
          <w:szCs w:val="26"/>
        </w:rPr>
        <w:t>.  The court sentenced Mr. Humphrey to t</w:t>
      </w:r>
      <w:r w:rsidR="0095230F" w:rsidRPr="00DE34AC">
        <w:rPr>
          <w:rFonts w:ascii="Century Schoolbook" w:hAnsi="Century Schoolbook"/>
          <w:bCs/>
          <w:sz w:val="26"/>
          <w:szCs w:val="26"/>
        </w:rPr>
        <w:t>he highest possible sentence in the presumptive range:  110-144 months</w:t>
      </w:r>
      <w:r w:rsidRPr="00DE34AC">
        <w:rPr>
          <w:rFonts w:ascii="Century Schoolbook" w:hAnsi="Century Schoolbook"/>
          <w:bCs/>
          <w:sz w:val="26"/>
          <w:szCs w:val="26"/>
        </w:rPr>
        <w:t>.  (T3 p 461; Rp</w:t>
      </w:r>
      <w:r w:rsidR="00420F15">
        <w:rPr>
          <w:rFonts w:ascii="Century Schoolbook" w:hAnsi="Century Schoolbook"/>
          <w:bCs/>
          <w:sz w:val="26"/>
          <w:szCs w:val="26"/>
        </w:rPr>
        <w:t xml:space="preserve"> 34</w:t>
      </w:r>
      <w:r w:rsidRPr="00DE34AC">
        <w:rPr>
          <w:rFonts w:ascii="Century Schoolbook" w:hAnsi="Century Schoolbook"/>
          <w:bCs/>
          <w:sz w:val="26"/>
          <w:szCs w:val="26"/>
        </w:rPr>
        <w:t>)</w:t>
      </w:r>
    </w:p>
    <w:p w14:paraId="25E02BFD" w14:textId="77777777" w:rsidR="009A7045" w:rsidRDefault="009A7045" w:rsidP="006A3595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</w:p>
    <w:p w14:paraId="53FD3792" w14:textId="77777777" w:rsidR="009A7045" w:rsidRPr="00DE34AC" w:rsidRDefault="009A7045" w:rsidP="006A3595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</w:p>
    <w:p w14:paraId="599C9736" w14:textId="20655766" w:rsidR="009C05C9" w:rsidRPr="00DE34AC" w:rsidRDefault="000F53D4" w:rsidP="00064FF0">
      <w:pPr>
        <w:pStyle w:val="NoSpacing"/>
        <w:numPr>
          <w:ilvl w:val="0"/>
          <w:numId w:val="36"/>
        </w:numPr>
        <w:rPr>
          <w:rFonts w:ascii="Century Schoolbook" w:hAnsi="Century Schoolbook"/>
          <w:b/>
          <w:sz w:val="26"/>
          <w:szCs w:val="26"/>
        </w:rPr>
      </w:pPr>
      <w:r w:rsidRPr="00DE34AC">
        <w:rPr>
          <w:rFonts w:ascii="Century Schoolbook" w:hAnsi="Century Schoolbook"/>
          <w:b/>
          <w:sz w:val="26"/>
          <w:szCs w:val="26"/>
        </w:rPr>
        <w:lastRenderedPageBreak/>
        <w:t xml:space="preserve">Where there is insufficient evidence of substantial similarity presented, </w:t>
      </w:r>
      <w:r w:rsidR="006C00A2" w:rsidRPr="00DE34AC">
        <w:rPr>
          <w:rFonts w:ascii="Century Schoolbook" w:hAnsi="Century Schoolbook"/>
          <w:b/>
          <w:sz w:val="26"/>
          <w:szCs w:val="26"/>
        </w:rPr>
        <w:t xml:space="preserve">courts may only assign the default points provided by </w:t>
      </w:r>
      <w:r w:rsidR="00420326" w:rsidRPr="00DE34AC">
        <w:rPr>
          <w:rFonts w:ascii="Century Schoolbook" w:hAnsi="Century Schoolbook"/>
          <w:b/>
          <w:sz w:val="26"/>
          <w:szCs w:val="26"/>
        </w:rPr>
        <w:t>G.S. 15A-1340.14(</w:t>
      </w:r>
      <w:r w:rsidR="00097129" w:rsidRPr="00DE34AC">
        <w:rPr>
          <w:rFonts w:ascii="Century Schoolbook" w:hAnsi="Century Schoolbook"/>
          <w:b/>
          <w:sz w:val="26"/>
          <w:szCs w:val="26"/>
        </w:rPr>
        <w:t>e</w:t>
      </w:r>
      <w:r w:rsidR="00420326" w:rsidRPr="00DE34AC">
        <w:rPr>
          <w:rFonts w:ascii="Century Schoolbook" w:hAnsi="Century Schoolbook"/>
          <w:b/>
          <w:sz w:val="26"/>
          <w:szCs w:val="26"/>
        </w:rPr>
        <w:t xml:space="preserve">). </w:t>
      </w:r>
    </w:p>
    <w:p w14:paraId="61FF2EE0" w14:textId="77777777" w:rsidR="00653D10" w:rsidRPr="00DE34AC" w:rsidRDefault="00653D10" w:rsidP="00653D10">
      <w:pPr>
        <w:pStyle w:val="NoSpacing"/>
        <w:rPr>
          <w:rFonts w:ascii="Century Schoolbook" w:hAnsi="Century Schoolbook"/>
          <w:bCs/>
          <w:sz w:val="26"/>
          <w:szCs w:val="26"/>
        </w:rPr>
      </w:pPr>
    </w:p>
    <w:p w14:paraId="76A616DF" w14:textId="77978A32" w:rsidR="001B0185" w:rsidRPr="00DE34AC" w:rsidRDefault="003704B2" w:rsidP="00894DF4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The question of how many points to assign to convictions </w:t>
      </w:r>
      <w:r w:rsidR="00AC2015" w:rsidRPr="00DE34AC">
        <w:rPr>
          <w:rFonts w:ascii="Century Schoolbook" w:hAnsi="Century Schoolbook"/>
          <w:bCs/>
          <w:sz w:val="26"/>
          <w:szCs w:val="26"/>
        </w:rPr>
        <w:t xml:space="preserve">from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outside North Carolina calls for a “comparison of the elements of an out-of-state criminal offense to those of a North Carolina criminal offense[.]”  </w:t>
      </w:r>
      <w:r w:rsidR="008F20D9" w:rsidRPr="00DE34AC">
        <w:rPr>
          <w:rFonts w:ascii="Century Schoolbook" w:hAnsi="Century Schoolbook"/>
          <w:bCs/>
          <w:i/>
          <w:iCs/>
          <w:sz w:val="26"/>
          <w:szCs w:val="26"/>
        </w:rPr>
        <w:t>Sanders</w:t>
      </w:r>
      <w:r w:rsidR="008F20D9" w:rsidRPr="00DE34AC">
        <w:rPr>
          <w:rFonts w:ascii="Century Schoolbook" w:hAnsi="Century Schoolbook"/>
          <w:bCs/>
          <w:sz w:val="26"/>
          <w:szCs w:val="26"/>
        </w:rPr>
        <w:t>, 367 N.C. at 720</w:t>
      </w:r>
      <w:r w:rsidR="00213418">
        <w:rPr>
          <w:rFonts w:ascii="Century Schoolbook" w:hAnsi="Century Schoolbook"/>
          <w:bCs/>
          <w:sz w:val="26"/>
          <w:szCs w:val="26"/>
        </w:rPr>
        <w:fldChar w:fldCharType="begin"/>
      </w:r>
      <w:r w:rsidR="00213418">
        <w:instrText xml:space="preserve"> TA \s "State v. Sanders, 367 N.C. 716, 720 (2014)" </w:instrText>
      </w:r>
      <w:r w:rsidR="00213418">
        <w:rPr>
          <w:rFonts w:ascii="Century Schoolbook" w:hAnsi="Century Schoolbook"/>
          <w:bCs/>
          <w:sz w:val="26"/>
          <w:szCs w:val="26"/>
        </w:rPr>
        <w:fldChar w:fldCharType="end"/>
      </w:r>
      <w:r w:rsidR="008F20D9" w:rsidRPr="00DE34AC">
        <w:rPr>
          <w:rFonts w:ascii="Century Schoolbook" w:hAnsi="Century Schoolbook"/>
          <w:bCs/>
          <w:sz w:val="26"/>
          <w:szCs w:val="26"/>
        </w:rPr>
        <w:t xml:space="preserve">; </w:t>
      </w:r>
      <w:r w:rsidR="00017A47" w:rsidRPr="00DE34AC">
        <w:rPr>
          <w:rFonts w:ascii="Century Schoolbook" w:hAnsi="Century Schoolbook"/>
          <w:bCs/>
          <w:i/>
          <w:iCs/>
          <w:sz w:val="26"/>
          <w:szCs w:val="26"/>
        </w:rPr>
        <w:t>State v. Hanton</w:t>
      </w:r>
      <w:r w:rsidR="00017A47" w:rsidRPr="00DE34AC">
        <w:rPr>
          <w:rFonts w:ascii="Century Schoolbook" w:hAnsi="Century Schoolbook"/>
          <w:bCs/>
          <w:sz w:val="26"/>
          <w:szCs w:val="26"/>
        </w:rPr>
        <w:t>, 175 N.C. App. 250, 254 (2006)</w:t>
      </w:r>
      <w:r w:rsidR="00213418">
        <w:rPr>
          <w:rFonts w:ascii="Century Schoolbook" w:hAnsi="Century Schoolbook"/>
          <w:bCs/>
          <w:sz w:val="26"/>
          <w:szCs w:val="26"/>
        </w:rPr>
        <w:fldChar w:fldCharType="begin"/>
      </w:r>
      <w:r w:rsidR="00213418">
        <w:instrText xml:space="preserve"> TA \l "</w:instrText>
      </w:r>
      <w:r w:rsidR="00213418" w:rsidRPr="009747CE">
        <w:rPr>
          <w:rFonts w:ascii="Century Schoolbook" w:hAnsi="Century Schoolbook"/>
          <w:bCs/>
          <w:i/>
          <w:iCs/>
          <w:sz w:val="26"/>
          <w:szCs w:val="26"/>
        </w:rPr>
        <w:instrText>State v. Hanton</w:instrText>
      </w:r>
      <w:r w:rsidR="00213418" w:rsidRPr="009747CE">
        <w:rPr>
          <w:rFonts w:ascii="Century Schoolbook" w:hAnsi="Century Schoolbook"/>
          <w:bCs/>
          <w:sz w:val="26"/>
          <w:szCs w:val="26"/>
        </w:rPr>
        <w:instrText>, 175 N.C. App. 250, 254 (2006)</w:instrText>
      </w:r>
      <w:r w:rsidR="00213418">
        <w:instrText xml:space="preserve">" \s "State v. Hanton, 175 N.C. App. 250, 254 (2006)" \c 1 </w:instrText>
      </w:r>
      <w:r w:rsidR="00213418">
        <w:rPr>
          <w:rFonts w:ascii="Century Schoolbook" w:hAnsi="Century Schoolbook"/>
          <w:bCs/>
          <w:sz w:val="26"/>
          <w:szCs w:val="26"/>
        </w:rPr>
        <w:fldChar w:fldCharType="end"/>
      </w:r>
      <w:r w:rsidR="00017A47" w:rsidRPr="00DE34AC">
        <w:rPr>
          <w:rFonts w:ascii="Century Schoolbook" w:hAnsi="Century Schoolbook"/>
          <w:bCs/>
          <w:sz w:val="26"/>
          <w:szCs w:val="26"/>
        </w:rPr>
        <w:t xml:space="preserve">. </w:t>
      </w:r>
      <w:r w:rsidR="008F20D9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This </w:t>
      </w:r>
      <w:r w:rsidR="00431223" w:rsidRPr="00DE34AC">
        <w:rPr>
          <w:rFonts w:ascii="Century Schoolbook" w:hAnsi="Century Schoolbook"/>
          <w:bCs/>
          <w:sz w:val="26"/>
          <w:szCs w:val="26"/>
        </w:rPr>
        <w:t xml:space="preserve">is a question of law.  </w:t>
      </w:r>
      <w:r w:rsidRPr="00DE34AC">
        <w:rPr>
          <w:rFonts w:ascii="Century Schoolbook" w:hAnsi="Century Schoolbook"/>
          <w:bCs/>
          <w:i/>
          <w:iCs/>
          <w:sz w:val="26"/>
          <w:szCs w:val="26"/>
        </w:rPr>
        <w:t>Id</w:t>
      </w:r>
      <w:r w:rsidRPr="00DE34AC">
        <w:rPr>
          <w:rFonts w:ascii="Century Schoolbook" w:hAnsi="Century Schoolbook"/>
          <w:bCs/>
          <w:sz w:val="26"/>
          <w:szCs w:val="26"/>
        </w:rPr>
        <w:t>. at 254-55</w:t>
      </w:r>
      <w:r w:rsidR="00213418">
        <w:rPr>
          <w:rFonts w:ascii="Century Schoolbook" w:hAnsi="Century Schoolbook"/>
          <w:bCs/>
          <w:sz w:val="26"/>
          <w:szCs w:val="26"/>
        </w:rPr>
        <w:fldChar w:fldCharType="begin"/>
      </w:r>
      <w:r w:rsidR="00213418">
        <w:instrText xml:space="preserve"> TA \s "State v. Hanton, 175 N.C. App. 250, 254 (2006)" </w:instrText>
      </w:r>
      <w:r w:rsidR="00213418">
        <w:rPr>
          <w:rFonts w:ascii="Century Schoolbook" w:hAnsi="Century Schoolbook"/>
          <w:bCs/>
          <w:sz w:val="26"/>
          <w:szCs w:val="26"/>
        </w:rPr>
        <w:fldChar w:fldCharType="end"/>
      </w:r>
      <w:r w:rsidR="00C02CF4" w:rsidRPr="00DE34AC">
        <w:rPr>
          <w:rFonts w:ascii="Century Schoolbook" w:hAnsi="Century Schoolbook"/>
          <w:bCs/>
          <w:sz w:val="26"/>
          <w:szCs w:val="26"/>
        </w:rPr>
        <w:t xml:space="preserve">.  </w:t>
      </w:r>
      <w:r w:rsidR="001B0185" w:rsidRPr="00DE34AC">
        <w:rPr>
          <w:rFonts w:ascii="Century Schoolbook" w:hAnsi="Century Schoolbook"/>
          <w:bCs/>
          <w:sz w:val="26"/>
          <w:szCs w:val="26"/>
        </w:rPr>
        <w:t xml:space="preserve">To satisfy its burden of proving substantial similarity, the </w:t>
      </w:r>
      <w:r w:rsidR="00903747" w:rsidRPr="00DE34AC">
        <w:rPr>
          <w:rFonts w:ascii="Century Schoolbook" w:hAnsi="Century Schoolbook"/>
          <w:bCs/>
          <w:sz w:val="26"/>
          <w:szCs w:val="26"/>
        </w:rPr>
        <w:t>prosecution</w:t>
      </w:r>
      <w:r w:rsidR="001B0185" w:rsidRPr="00DE34AC">
        <w:rPr>
          <w:rFonts w:ascii="Century Schoolbook" w:hAnsi="Century Schoolbook"/>
          <w:bCs/>
          <w:sz w:val="26"/>
          <w:szCs w:val="26"/>
        </w:rPr>
        <w:t xml:space="preserve"> “must provide evidence of the applicable law.”  </w:t>
      </w:r>
      <w:r w:rsidR="00C27CEA" w:rsidRPr="00DE34AC">
        <w:rPr>
          <w:rFonts w:ascii="Century Schoolbook" w:hAnsi="Century Schoolbook"/>
          <w:bCs/>
          <w:i/>
          <w:iCs/>
          <w:sz w:val="26"/>
          <w:szCs w:val="26"/>
        </w:rPr>
        <w:t xml:space="preserve">Sanders, </w:t>
      </w:r>
      <w:r w:rsidR="00C27CEA" w:rsidRPr="00DE34AC">
        <w:rPr>
          <w:rFonts w:ascii="Century Schoolbook" w:hAnsi="Century Schoolbook"/>
          <w:bCs/>
          <w:sz w:val="26"/>
          <w:szCs w:val="26"/>
        </w:rPr>
        <w:t>367 N.C.</w:t>
      </w:r>
      <w:r w:rsidR="001B0185" w:rsidRPr="00DE34AC">
        <w:rPr>
          <w:rFonts w:ascii="Century Schoolbook" w:hAnsi="Century Schoolbook"/>
          <w:bCs/>
          <w:sz w:val="26"/>
          <w:szCs w:val="26"/>
        </w:rPr>
        <w:t xml:space="preserve"> at 719</w:t>
      </w:r>
      <w:r w:rsidR="00213418">
        <w:rPr>
          <w:rFonts w:ascii="Century Schoolbook" w:hAnsi="Century Schoolbook"/>
          <w:bCs/>
          <w:sz w:val="26"/>
          <w:szCs w:val="26"/>
        </w:rPr>
        <w:fldChar w:fldCharType="begin"/>
      </w:r>
      <w:r w:rsidR="00213418">
        <w:instrText xml:space="preserve"> TA \s "State v. Sanders, 367 N.C. 716, 720 (2014)" </w:instrText>
      </w:r>
      <w:r w:rsidR="00213418">
        <w:rPr>
          <w:rFonts w:ascii="Century Schoolbook" w:hAnsi="Century Schoolbook"/>
          <w:bCs/>
          <w:sz w:val="26"/>
          <w:szCs w:val="26"/>
        </w:rPr>
        <w:fldChar w:fldCharType="end"/>
      </w:r>
      <w:r w:rsidR="001B0185" w:rsidRPr="00DE34AC">
        <w:rPr>
          <w:rFonts w:ascii="Century Schoolbook" w:hAnsi="Century Schoolbook"/>
          <w:bCs/>
          <w:sz w:val="26"/>
          <w:szCs w:val="26"/>
        </w:rPr>
        <w:t xml:space="preserve">.  Where the out-of-state conviction is a statutory offense, a copy of the other state’s criminal statute is admissible as evidence of that state’s statutory law.  </w:t>
      </w:r>
      <w:r w:rsidR="001B0185" w:rsidRPr="00DE34AC">
        <w:rPr>
          <w:rFonts w:ascii="Century Schoolbook" w:hAnsi="Century Schoolbook"/>
          <w:bCs/>
          <w:i/>
          <w:iCs/>
          <w:sz w:val="26"/>
          <w:szCs w:val="26"/>
        </w:rPr>
        <w:t>State v. Rich</w:t>
      </w:r>
      <w:r w:rsidR="001B0185" w:rsidRPr="00DE34AC">
        <w:rPr>
          <w:rFonts w:ascii="Century Schoolbook" w:hAnsi="Century Schoolbook"/>
          <w:bCs/>
          <w:sz w:val="26"/>
          <w:szCs w:val="26"/>
        </w:rPr>
        <w:t>, 130 N.C. App. 113, 117 (1998)</w:t>
      </w:r>
      <w:r w:rsidR="00C90AC3">
        <w:rPr>
          <w:rFonts w:ascii="Century Schoolbook" w:hAnsi="Century Schoolbook"/>
          <w:bCs/>
          <w:sz w:val="26"/>
          <w:szCs w:val="26"/>
        </w:rPr>
        <w:fldChar w:fldCharType="begin"/>
      </w:r>
      <w:r w:rsidR="00C90AC3">
        <w:instrText xml:space="preserve"> TA \l "</w:instrText>
      </w:r>
      <w:r w:rsidR="00C90AC3" w:rsidRPr="009747CE">
        <w:rPr>
          <w:rFonts w:ascii="Century Schoolbook" w:hAnsi="Century Schoolbook"/>
          <w:bCs/>
          <w:i/>
          <w:iCs/>
          <w:sz w:val="26"/>
          <w:szCs w:val="26"/>
        </w:rPr>
        <w:instrText>State v. Rich</w:instrText>
      </w:r>
      <w:r w:rsidR="00C90AC3" w:rsidRPr="009747CE">
        <w:rPr>
          <w:rFonts w:ascii="Century Schoolbook" w:hAnsi="Century Schoolbook"/>
          <w:bCs/>
          <w:sz w:val="26"/>
          <w:szCs w:val="26"/>
        </w:rPr>
        <w:instrText>, 130 N.C. App. 113, 117 (1998)</w:instrText>
      </w:r>
      <w:r w:rsidR="00C90AC3">
        <w:instrText xml:space="preserve">" \s "State v. Rich, 130 N.C. App. 113, 117 (1998)" \c 1 </w:instrText>
      </w:r>
      <w:r w:rsidR="00C90AC3">
        <w:rPr>
          <w:rFonts w:ascii="Century Schoolbook" w:hAnsi="Century Schoolbook"/>
          <w:bCs/>
          <w:sz w:val="26"/>
          <w:szCs w:val="26"/>
        </w:rPr>
        <w:fldChar w:fldCharType="end"/>
      </w:r>
      <w:r w:rsidR="001B0185" w:rsidRPr="00DE34AC">
        <w:rPr>
          <w:rFonts w:ascii="Century Schoolbook" w:hAnsi="Century Schoolbook"/>
          <w:bCs/>
          <w:sz w:val="26"/>
          <w:szCs w:val="26"/>
        </w:rPr>
        <w:t xml:space="preserve"> (citing N.C.G.S. § 8-3</w:t>
      </w:r>
      <w:r w:rsidR="00C90AC3">
        <w:rPr>
          <w:rFonts w:ascii="Century Schoolbook" w:hAnsi="Century Schoolbook"/>
          <w:bCs/>
          <w:sz w:val="26"/>
          <w:szCs w:val="26"/>
        </w:rPr>
        <w:fldChar w:fldCharType="begin"/>
      </w:r>
      <w:r w:rsidR="00C90AC3">
        <w:instrText xml:space="preserve"> TA \l "</w:instrText>
      </w:r>
      <w:r w:rsidR="00C90AC3" w:rsidRPr="009747CE">
        <w:rPr>
          <w:rFonts w:ascii="Century Schoolbook" w:hAnsi="Century Schoolbook"/>
          <w:bCs/>
          <w:sz w:val="26"/>
          <w:szCs w:val="26"/>
        </w:rPr>
        <w:instrText>N.C.G.S. § 8-3</w:instrText>
      </w:r>
      <w:r w:rsidR="00C90AC3">
        <w:instrText xml:space="preserve">" \s "N.C.G.S. § 8-3" \c 2 </w:instrText>
      </w:r>
      <w:r w:rsidR="00C90AC3">
        <w:rPr>
          <w:rFonts w:ascii="Century Schoolbook" w:hAnsi="Century Schoolbook"/>
          <w:bCs/>
          <w:sz w:val="26"/>
          <w:szCs w:val="26"/>
        </w:rPr>
        <w:fldChar w:fldCharType="end"/>
      </w:r>
      <w:r w:rsidR="001B0185" w:rsidRPr="00DE34AC">
        <w:rPr>
          <w:rFonts w:ascii="Century Schoolbook" w:hAnsi="Century Schoolbook"/>
          <w:bCs/>
          <w:sz w:val="26"/>
          <w:szCs w:val="26"/>
        </w:rPr>
        <w:t xml:space="preserve">).  The </w:t>
      </w:r>
      <w:r w:rsidR="00903747" w:rsidRPr="00DE34AC">
        <w:rPr>
          <w:rFonts w:ascii="Century Schoolbook" w:hAnsi="Century Schoolbook"/>
          <w:bCs/>
          <w:sz w:val="26"/>
          <w:szCs w:val="26"/>
        </w:rPr>
        <w:t>prosecution</w:t>
      </w:r>
      <w:r w:rsidR="001B0185" w:rsidRPr="00DE34AC">
        <w:rPr>
          <w:rFonts w:ascii="Century Schoolbook" w:hAnsi="Century Schoolbook"/>
          <w:bCs/>
          <w:sz w:val="26"/>
          <w:szCs w:val="26"/>
        </w:rPr>
        <w:t xml:space="preserve"> must present evidence that the out-of-state statute is the same version that was in effect when the defendant was convicted.  </w:t>
      </w:r>
      <w:r w:rsidR="001B0185" w:rsidRPr="00DE34AC">
        <w:rPr>
          <w:rFonts w:ascii="Century Schoolbook" w:hAnsi="Century Schoolbook"/>
          <w:bCs/>
          <w:i/>
          <w:iCs/>
          <w:sz w:val="26"/>
          <w:szCs w:val="26"/>
        </w:rPr>
        <w:t>See State v. Morgan</w:t>
      </w:r>
      <w:r w:rsidR="001B0185" w:rsidRPr="00DE34AC">
        <w:rPr>
          <w:rFonts w:ascii="Century Schoolbook" w:hAnsi="Century Schoolbook"/>
          <w:bCs/>
          <w:sz w:val="26"/>
          <w:szCs w:val="26"/>
        </w:rPr>
        <w:t>, 164 N.C. App. 298, 309 (2004)</w:t>
      </w:r>
      <w:r w:rsidR="00C90AC3">
        <w:rPr>
          <w:rFonts w:ascii="Century Schoolbook" w:hAnsi="Century Schoolbook"/>
          <w:bCs/>
          <w:sz w:val="26"/>
          <w:szCs w:val="26"/>
        </w:rPr>
        <w:fldChar w:fldCharType="begin"/>
      </w:r>
      <w:r w:rsidR="00C90AC3">
        <w:instrText xml:space="preserve"> TA \l "</w:instrText>
      </w:r>
      <w:r w:rsidR="00C90AC3" w:rsidRPr="009747CE">
        <w:rPr>
          <w:rFonts w:ascii="Century Schoolbook" w:hAnsi="Century Schoolbook"/>
          <w:bCs/>
          <w:i/>
          <w:iCs/>
          <w:sz w:val="26"/>
          <w:szCs w:val="26"/>
        </w:rPr>
        <w:instrText>State v. Morgan</w:instrText>
      </w:r>
      <w:r w:rsidR="00C90AC3" w:rsidRPr="009747CE">
        <w:rPr>
          <w:rFonts w:ascii="Century Schoolbook" w:hAnsi="Century Schoolbook"/>
          <w:bCs/>
          <w:sz w:val="26"/>
          <w:szCs w:val="26"/>
        </w:rPr>
        <w:instrText>, 164 N.C. App. 298, 309 (2004)</w:instrText>
      </w:r>
      <w:r w:rsidR="00C90AC3">
        <w:instrText xml:space="preserve">" \s "State v. Morgan, 164 N.C. App. 298, 309 (2004)" \c 1 </w:instrText>
      </w:r>
      <w:r w:rsidR="00C90AC3">
        <w:rPr>
          <w:rFonts w:ascii="Century Schoolbook" w:hAnsi="Century Schoolbook"/>
          <w:bCs/>
          <w:sz w:val="26"/>
          <w:szCs w:val="26"/>
        </w:rPr>
        <w:fldChar w:fldCharType="end"/>
      </w:r>
      <w:r w:rsidR="001B0185" w:rsidRPr="00DE34AC">
        <w:rPr>
          <w:rFonts w:ascii="Century Schoolbook" w:hAnsi="Century Schoolbook"/>
          <w:bCs/>
          <w:sz w:val="26"/>
          <w:szCs w:val="26"/>
        </w:rPr>
        <w:t xml:space="preserve">. </w:t>
      </w:r>
    </w:p>
    <w:p w14:paraId="24CCCA0E" w14:textId="561CBBDC" w:rsidR="008D4DBE" w:rsidRPr="00DE34AC" w:rsidRDefault="003E5E20" w:rsidP="00894DF4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A defendant cannot stipulate that an out-of-state conviction is substantially </w:t>
      </w:r>
      <w:proofErr w:type="gramStart"/>
      <w:r w:rsidRPr="00DE34AC">
        <w:rPr>
          <w:rFonts w:ascii="Century Schoolbook" w:hAnsi="Century Schoolbook"/>
          <w:bCs/>
          <w:sz w:val="26"/>
          <w:szCs w:val="26"/>
        </w:rPr>
        <w:t>similar to</w:t>
      </w:r>
      <w:proofErr w:type="gramEnd"/>
      <w:r w:rsidRPr="00DE34AC">
        <w:rPr>
          <w:rFonts w:ascii="Century Schoolbook" w:hAnsi="Century Schoolbook"/>
          <w:bCs/>
          <w:sz w:val="26"/>
          <w:szCs w:val="26"/>
        </w:rPr>
        <w:t xml:space="preserve"> a North Carolina offense. </w:t>
      </w:r>
      <w:r w:rsidR="00C02CF4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903747" w:rsidRPr="00DE34AC">
        <w:rPr>
          <w:rFonts w:ascii="Century Schoolbook" w:hAnsi="Century Schoolbook"/>
          <w:bCs/>
          <w:i/>
          <w:iCs/>
          <w:sz w:val="26"/>
          <w:szCs w:val="26"/>
        </w:rPr>
        <w:t xml:space="preserve">Hanton, </w:t>
      </w:r>
      <w:r w:rsidR="00903747" w:rsidRPr="00DE34AC">
        <w:rPr>
          <w:rFonts w:ascii="Century Schoolbook" w:hAnsi="Century Schoolbook"/>
          <w:bCs/>
          <w:sz w:val="26"/>
          <w:szCs w:val="26"/>
        </w:rPr>
        <w:t>175 N.C. App.</w:t>
      </w:r>
      <w:r w:rsidR="009A5439" w:rsidRPr="00DE34AC">
        <w:rPr>
          <w:rFonts w:ascii="Century Schoolbook" w:hAnsi="Century Schoolbook"/>
          <w:bCs/>
          <w:sz w:val="26"/>
          <w:szCs w:val="26"/>
        </w:rPr>
        <w:t xml:space="preserve"> at </w:t>
      </w:r>
      <w:r w:rsidR="00C02CF4" w:rsidRPr="00DE34AC">
        <w:rPr>
          <w:rFonts w:ascii="Century Schoolbook" w:hAnsi="Century Schoolbook"/>
          <w:bCs/>
          <w:sz w:val="26"/>
          <w:szCs w:val="26"/>
        </w:rPr>
        <w:t>25</w:t>
      </w:r>
      <w:r w:rsidR="000F3430" w:rsidRPr="00DE34AC">
        <w:rPr>
          <w:rFonts w:ascii="Century Schoolbook" w:hAnsi="Century Schoolbook"/>
          <w:bCs/>
          <w:sz w:val="26"/>
          <w:szCs w:val="26"/>
        </w:rPr>
        <w:t>3-5</w:t>
      </w:r>
      <w:r w:rsidR="00C02CF4" w:rsidRPr="00DE34AC">
        <w:rPr>
          <w:rFonts w:ascii="Century Schoolbook" w:hAnsi="Century Schoolbook"/>
          <w:bCs/>
          <w:sz w:val="26"/>
          <w:szCs w:val="26"/>
        </w:rPr>
        <w:t>4</w:t>
      </w:r>
      <w:r w:rsidR="00C90AC3">
        <w:rPr>
          <w:rFonts w:ascii="Century Schoolbook" w:hAnsi="Century Schoolbook"/>
          <w:bCs/>
          <w:sz w:val="26"/>
          <w:szCs w:val="26"/>
        </w:rPr>
        <w:fldChar w:fldCharType="begin"/>
      </w:r>
      <w:r w:rsidR="00C90AC3">
        <w:instrText xml:space="preserve"> TA \s "State v. Hanton, 175 N.C. App. 250, 254 (2006)" </w:instrText>
      </w:r>
      <w:r w:rsidR="00C90AC3">
        <w:rPr>
          <w:rFonts w:ascii="Century Schoolbook" w:hAnsi="Century Schoolbook"/>
          <w:bCs/>
          <w:sz w:val="26"/>
          <w:szCs w:val="26"/>
        </w:rPr>
        <w:fldChar w:fldCharType="end"/>
      </w:r>
      <w:r w:rsidR="00200EF7" w:rsidRPr="00DE34AC">
        <w:rPr>
          <w:rFonts w:ascii="Century Schoolbook" w:hAnsi="Century Schoolbook"/>
          <w:bCs/>
          <w:sz w:val="26"/>
          <w:szCs w:val="26"/>
        </w:rPr>
        <w:t xml:space="preserve">; </w:t>
      </w:r>
      <w:r w:rsidRPr="00DE34AC">
        <w:rPr>
          <w:rFonts w:ascii="Century Schoolbook" w:hAnsi="Century Schoolbook"/>
          <w:bCs/>
          <w:i/>
          <w:iCs/>
          <w:sz w:val="26"/>
          <w:szCs w:val="26"/>
        </w:rPr>
        <w:t>State v. Moore</w:t>
      </w:r>
      <w:r w:rsidRPr="00DE34AC">
        <w:rPr>
          <w:rFonts w:ascii="Century Schoolbook" w:hAnsi="Century Schoolbook"/>
          <w:bCs/>
          <w:sz w:val="26"/>
          <w:szCs w:val="26"/>
        </w:rPr>
        <w:t>, 188 N.C. App. 416, 425-426 (2008)</w:t>
      </w:r>
      <w:r w:rsidR="00C90AC3">
        <w:rPr>
          <w:rFonts w:ascii="Century Schoolbook" w:hAnsi="Century Schoolbook"/>
          <w:bCs/>
          <w:sz w:val="26"/>
          <w:szCs w:val="26"/>
        </w:rPr>
        <w:fldChar w:fldCharType="begin"/>
      </w:r>
      <w:r w:rsidR="00C90AC3">
        <w:instrText xml:space="preserve"> TA \l "</w:instrText>
      </w:r>
      <w:r w:rsidR="00C90AC3" w:rsidRPr="009747CE">
        <w:rPr>
          <w:rFonts w:ascii="Century Schoolbook" w:hAnsi="Century Schoolbook"/>
          <w:bCs/>
          <w:i/>
          <w:iCs/>
          <w:sz w:val="26"/>
          <w:szCs w:val="26"/>
        </w:rPr>
        <w:instrText>State v. Moore</w:instrText>
      </w:r>
      <w:r w:rsidR="00C90AC3" w:rsidRPr="009747CE">
        <w:rPr>
          <w:rFonts w:ascii="Century Schoolbook" w:hAnsi="Century Schoolbook"/>
          <w:bCs/>
          <w:sz w:val="26"/>
          <w:szCs w:val="26"/>
        </w:rPr>
        <w:instrText>, 188 N.C. App. 416, 425-426 (2008)</w:instrText>
      </w:r>
      <w:r w:rsidR="00C90AC3">
        <w:instrText xml:space="preserve">" \s "State v. Moore, 188 N.C. App. 416, 425-426 (2008)" \c 1 </w:instrText>
      </w:r>
      <w:r w:rsidR="00C90AC3">
        <w:rPr>
          <w:rFonts w:ascii="Century Schoolbook" w:hAnsi="Century Schoolbook"/>
          <w:bCs/>
          <w:sz w:val="26"/>
          <w:szCs w:val="26"/>
        </w:rPr>
        <w:fldChar w:fldCharType="end"/>
      </w:r>
      <w:r w:rsidRPr="00DE34AC">
        <w:rPr>
          <w:rFonts w:ascii="Century Schoolbook" w:hAnsi="Century Schoolbook"/>
          <w:bCs/>
          <w:sz w:val="26"/>
          <w:szCs w:val="26"/>
        </w:rPr>
        <w:t>.</w:t>
      </w:r>
      <w:r w:rsidR="000B18A6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8D4DBE" w:rsidRPr="00DE34AC">
        <w:rPr>
          <w:rFonts w:ascii="Century Schoolbook" w:hAnsi="Century Schoolbook"/>
          <w:bCs/>
          <w:sz w:val="26"/>
          <w:szCs w:val="26"/>
        </w:rPr>
        <w:t>Thus, as an initial matter, Mr. Humphrey’s stipulation to the prior record level calculation was invalid</w:t>
      </w:r>
      <w:r w:rsidR="00200EF7" w:rsidRPr="00DE34AC">
        <w:rPr>
          <w:rFonts w:ascii="Century Schoolbook" w:hAnsi="Century Schoolbook"/>
          <w:bCs/>
          <w:sz w:val="26"/>
          <w:szCs w:val="26"/>
        </w:rPr>
        <w:t xml:space="preserve">. </w:t>
      </w:r>
      <w:r w:rsidR="008D4DBE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A33A92" w:rsidRPr="00DE34AC">
        <w:rPr>
          <w:rFonts w:ascii="Century Schoolbook" w:hAnsi="Century Schoolbook"/>
          <w:bCs/>
          <w:sz w:val="26"/>
          <w:szCs w:val="26"/>
        </w:rPr>
        <w:t>T</w:t>
      </w:r>
      <w:r w:rsidR="008D4DBE" w:rsidRPr="00DE34AC">
        <w:rPr>
          <w:rFonts w:ascii="Century Schoolbook" w:hAnsi="Century Schoolbook"/>
          <w:bCs/>
          <w:sz w:val="26"/>
          <w:szCs w:val="26"/>
        </w:rPr>
        <w:t xml:space="preserve">he </w:t>
      </w:r>
      <w:r w:rsidR="00200EF7" w:rsidRPr="00DE34AC">
        <w:rPr>
          <w:rFonts w:ascii="Century Schoolbook" w:hAnsi="Century Schoolbook"/>
          <w:bCs/>
          <w:sz w:val="26"/>
          <w:szCs w:val="26"/>
        </w:rPr>
        <w:t>prosecution</w:t>
      </w:r>
      <w:r w:rsidR="008D4DBE" w:rsidRPr="00DE34AC">
        <w:rPr>
          <w:rFonts w:ascii="Century Schoolbook" w:hAnsi="Century Schoolbook"/>
          <w:bCs/>
          <w:sz w:val="26"/>
          <w:szCs w:val="26"/>
        </w:rPr>
        <w:t xml:space="preserve"> b</w:t>
      </w:r>
      <w:r w:rsidR="00200EF7" w:rsidRPr="00DE34AC">
        <w:rPr>
          <w:rFonts w:ascii="Century Schoolbook" w:hAnsi="Century Schoolbook"/>
          <w:bCs/>
          <w:sz w:val="26"/>
          <w:szCs w:val="26"/>
        </w:rPr>
        <w:t>ore</w:t>
      </w:r>
      <w:r w:rsidR="008D4DBE" w:rsidRPr="00DE34AC">
        <w:rPr>
          <w:rFonts w:ascii="Century Schoolbook" w:hAnsi="Century Schoolbook"/>
          <w:bCs/>
          <w:sz w:val="26"/>
          <w:szCs w:val="26"/>
        </w:rPr>
        <w:t xml:space="preserve"> the burden of proving substantial similarity by the preponderance of the evidence.  N.C.G.S. § 15A-1340.14(e)</w:t>
      </w:r>
      <w:r w:rsidR="00C90AC3">
        <w:rPr>
          <w:rFonts w:ascii="Century Schoolbook" w:hAnsi="Century Schoolbook"/>
          <w:bCs/>
          <w:sz w:val="26"/>
          <w:szCs w:val="26"/>
        </w:rPr>
        <w:fldChar w:fldCharType="begin"/>
      </w:r>
      <w:r w:rsidR="00C90AC3">
        <w:instrText xml:space="preserve"> TA \l "</w:instrText>
      </w:r>
      <w:r w:rsidR="00C90AC3" w:rsidRPr="009747CE">
        <w:rPr>
          <w:rFonts w:ascii="Century Schoolbook" w:hAnsi="Century Schoolbook"/>
          <w:bCs/>
          <w:sz w:val="26"/>
          <w:szCs w:val="26"/>
        </w:rPr>
        <w:instrText>N.C.G.S. § 15A-1340.14(e)</w:instrText>
      </w:r>
      <w:r w:rsidR="00C90AC3">
        <w:instrText xml:space="preserve">" \s "N.C.G.S. § 15A-1340.14(e)" \c 1 </w:instrText>
      </w:r>
      <w:r w:rsidR="00C90AC3">
        <w:rPr>
          <w:rFonts w:ascii="Century Schoolbook" w:hAnsi="Century Schoolbook"/>
          <w:bCs/>
          <w:sz w:val="26"/>
          <w:szCs w:val="26"/>
        </w:rPr>
        <w:fldChar w:fldCharType="end"/>
      </w:r>
      <w:r w:rsidR="008D4DBE" w:rsidRPr="00DE34AC">
        <w:rPr>
          <w:rFonts w:ascii="Century Schoolbook" w:hAnsi="Century Schoolbook"/>
          <w:bCs/>
          <w:sz w:val="26"/>
          <w:szCs w:val="26"/>
        </w:rPr>
        <w:t xml:space="preserve">.  </w:t>
      </w:r>
    </w:p>
    <w:p w14:paraId="56D109D9" w14:textId="5B6A0E15" w:rsidR="00B2172A" w:rsidRPr="00DE34AC" w:rsidRDefault="009F0850" w:rsidP="00894DF4">
      <w:pPr>
        <w:pStyle w:val="NoSpacing"/>
        <w:spacing w:line="480" w:lineRule="auto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lastRenderedPageBreak/>
        <w:tab/>
      </w:r>
      <w:r w:rsidR="00AF775C" w:rsidRPr="00DE34AC">
        <w:rPr>
          <w:rFonts w:ascii="Century Schoolbook" w:hAnsi="Century Schoolbook"/>
          <w:bCs/>
          <w:sz w:val="26"/>
          <w:szCs w:val="26"/>
        </w:rPr>
        <w:t>Further, t</w:t>
      </w:r>
      <w:r w:rsidRPr="00DE34AC">
        <w:rPr>
          <w:rFonts w:ascii="Century Schoolbook" w:hAnsi="Century Schoolbook"/>
          <w:bCs/>
          <w:sz w:val="26"/>
          <w:szCs w:val="26"/>
        </w:rPr>
        <w:t xml:space="preserve">he prosecution here did not meet its burden.  </w:t>
      </w:r>
      <w:proofErr w:type="gramStart"/>
      <w:r w:rsidR="00A850B6" w:rsidRPr="00DE34AC">
        <w:rPr>
          <w:rFonts w:ascii="Century Schoolbook" w:hAnsi="Century Schoolbook"/>
          <w:bCs/>
          <w:sz w:val="26"/>
          <w:szCs w:val="26"/>
        </w:rPr>
        <w:t>In order to</w:t>
      </w:r>
      <w:proofErr w:type="gramEnd"/>
      <w:r w:rsidR="00A850B6" w:rsidRPr="00DE34AC">
        <w:rPr>
          <w:rFonts w:ascii="Century Schoolbook" w:hAnsi="Century Schoolbook"/>
          <w:bCs/>
          <w:sz w:val="26"/>
          <w:szCs w:val="26"/>
        </w:rPr>
        <w:t xml:space="preserve"> assign points higher than</w:t>
      </w:r>
      <w:r w:rsidR="0035723B" w:rsidRPr="00DE34AC">
        <w:rPr>
          <w:rFonts w:ascii="Century Schoolbook" w:hAnsi="Century Schoolbook"/>
          <w:bCs/>
          <w:sz w:val="26"/>
          <w:szCs w:val="26"/>
        </w:rPr>
        <w:t xml:space="preserve"> the default prior record level points, the prosecution</w:t>
      </w:r>
      <w:r w:rsidR="00A16818" w:rsidRPr="00DE34AC">
        <w:rPr>
          <w:rFonts w:ascii="Century Schoolbook" w:hAnsi="Century Schoolbook"/>
          <w:bCs/>
          <w:sz w:val="26"/>
          <w:szCs w:val="26"/>
        </w:rPr>
        <w:t xml:space="preserve"> was required to show by a preponderance of the evidence that </w:t>
      </w:r>
      <w:r w:rsidR="005D2D36" w:rsidRPr="00DE34AC">
        <w:rPr>
          <w:rFonts w:ascii="Century Schoolbook" w:hAnsi="Century Schoolbook"/>
          <w:bCs/>
          <w:sz w:val="26"/>
          <w:szCs w:val="26"/>
        </w:rPr>
        <w:t>the law</w:t>
      </w:r>
      <w:r w:rsidR="000F3430" w:rsidRPr="00DE34AC">
        <w:rPr>
          <w:rFonts w:ascii="Century Schoolbook" w:hAnsi="Century Schoolbook"/>
          <w:bCs/>
          <w:sz w:val="26"/>
          <w:szCs w:val="26"/>
        </w:rPr>
        <w:t>s</w:t>
      </w:r>
      <w:r w:rsidR="005D2D36" w:rsidRPr="00DE34AC">
        <w:rPr>
          <w:rFonts w:ascii="Century Schoolbook" w:hAnsi="Century Schoolbook"/>
          <w:bCs/>
          <w:sz w:val="26"/>
          <w:szCs w:val="26"/>
        </w:rPr>
        <w:t xml:space="preserve"> under which Mr. Humphrey was convicted in Virginia </w:t>
      </w:r>
      <w:r w:rsidR="000F3430" w:rsidRPr="00DE34AC">
        <w:rPr>
          <w:rFonts w:ascii="Century Schoolbook" w:hAnsi="Century Schoolbook"/>
          <w:bCs/>
          <w:sz w:val="26"/>
          <w:szCs w:val="26"/>
        </w:rPr>
        <w:t>were</w:t>
      </w:r>
      <w:r w:rsidR="005D2D36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4234DE" w:rsidRPr="00DE34AC">
        <w:rPr>
          <w:rFonts w:ascii="Century Schoolbook" w:hAnsi="Century Schoolbook"/>
          <w:bCs/>
          <w:sz w:val="26"/>
          <w:szCs w:val="26"/>
        </w:rPr>
        <w:t>substantially similar to a statute of a particular felony in North Carolina</w:t>
      </w:r>
      <w:r w:rsidR="005D2D36" w:rsidRPr="00DE34AC">
        <w:rPr>
          <w:rFonts w:ascii="Century Schoolbook" w:hAnsi="Century Schoolbook"/>
          <w:bCs/>
          <w:sz w:val="26"/>
          <w:szCs w:val="26"/>
        </w:rPr>
        <w:t xml:space="preserve">.  </w:t>
      </w:r>
      <w:r w:rsidR="004234DE" w:rsidRPr="00DE34AC">
        <w:rPr>
          <w:rFonts w:ascii="Century Schoolbook" w:hAnsi="Century Schoolbook"/>
          <w:bCs/>
          <w:i/>
          <w:iCs/>
          <w:sz w:val="26"/>
          <w:szCs w:val="26"/>
        </w:rPr>
        <w:t>State v. Graham</w:t>
      </w:r>
      <w:r w:rsidR="004234DE" w:rsidRPr="00DE34AC">
        <w:rPr>
          <w:rFonts w:ascii="Century Schoolbook" w:hAnsi="Century Schoolbook"/>
          <w:bCs/>
          <w:sz w:val="26"/>
          <w:szCs w:val="26"/>
        </w:rPr>
        <w:t>, 379 N.C. 75, 79 (2021)</w:t>
      </w:r>
      <w:r w:rsidR="00C90AC3">
        <w:rPr>
          <w:rFonts w:ascii="Century Schoolbook" w:hAnsi="Century Schoolbook"/>
          <w:bCs/>
          <w:sz w:val="26"/>
          <w:szCs w:val="26"/>
        </w:rPr>
        <w:fldChar w:fldCharType="begin"/>
      </w:r>
      <w:r w:rsidR="00C90AC3">
        <w:instrText xml:space="preserve"> TA \l "</w:instrText>
      </w:r>
      <w:r w:rsidR="00C90AC3" w:rsidRPr="009747CE">
        <w:rPr>
          <w:rFonts w:ascii="Century Schoolbook" w:hAnsi="Century Schoolbook"/>
          <w:bCs/>
          <w:i/>
          <w:iCs/>
          <w:sz w:val="26"/>
          <w:szCs w:val="26"/>
        </w:rPr>
        <w:instrText>State v. Graham</w:instrText>
      </w:r>
      <w:r w:rsidR="00C90AC3" w:rsidRPr="009747CE">
        <w:rPr>
          <w:rFonts w:ascii="Century Schoolbook" w:hAnsi="Century Schoolbook"/>
          <w:bCs/>
          <w:sz w:val="26"/>
          <w:szCs w:val="26"/>
        </w:rPr>
        <w:instrText>, 379 N.C. 75, 79 (2021)</w:instrText>
      </w:r>
      <w:r w:rsidR="00C90AC3">
        <w:instrText xml:space="preserve">" \s "State v. Graham, 379 N.C. 75, 79 (2021)" \c 1 </w:instrText>
      </w:r>
      <w:r w:rsidR="00C90AC3">
        <w:rPr>
          <w:rFonts w:ascii="Century Schoolbook" w:hAnsi="Century Schoolbook"/>
          <w:bCs/>
          <w:sz w:val="26"/>
          <w:szCs w:val="26"/>
        </w:rPr>
        <w:fldChar w:fldCharType="end"/>
      </w:r>
      <w:r w:rsidR="004234DE" w:rsidRPr="00DE34AC">
        <w:rPr>
          <w:rFonts w:ascii="Century Schoolbook" w:hAnsi="Century Schoolbook"/>
          <w:bCs/>
          <w:sz w:val="26"/>
          <w:szCs w:val="26"/>
        </w:rPr>
        <w:t xml:space="preserve">. </w:t>
      </w:r>
      <w:r w:rsidR="005D2D36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proofErr w:type="gramStart"/>
      <w:r w:rsidR="00A47D2C" w:rsidRPr="00DE34AC">
        <w:rPr>
          <w:rFonts w:ascii="Century Schoolbook" w:hAnsi="Century Schoolbook"/>
          <w:bCs/>
          <w:sz w:val="26"/>
          <w:szCs w:val="26"/>
        </w:rPr>
        <w:t>Otherwise</w:t>
      </w:r>
      <w:proofErr w:type="gramEnd"/>
      <w:r w:rsidR="0004651A" w:rsidRPr="00DE34AC">
        <w:rPr>
          <w:rFonts w:ascii="Century Schoolbook" w:hAnsi="Century Schoolbook"/>
          <w:bCs/>
          <w:sz w:val="26"/>
          <w:szCs w:val="26"/>
        </w:rPr>
        <w:t xml:space="preserve"> the points for out-of-state convictions are </w:t>
      </w:r>
      <w:r w:rsidR="004657EA" w:rsidRPr="00DE34AC">
        <w:rPr>
          <w:rFonts w:ascii="Century Schoolbook" w:hAnsi="Century Schoolbook"/>
          <w:bCs/>
          <w:sz w:val="26"/>
          <w:szCs w:val="26"/>
        </w:rPr>
        <w:t>assigned by default</w:t>
      </w:r>
      <w:r w:rsidR="005D2D36" w:rsidRPr="00DE34AC">
        <w:rPr>
          <w:rFonts w:ascii="Century Schoolbook" w:hAnsi="Century Schoolbook"/>
          <w:bCs/>
          <w:sz w:val="26"/>
          <w:szCs w:val="26"/>
        </w:rPr>
        <w:t xml:space="preserve">:  </w:t>
      </w:r>
      <w:r w:rsidR="00845AD8">
        <w:rPr>
          <w:rFonts w:ascii="Century Schoolbook" w:hAnsi="Century Schoolbook"/>
          <w:bCs/>
          <w:sz w:val="26"/>
          <w:szCs w:val="26"/>
        </w:rPr>
        <w:t>“</w:t>
      </w:r>
      <w:r w:rsidR="00582762" w:rsidRPr="00DE34AC">
        <w:rPr>
          <w:rFonts w:ascii="Century Schoolbook" w:hAnsi="Century Schoolbook"/>
          <w:bCs/>
          <w:sz w:val="26"/>
          <w:szCs w:val="26"/>
        </w:rPr>
        <w:t>a conviction occurring in a jurisdiction other than North Carolina is classified as a Class I felony if the jurisdiction in which the offense occurred classifies the offense as a felony</w:t>
      </w:r>
      <w:r w:rsidR="00894DF4" w:rsidRPr="00DE34AC">
        <w:rPr>
          <w:rFonts w:ascii="Century Schoolbook" w:hAnsi="Century Schoolbook"/>
          <w:bCs/>
          <w:sz w:val="26"/>
          <w:szCs w:val="26"/>
        </w:rPr>
        <w:t>….</w:t>
      </w:r>
      <w:r w:rsidR="00845AD8">
        <w:rPr>
          <w:rFonts w:ascii="Century Schoolbook" w:hAnsi="Century Schoolbook"/>
          <w:bCs/>
          <w:sz w:val="26"/>
          <w:szCs w:val="26"/>
        </w:rPr>
        <w:t>”</w:t>
      </w:r>
      <w:r w:rsidR="00894DF4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B2172A" w:rsidRPr="00DE34AC">
        <w:rPr>
          <w:rFonts w:ascii="Century Schoolbook" w:hAnsi="Century Schoolbook"/>
          <w:bCs/>
          <w:sz w:val="26"/>
          <w:szCs w:val="26"/>
        </w:rPr>
        <w:t>N.C.G.S. § 15A-1340.14</w:t>
      </w:r>
      <w:r w:rsidR="00A850B6" w:rsidRPr="00DE34AC">
        <w:rPr>
          <w:rFonts w:ascii="Century Schoolbook" w:hAnsi="Century Schoolbook"/>
          <w:bCs/>
          <w:sz w:val="26"/>
          <w:szCs w:val="26"/>
        </w:rPr>
        <w:t>(e)</w:t>
      </w:r>
      <w:r w:rsidR="00C90AC3">
        <w:rPr>
          <w:rFonts w:ascii="Century Schoolbook" w:hAnsi="Century Schoolbook"/>
          <w:bCs/>
          <w:sz w:val="26"/>
          <w:szCs w:val="26"/>
        </w:rPr>
        <w:fldChar w:fldCharType="begin"/>
      </w:r>
      <w:r w:rsidR="00C90AC3">
        <w:instrText xml:space="preserve"> TA \s "N.C.G.S. § 15A-1340.14(e)" </w:instrText>
      </w:r>
      <w:r w:rsidR="00C90AC3">
        <w:rPr>
          <w:rFonts w:ascii="Century Schoolbook" w:hAnsi="Century Schoolbook"/>
          <w:bCs/>
          <w:sz w:val="26"/>
          <w:szCs w:val="26"/>
        </w:rPr>
        <w:fldChar w:fldCharType="end"/>
      </w:r>
      <w:r w:rsidR="00A850B6" w:rsidRPr="00DE34AC">
        <w:rPr>
          <w:rFonts w:ascii="Century Schoolbook" w:hAnsi="Century Schoolbook"/>
          <w:bCs/>
          <w:sz w:val="26"/>
          <w:szCs w:val="26"/>
        </w:rPr>
        <w:t>.</w:t>
      </w:r>
    </w:p>
    <w:p w14:paraId="7286C221" w14:textId="4C3C14D9" w:rsidR="007A4B33" w:rsidRPr="00DE34AC" w:rsidRDefault="000342EF" w:rsidP="00C96CF4">
      <w:pPr>
        <w:pStyle w:val="NoSpacing"/>
        <w:spacing w:line="480" w:lineRule="auto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ab/>
      </w:r>
      <w:r w:rsidR="004F7DB8" w:rsidRPr="00DE34AC">
        <w:rPr>
          <w:rFonts w:ascii="Century Schoolbook" w:hAnsi="Century Schoolbook"/>
          <w:bCs/>
          <w:sz w:val="26"/>
          <w:szCs w:val="26"/>
        </w:rPr>
        <w:t>There are multi</w:t>
      </w:r>
      <w:r w:rsidR="00330943" w:rsidRPr="00DE34AC">
        <w:rPr>
          <w:rFonts w:ascii="Century Schoolbook" w:hAnsi="Century Schoolbook"/>
          <w:bCs/>
          <w:sz w:val="26"/>
          <w:szCs w:val="26"/>
        </w:rPr>
        <w:t>ple errors</w:t>
      </w:r>
      <w:r w:rsidR="004F7DB8" w:rsidRPr="00DE34AC">
        <w:rPr>
          <w:rFonts w:ascii="Century Schoolbook" w:hAnsi="Century Schoolbook"/>
          <w:bCs/>
          <w:sz w:val="26"/>
          <w:szCs w:val="26"/>
        </w:rPr>
        <w:t xml:space="preserve"> relating to the Virginia robbery conviction.  First, </w:t>
      </w:r>
      <w:r w:rsidR="00330943" w:rsidRPr="00DE34AC">
        <w:rPr>
          <w:rFonts w:ascii="Century Schoolbook" w:hAnsi="Century Schoolbook"/>
          <w:bCs/>
          <w:sz w:val="26"/>
          <w:szCs w:val="26"/>
        </w:rPr>
        <w:t>the statute was not submitted into evidence</w:t>
      </w:r>
      <w:r w:rsidR="00A74B57" w:rsidRPr="00DE34AC">
        <w:rPr>
          <w:rFonts w:ascii="Century Schoolbook" w:hAnsi="Century Schoolbook"/>
          <w:bCs/>
          <w:sz w:val="26"/>
          <w:szCs w:val="26"/>
        </w:rPr>
        <w:t>,</w:t>
      </w:r>
      <w:r w:rsidR="00330943" w:rsidRPr="00DE34AC">
        <w:rPr>
          <w:rFonts w:ascii="Century Schoolbook" w:hAnsi="Century Schoolbook"/>
          <w:bCs/>
          <w:sz w:val="26"/>
          <w:szCs w:val="26"/>
        </w:rPr>
        <w:t xml:space="preserve"> so the</w:t>
      </w:r>
      <w:r w:rsidR="00D23608" w:rsidRPr="00DE34AC">
        <w:rPr>
          <w:rFonts w:ascii="Century Schoolbook" w:hAnsi="Century Schoolbook"/>
          <w:bCs/>
          <w:sz w:val="26"/>
          <w:szCs w:val="26"/>
        </w:rPr>
        <w:t xml:space="preserve"> prosecution did not prove </w:t>
      </w:r>
      <w:r w:rsidR="00E52194" w:rsidRPr="00DE34AC">
        <w:rPr>
          <w:rFonts w:ascii="Century Schoolbook" w:hAnsi="Century Schoolbook"/>
          <w:bCs/>
          <w:sz w:val="26"/>
          <w:szCs w:val="26"/>
        </w:rPr>
        <w:t xml:space="preserve">similarity </w:t>
      </w:r>
      <w:r w:rsidR="00D23608" w:rsidRPr="00DE34AC">
        <w:rPr>
          <w:rFonts w:ascii="Century Schoolbook" w:hAnsi="Century Schoolbook"/>
          <w:bCs/>
          <w:sz w:val="26"/>
          <w:szCs w:val="26"/>
        </w:rPr>
        <w:t xml:space="preserve">by a preponderance of evidence.  N.C.G.S. § </w:t>
      </w:r>
      <w:r w:rsidR="00C66E0F" w:rsidRPr="00DE34AC">
        <w:rPr>
          <w:rFonts w:ascii="Century Schoolbook" w:hAnsi="Century Schoolbook"/>
          <w:bCs/>
          <w:sz w:val="26"/>
          <w:szCs w:val="26"/>
        </w:rPr>
        <w:t>15A-1340.14(</w:t>
      </w:r>
      <w:r w:rsidR="00A74B57" w:rsidRPr="00DE34AC">
        <w:rPr>
          <w:rFonts w:ascii="Century Schoolbook" w:hAnsi="Century Schoolbook"/>
          <w:bCs/>
          <w:sz w:val="26"/>
          <w:szCs w:val="26"/>
        </w:rPr>
        <w:t>f</w:t>
      </w:r>
      <w:r w:rsidR="009666A5" w:rsidRPr="00DE34AC">
        <w:rPr>
          <w:rFonts w:ascii="Century Schoolbook" w:hAnsi="Century Schoolbook"/>
          <w:bCs/>
          <w:sz w:val="26"/>
          <w:szCs w:val="26"/>
        </w:rPr>
        <w:t>)</w:t>
      </w:r>
      <w:r w:rsidR="00C90AC3">
        <w:rPr>
          <w:rFonts w:ascii="Century Schoolbook" w:hAnsi="Century Schoolbook"/>
          <w:bCs/>
          <w:sz w:val="26"/>
          <w:szCs w:val="26"/>
        </w:rPr>
        <w:fldChar w:fldCharType="begin"/>
      </w:r>
      <w:r w:rsidR="00C90AC3">
        <w:instrText xml:space="preserve"> TA \l "</w:instrText>
      </w:r>
      <w:r w:rsidR="00C90AC3" w:rsidRPr="009747CE">
        <w:rPr>
          <w:rFonts w:ascii="Century Schoolbook" w:hAnsi="Century Schoolbook"/>
          <w:bCs/>
          <w:sz w:val="26"/>
          <w:szCs w:val="26"/>
        </w:rPr>
        <w:instrText>N.C.G.S. § 15A-1340.14(f)</w:instrText>
      </w:r>
      <w:r w:rsidR="00C90AC3">
        <w:instrText xml:space="preserve">" \s "N.C.G.S. § 15A-1340.14(f)" \c 2 </w:instrText>
      </w:r>
      <w:r w:rsidR="00C90AC3">
        <w:rPr>
          <w:rFonts w:ascii="Century Schoolbook" w:hAnsi="Century Schoolbook"/>
          <w:bCs/>
          <w:sz w:val="26"/>
          <w:szCs w:val="26"/>
        </w:rPr>
        <w:fldChar w:fldCharType="end"/>
      </w:r>
      <w:r w:rsidR="009666A5" w:rsidRPr="00DE34AC">
        <w:rPr>
          <w:rFonts w:ascii="Century Schoolbook" w:hAnsi="Century Schoolbook"/>
          <w:bCs/>
          <w:sz w:val="26"/>
          <w:szCs w:val="26"/>
        </w:rPr>
        <w:t xml:space="preserve">; </w:t>
      </w:r>
      <w:r w:rsidR="00C531C1" w:rsidRPr="00DE34AC">
        <w:rPr>
          <w:rFonts w:ascii="Century Schoolbook" w:hAnsi="Century Schoolbook"/>
          <w:bCs/>
          <w:i/>
          <w:iCs/>
          <w:sz w:val="26"/>
          <w:szCs w:val="26"/>
        </w:rPr>
        <w:t>Morgan</w:t>
      </w:r>
      <w:r w:rsidR="00C90AC3">
        <w:rPr>
          <w:rFonts w:ascii="Century Schoolbook" w:hAnsi="Century Schoolbook"/>
          <w:bCs/>
          <w:i/>
          <w:iCs/>
          <w:sz w:val="26"/>
          <w:szCs w:val="26"/>
        </w:rPr>
        <w:fldChar w:fldCharType="begin"/>
      </w:r>
      <w:r w:rsidR="00C90AC3">
        <w:instrText xml:space="preserve"> TA \s "State v. Morgan, 164 N.C. App. 298, 309 (2004)" </w:instrText>
      </w:r>
      <w:r w:rsidR="00C90AC3">
        <w:rPr>
          <w:rFonts w:ascii="Century Schoolbook" w:hAnsi="Century Schoolbook"/>
          <w:bCs/>
          <w:i/>
          <w:iCs/>
          <w:sz w:val="26"/>
          <w:szCs w:val="26"/>
        </w:rPr>
        <w:fldChar w:fldCharType="end"/>
      </w:r>
      <w:r w:rsidR="00C531C1" w:rsidRPr="00DE34AC">
        <w:rPr>
          <w:rFonts w:ascii="Century Schoolbook" w:hAnsi="Century Schoolbook"/>
          <w:bCs/>
          <w:sz w:val="26"/>
          <w:szCs w:val="26"/>
        </w:rPr>
        <w:t>.</w:t>
      </w:r>
      <w:r w:rsidR="00330943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5B0A3E" w:rsidRPr="00DE34AC">
        <w:rPr>
          <w:rFonts w:ascii="Century Schoolbook" w:hAnsi="Century Schoolbook"/>
          <w:bCs/>
          <w:sz w:val="26"/>
          <w:szCs w:val="26"/>
        </w:rPr>
        <w:t xml:space="preserve"> Second, </w:t>
      </w:r>
      <w:r w:rsidR="002706BB" w:rsidRPr="00DE34AC">
        <w:rPr>
          <w:rFonts w:ascii="Century Schoolbook" w:hAnsi="Century Schoolbook"/>
          <w:bCs/>
          <w:sz w:val="26"/>
          <w:szCs w:val="26"/>
        </w:rPr>
        <w:t xml:space="preserve">there was no showing that the statute reviewed by the parties at sentencing was in effect at the time Mr. Humphrey was alleged to commit it.  Under </w:t>
      </w:r>
      <w:r w:rsidR="002706BB" w:rsidRPr="00DE34AC">
        <w:rPr>
          <w:rFonts w:ascii="Century Schoolbook" w:hAnsi="Century Schoolbook"/>
          <w:bCs/>
          <w:i/>
          <w:iCs/>
          <w:sz w:val="26"/>
          <w:szCs w:val="26"/>
        </w:rPr>
        <w:t>Rich</w:t>
      </w:r>
      <w:r w:rsidR="002706BB" w:rsidRPr="00DE34AC">
        <w:rPr>
          <w:rFonts w:ascii="Century Schoolbook" w:hAnsi="Century Schoolbook"/>
          <w:bCs/>
          <w:sz w:val="26"/>
          <w:szCs w:val="26"/>
        </w:rPr>
        <w:t xml:space="preserve"> and </w:t>
      </w:r>
      <w:r w:rsidR="002706BB" w:rsidRPr="00DE34AC">
        <w:rPr>
          <w:rFonts w:ascii="Century Schoolbook" w:hAnsi="Century Schoolbook"/>
          <w:bCs/>
          <w:i/>
          <w:iCs/>
          <w:sz w:val="26"/>
          <w:szCs w:val="26"/>
        </w:rPr>
        <w:t>Morgan</w:t>
      </w:r>
      <w:r w:rsidR="002706BB" w:rsidRPr="00DE34AC">
        <w:rPr>
          <w:rFonts w:ascii="Century Schoolbook" w:hAnsi="Century Schoolbook"/>
          <w:bCs/>
          <w:sz w:val="26"/>
          <w:szCs w:val="26"/>
        </w:rPr>
        <w:t>, the</w:t>
      </w:r>
      <w:r w:rsidR="00915D12" w:rsidRPr="00DE34AC">
        <w:rPr>
          <w:rFonts w:ascii="Century Schoolbook" w:hAnsi="Century Schoolbook"/>
          <w:bCs/>
          <w:sz w:val="26"/>
          <w:szCs w:val="26"/>
        </w:rPr>
        <w:t xml:space="preserve"> State </w:t>
      </w:r>
      <w:r w:rsidR="00880551" w:rsidRPr="00DE34AC">
        <w:rPr>
          <w:rFonts w:ascii="Century Schoolbook" w:hAnsi="Century Schoolbook"/>
          <w:bCs/>
          <w:sz w:val="26"/>
          <w:szCs w:val="26"/>
        </w:rPr>
        <w:t xml:space="preserve">was required to show </w:t>
      </w:r>
      <w:r w:rsidR="005B0A3E" w:rsidRPr="00DE34AC">
        <w:rPr>
          <w:rFonts w:ascii="Century Schoolbook" w:hAnsi="Century Schoolbook"/>
          <w:bCs/>
          <w:sz w:val="26"/>
          <w:szCs w:val="26"/>
        </w:rPr>
        <w:t xml:space="preserve">the Virginia </w:t>
      </w:r>
      <w:r w:rsidR="00915D12" w:rsidRPr="00DE34AC">
        <w:rPr>
          <w:rFonts w:ascii="Century Schoolbook" w:hAnsi="Century Schoolbook"/>
          <w:bCs/>
          <w:sz w:val="26"/>
          <w:szCs w:val="26"/>
        </w:rPr>
        <w:t xml:space="preserve">definition of robbery in effect </w:t>
      </w:r>
      <w:r w:rsidR="005B0A3E" w:rsidRPr="00DE34AC">
        <w:rPr>
          <w:rFonts w:ascii="Century Schoolbook" w:hAnsi="Century Schoolbook"/>
          <w:bCs/>
          <w:sz w:val="26"/>
          <w:szCs w:val="26"/>
        </w:rPr>
        <w:t>wh</w:t>
      </w:r>
      <w:r w:rsidR="002706BB" w:rsidRPr="00DE34AC">
        <w:rPr>
          <w:rFonts w:ascii="Century Schoolbook" w:hAnsi="Century Schoolbook"/>
          <w:bCs/>
          <w:sz w:val="26"/>
          <w:szCs w:val="26"/>
        </w:rPr>
        <w:t xml:space="preserve">en Mr. Humphrey was convicted.  </w:t>
      </w:r>
      <w:r w:rsidR="005B0A3E" w:rsidRPr="00DE34AC">
        <w:rPr>
          <w:rFonts w:ascii="Century Schoolbook" w:hAnsi="Century Schoolbook"/>
          <w:bCs/>
          <w:sz w:val="26"/>
          <w:szCs w:val="26"/>
        </w:rPr>
        <w:t xml:space="preserve">Third, </w:t>
      </w:r>
      <w:r w:rsidR="00957F95" w:rsidRPr="00DE34AC">
        <w:rPr>
          <w:rFonts w:ascii="Century Schoolbook" w:hAnsi="Century Schoolbook"/>
          <w:bCs/>
          <w:sz w:val="26"/>
          <w:szCs w:val="26"/>
        </w:rPr>
        <w:t>the statute discussed a</w:t>
      </w:r>
      <w:r w:rsidR="005B0A3E" w:rsidRPr="00DE34AC">
        <w:rPr>
          <w:rFonts w:ascii="Century Schoolbook" w:hAnsi="Century Schoolbook"/>
          <w:bCs/>
          <w:sz w:val="26"/>
          <w:szCs w:val="26"/>
        </w:rPr>
        <w:t xml:space="preserve">t Mr. Humphrey’s sentencing hearing did not define the </w:t>
      </w:r>
      <w:r w:rsidR="00FD3085" w:rsidRPr="00DE34AC">
        <w:rPr>
          <w:rFonts w:ascii="Century Schoolbook" w:hAnsi="Century Schoolbook"/>
          <w:bCs/>
          <w:sz w:val="26"/>
          <w:szCs w:val="26"/>
        </w:rPr>
        <w:t>elements of the offense of robbery</w:t>
      </w:r>
      <w:r w:rsidR="00BF66A4" w:rsidRPr="00DE34AC">
        <w:rPr>
          <w:rFonts w:ascii="Century Schoolbook" w:hAnsi="Century Schoolbook"/>
          <w:bCs/>
          <w:sz w:val="26"/>
          <w:szCs w:val="26"/>
        </w:rPr>
        <w:t xml:space="preserve"> in Virginia.  </w:t>
      </w:r>
      <w:r w:rsidR="00FD3085" w:rsidRPr="00DE34AC">
        <w:rPr>
          <w:rFonts w:ascii="Century Schoolbook" w:hAnsi="Century Schoolbook"/>
          <w:bCs/>
          <w:sz w:val="26"/>
          <w:szCs w:val="26"/>
        </w:rPr>
        <w:t>The statute</w:t>
      </w:r>
      <w:r w:rsidR="00BF66A4" w:rsidRPr="00DE34AC">
        <w:rPr>
          <w:rFonts w:ascii="Century Schoolbook" w:hAnsi="Century Schoolbook"/>
          <w:bCs/>
          <w:sz w:val="26"/>
          <w:szCs w:val="26"/>
        </w:rPr>
        <w:t xml:space="preserve"> named by the prosecutor – </w:t>
      </w:r>
      <w:r w:rsidR="00D13D89" w:rsidRPr="00DE34AC">
        <w:rPr>
          <w:rFonts w:ascii="Century Schoolbook" w:hAnsi="Century Schoolbook"/>
          <w:bCs/>
          <w:sz w:val="26"/>
          <w:szCs w:val="26"/>
        </w:rPr>
        <w:t xml:space="preserve">Va. Code Ann. </w:t>
      </w:r>
      <w:r w:rsidR="00613785" w:rsidRPr="00DE34AC">
        <w:rPr>
          <w:rFonts w:ascii="Century Schoolbook" w:hAnsi="Century Schoolbook"/>
          <w:bCs/>
          <w:sz w:val="26"/>
          <w:szCs w:val="26"/>
        </w:rPr>
        <w:t>§</w:t>
      </w:r>
      <w:r w:rsidR="00FD3085" w:rsidRPr="00DE34AC">
        <w:rPr>
          <w:rFonts w:ascii="Century Schoolbook" w:hAnsi="Century Schoolbook"/>
          <w:bCs/>
          <w:sz w:val="26"/>
          <w:szCs w:val="26"/>
        </w:rPr>
        <w:t xml:space="preserve"> 1</w:t>
      </w:r>
      <w:r w:rsidR="00BD774E" w:rsidRPr="00DE34AC">
        <w:rPr>
          <w:rFonts w:ascii="Century Schoolbook" w:hAnsi="Century Schoolbook"/>
          <w:bCs/>
          <w:sz w:val="26"/>
          <w:szCs w:val="26"/>
        </w:rPr>
        <w:t>8</w:t>
      </w:r>
      <w:r w:rsidR="002F3E67" w:rsidRPr="00DE34AC">
        <w:rPr>
          <w:rFonts w:ascii="Century Schoolbook" w:hAnsi="Century Schoolbook"/>
          <w:bCs/>
          <w:sz w:val="26"/>
          <w:szCs w:val="26"/>
        </w:rPr>
        <w:t>.2-58</w:t>
      </w:r>
      <w:r w:rsidR="00C90AC3">
        <w:rPr>
          <w:rFonts w:ascii="Century Schoolbook" w:hAnsi="Century Schoolbook"/>
          <w:bCs/>
          <w:sz w:val="26"/>
          <w:szCs w:val="26"/>
        </w:rPr>
        <w:fldChar w:fldCharType="begin"/>
      </w:r>
      <w:r w:rsidR="00C90AC3">
        <w:instrText xml:space="preserve"> TA \l "</w:instrText>
      </w:r>
      <w:r w:rsidR="00C90AC3" w:rsidRPr="009747CE">
        <w:rPr>
          <w:rFonts w:ascii="Century Schoolbook" w:hAnsi="Century Schoolbook"/>
          <w:bCs/>
          <w:sz w:val="26"/>
          <w:szCs w:val="26"/>
        </w:rPr>
        <w:instrText>Va. Code Ann. § 18.2-58</w:instrText>
      </w:r>
      <w:r w:rsidR="00C90AC3">
        <w:instrText xml:space="preserve">" \s "Va. Code Ann. § 18.2-58" \c 2 </w:instrText>
      </w:r>
      <w:r w:rsidR="00C90AC3">
        <w:rPr>
          <w:rFonts w:ascii="Century Schoolbook" w:hAnsi="Century Schoolbook"/>
          <w:bCs/>
          <w:sz w:val="26"/>
          <w:szCs w:val="26"/>
        </w:rPr>
        <w:fldChar w:fldCharType="end"/>
      </w:r>
      <w:r w:rsidR="00BF66A4" w:rsidRPr="00DE34AC">
        <w:rPr>
          <w:rFonts w:ascii="Century Schoolbook" w:hAnsi="Century Schoolbook"/>
          <w:bCs/>
          <w:sz w:val="26"/>
          <w:szCs w:val="26"/>
        </w:rPr>
        <w:t xml:space="preserve"> – lays </w:t>
      </w:r>
      <w:r w:rsidR="002F3E67" w:rsidRPr="00DE34AC">
        <w:rPr>
          <w:rFonts w:ascii="Century Schoolbook" w:hAnsi="Century Schoolbook"/>
          <w:bCs/>
          <w:sz w:val="26"/>
          <w:szCs w:val="26"/>
        </w:rPr>
        <w:t>out the penalties for various levels of robbery</w:t>
      </w:r>
      <w:r w:rsidR="008452DA" w:rsidRPr="00DE34AC">
        <w:rPr>
          <w:rFonts w:ascii="Century Schoolbook" w:hAnsi="Century Schoolbook"/>
          <w:bCs/>
          <w:sz w:val="26"/>
          <w:szCs w:val="26"/>
        </w:rPr>
        <w:t xml:space="preserve">, but </w:t>
      </w:r>
      <w:r w:rsidR="00BF66A4" w:rsidRPr="00DE34AC">
        <w:rPr>
          <w:rFonts w:ascii="Century Schoolbook" w:hAnsi="Century Schoolbook"/>
          <w:bCs/>
          <w:sz w:val="26"/>
          <w:szCs w:val="26"/>
        </w:rPr>
        <w:t xml:space="preserve">it </w:t>
      </w:r>
      <w:r w:rsidR="008452DA" w:rsidRPr="00DE34AC">
        <w:rPr>
          <w:rFonts w:ascii="Century Schoolbook" w:hAnsi="Century Schoolbook"/>
          <w:bCs/>
          <w:sz w:val="26"/>
          <w:szCs w:val="26"/>
        </w:rPr>
        <w:t>doesn</w:t>
      </w:r>
      <w:r w:rsidR="004134F6" w:rsidRPr="00DE34AC">
        <w:rPr>
          <w:rFonts w:ascii="Century Schoolbook" w:hAnsi="Century Schoolbook"/>
          <w:bCs/>
          <w:sz w:val="26"/>
          <w:szCs w:val="26"/>
        </w:rPr>
        <w:t>’</w:t>
      </w:r>
      <w:r w:rsidR="008452DA" w:rsidRPr="00DE34AC">
        <w:rPr>
          <w:rFonts w:ascii="Century Schoolbook" w:hAnsi="Century Schoolbook"/>
          <w:bCs/>
          <w:sz w:val="26"/>
          <w:szCs w:val="26"/>
        </w:rPr>
        <w:t xml:space="preserve">t define the offense of robbery.  (Appx. </w:t>
      </w:r>
      <w:r w:rsidR="007045F2">
        <w:rPr>
          <w:rFonts w:ascii="Century Schoolbook" w:hAnsi="Century Schoolbook"/>
          <w:bCs/>
          <w:sz w:val="26"/>
          <w:szCs w:val="26"/>
        </w:rPr>
        <w:lastRenderedPageBreak/>
        <w:t>1</w:t>
      </w:r>
      <w:r w:rsidR="008452DA" w:rsidRPr="00DE34AC">
        <w:rPr>
          <w:rFonts w:ascii="Century Schoolbook" w:hAnsi="Century Schoolbook"/>
          <w:bCs/>
          <w:sz w:val="26"/>
          <w:szCs w:val="26"/>
        </w:rPr>
        <w:t xml:space="preserve">)  </w:t>
      </w:r>
      <w:r w:rsidR="0015365F" w:rsidRPr="00DE34AC">
        <w:rPr>
          <w:rFonts w:ascii="Century Schoolbook" w:hAnsi="Century Schoolbook"/>
          <w:bCs/>
          <w:sz w:val="26"/>
          <w:szCs w:val="26"/>
        </w:rPr>
        <w:t>“</w:t>
      </w:r>
      <w:r w:rsidR="00957F95" w:rsidRPr="00DE34AC">
        <w:rPr>
          <w:rFonts w:ascii="Century Schoolbook" w:hAnsi="Century Schoolbook"/>
          <w:bCs/>
          <w:sz w:val="26"/>
          <w:szCs w:val="26"/>
        </w:rPr>
        <w:t>R</w:t>
      </w:r>
      <w:r w:rsidR="0015365F" w:rsidRPr="00DE34AC">
        <w:rPr>
          <w:rFonts w:ascii="Century Schoolbook" w:hAnsi="Century Schoolbook"/>
          <w:bCs/>
          <w:sz w:val="26"/>
          <w:szCs w:val="26"/>
        </w:rPr>
        <w:t xml:space="preserve">obbery in </w:t>
      </w:r>
      <w:r w:rsidR="00643090" w:rsidRPr="00DE34AC">
        <w:rPr>
          <w:rFonts w:ascii="Century Schoolbook" w:hAnsi="Century Schoolbook"/>
          <w:bCs/>
          <w:sz w:val="26"/>
          <w:szCs w:val="26"/>
        </w:rPr>
        <w:t>Virginia</w:t>
      </w:r>
      <w:r w:rsidR="0015365F" w:rsidRPr="00DE34AC">
        <w:rPr>
          <w:rFonts w:ascii="Century Schoolbook" w:hAnsi="Century Schoolbook"/>
          <w:bCs/>
          <w:sz w:val="26"/>
          <w:szCs w:val="26"/>
        </w:rPr>
        <w:t xml:space="preserve"> is </w:t>
      </w:r>
      <w:r w:rsidR="00643090" w:rsidRPr="00DE34AC">
        <w:rPr>
          <w:rFonts w:ascii="Century Schoolbook" w:hAnsi="Century Schoolbook"/>
          <w:bCs/>
          <w:sz w:val="26"/>
          <w:szCs w:val="26"/>
        </w:rPr>
        <w:t xml:space="preserve">a common law </w:t>
      </w:r>
      <w:r w:rsidR="0015365F" w:rsidRPr="00DE34AC">
        <w:rPr>
          <w:rFonts w:ascii="Century Schoolbook" w:hAnsi="Century Schoolbook"/>
          <w:bCs/>
          <w:sz w:val="26"/>
          <w:szCs w:val="26"/>
        </w:rPr>
        <w:t>crime….  Section 18.2-58</w:t>
      </w:r>
      <w:r w:rsidR="00615179" w:rsidRPr="00DE34AC">
        <w:rPr>
          <w:rFonts w:ascii="Century Schoolbook" w:hAnsi="Century Schoolbook"/>
          <w:bCs/>
          <w:sz w:val="26"/>
          <w:szCs w:val="26"/>
        </w:rPr>
        <w:t xml:space="preserve"> [  ] provides how the crime </w:t>
      </w:r>
      <w:r w:rsidR="00782900" w:rsidRPr="00DE34AC">
        <w:rPr>
          <w:rFonts w:ascii="Century Schoolbook" w:hAnsi="Century Schoolbook"/>
          <w:bCs/>
          <w:sz w:val="26"/>
          <w:szCs w:val="26"/>
        </w:rPr>
        <w:t>o</w:t>
      </w:r>
      <w:r w:rsidR="00615179" w:rsidRPr="00DE34AC">
        <w:rPr>
          <w:rFonts w:ascii="Century Schoolbook" w:hAnsi="Century Schoolbook"/>
          <w:bCs/>
          <w:sz w:val="26"/>
          <w:szCs w:val="26"/>
        </w:rPr>
        <w:t xml:space="preserve">f robbery, when committed under given circumstances, shall be punished.” </w:t>
      </w:r>
      <w:r w:rsidR="00615179" w:rsidRPr="00DE34AC">
        <w:rPr>
          <w:rFonts w:ascii="Century Schoolbook" w:hAnsi="Century Schoolbook"/>
          <w:bCs/>
          <w:i/>
          <w:iCs/>
          <w:sz w:val="26"/>
          <w:szCs w:val="26"/>
        </w:rPr>
        <w:t xml:space="preserve"> Jones v. Commonwealth</w:t>
      </w:r>
      <w:r w:rsidR="00615179" w:rsidRPr="00DE34AC">
        <w:rPr>
          <w:rFonts w:ascii="Century Schoolbook" w:hAnsi="Century Schoolbook"/>
          <w:bCs/>
          <w:sz w:val="26"/>
          <w:szCs w:val="26"/>
        </w:rPr>
        <w:t>, 218 Va. 18, 21 (1977)</w:t>
      </w:r>
      <w:r w:rsidR="00C90AC3">
        <w:rPr>
          <w:rFonts w:ascii="Century Schoolbook" w:hAnsi="Century Schoolbook"/>
          <w:bCs/>
          <w:sz w:val="26"/>
          <w:szCs w:val="26"/>
        </w:rPr>
        <w:fldChar w:fldCharType="begin"/>
      </w:r>
      <w:r w:rsidR="00C90AC3">
        <w:instrText xml:space="preserve"> TA \l "</w:instrText>
      </w:r>
      <w:r w:rsidR="00C90AC3" w:rsidRPr="009747CE">
        <w:rPr>
          <w:rFonts w:ascii="Century Schoolbook" w:hAnsi="Century Schoolbook"/>
          <w:bCs/>
          <w:i/>
          <w:iCs/>
          <w:sz w:val="26"/>
          <w:szCs w:val="26"/>
        </w:rPr>
        <w:instrText>Jones v. Commonwealth</w:instrText>
      </w:r>
      <w:r w:rsidR="00C90AC3" w:rsidRPr="009747CE">
        <w:rPr>
          <w:rFonts w:ascii="Century Schoolbook" w:hAnsi="Century Schoolbook"/>
          <w:bCs/>
          <w:sz w:val="26"/>
          <w:szCs w:val="26"/>
        </w:rPr>
        <w:instrText>, 218 Va. 18, 21 (1977)</w:instrText>
      </w:r>
      <w:r w:rsidR="00C90AC3">
        <w:instrText xml:space="preserve">" \s "Jones v. Commonwealth, 218 Va. 18, 21 (1977)" \c 1 </w:instrText>
      </w:r>
      <w:r w:rsidR="00C90AC3">
        <w:rPr>
          <w:rFonts w:ascii="Century Schoolbook" w:hAnsi="Century Schoolbook"/>
          <w:bCs/>
          <w:sz w:val="26"/>
          <w:szCs w:val="26"/>
        </w:rPr>
        <w:fldChar w:fldCharType="end"/>
      </w:r>
      <w:r w:rsidR="00615179" w:rsidRPr="00DE34AC">
        <w:rPr>
          <w:rFonts w:ascii="Century Schoolbook" w:hAnsi="Century Schoolbook"/>
          <w:bCs/>
          <w:sz w:val="26"/>
          <w:szCs w:val="26"/>
        </w:rPr>
        <w:t>.</w:t>
      </w:r>
      <w:r w:rsidR="002137CA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BE32F6" w:rsidRPr="00DE34AC">
        <w:rPr>
          <w:rFonts w:ascii="Century Schoolbook" w:hAnsi="Century Schoolbook"/>
          <w:bCs/>
          <w:sz w:val="26"/>
          <w:szCs w:val="26"/>
        </w:rPr>
        <w:t>Thus, e</w:t>
      </w:r>
      <w:r w:rsidR="00782900" w:rsidRPr="00DE34AC">
        <w:rPr>
          <w:rFonts w:ascii="Century Schoolbook" w:hAnsi="Century Schoolbook"/>
          <w:bCs/>
          <w:sz w:val="26"/>
          <w:szCs w:val="26"/>
        </w:rPr>
        <w:t xml:space="preserve">ven if the statute discussed at trial had been </w:t>
      </w:r>
      <w:r w:rsidR="001A4E72" w:rsidRPr="00DE34AC">
        <w:rPr>
          <w:rFonts w:ascii="Century Schoolbook" w:hAnsi="Century Schoolbook"/>
          <w:bCs/>
          <w:sz w:val="26"/>
          <w:szCs w:val="26"/>
        </w:rPr>
        <w:t xml:space="preserve">the correct version and had been </w:t>
      </w:r>
      <w:r w:rsidR="00782900" w:rsidRPr="00DE34AC">
        <w:rPr>
          <w:rFonts w:ascii="Century Schoolbook" w:hAnsi="Century Schoolbook"/>
          <w:bCs/>
          <w:sz w:val="26"/>
          <w:szCs w:val="26"/>
        </w:rPr>
        <w:t>submitted</w:t>
      </w:r>
      <w:r w:rsidR="00BE32F6" w:rsidRPr="00DE34AC">
        <w:rPr>
          <w:rFonts w:ascii="Century Schoolbook" w:hAnsi="Century Schoolbook"/>
          <w:bCs/>
          <w:sz w:val="26"/>
          <w:szCs w:val="26"/>
        </w:rPr>
        <w:t xml:space="preserve"> into evidence</w:t>
      </w:r>
      <w:r w:rsidR="00782900" w:rsidRPr="00DE34AC">
        <w:rPr>
          <w:rFonts w:ascii="Century Schoolbook" w:hAnsi="Century Schoolbook"/>
          <w:bCs/>
          <w:sz w:val="26"/>
          <w:szCs w:val="26"/>
        </w:rPr>
        <w:t xml:space="preserve">, that statute </w:t>
      </w:r>
      <w:r w:rsidR="00330943" w:rsidRPr="00DE34AC">
        <w:rPr>
          <w:rFonts w:ascii="Century Schoolbook" w:hAnsi="Century Schoolbook"/>
          <w:bCs/>
          <w:sz w:val="26"/>
          <w:szCs w:val="26"/>
        </w:rPr>
        <w:t>didn’t contain information required to conduct a comparison analysis.</w:t>
      </w:r>
      <w:r w:rsidR="007A4B33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CA24D5" w:rsidRPr="00DE34AC">
        <w:rPr>
          <w:rFonts w:ascii="Century Schoolbook" w:hAnsi="Century Schoolbook"/>
          <w:bCs/>
          <w:sz w:val="26"/>
          <w:szCs w:val="26"/>
        </w:rPr>
        <w:t xml:space="preserve"> Accordingly, the prosecution did not meet its burden of showing substantial similarity.</w:t>
      </w:r>
    </w:p>
    <w:p w14:paraId="5264ACDA" w14:textId="3169DD16" w:rsidR="005E7DA7" w:rsidRPr="00DE34AC" w:rsidRDefault="005E7DA7" w:rsidP="00C96CF4">
      <w:pPr>
        <w:pStyle w:val="NoSpacing"/>
        <w:spacing w:line="480" w:lineRule="auto"/>
        <w:rPr>
          <w:rFonts w:ascii="Century Schoolbook" w:hAnsi="Century Schoolbook"/>
          <w:b/>
          <w:sz w:val="26"/>
          <w:szCs w:val="26"/>
        </w:rPr>
      </w:pPr>
      <w:r w:rsidRPr="00DE34AC">
        <w:rPr>
          <w:rFonts w:ascii="Century Schoolbook" w:hAnsi="Century Schoolbook"/>
          <w:b/>
          <w:sz w:val="26"/>
          <w:szCs w:val="26"/>
        </w:rPr>
        <w:tab/>
        <w:t>C.  The error was prejudicial.</w:t>
      </w:r>
    </w:p>
    <w:p w14:paraId="53F798C4" w14:textId="55DA119E" w:rsidR="00EC7F4A" w:rsidRPr="00DE34AC" w:rsidRDefault="00A812C2" w:rsidP="00C96CF4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>W</w:t>
      </w:r>
      <w:r w:rsidR="00EC19AA" w:rsidRPr="00DE34AC">
        <w:rPr>
          <w:rFonts w:ascii="Century Schoolbook" w:hAnsi="Century Schoolbook"/>
          <w:bCs/>
          <w:sz w:val="26"/>
          <w:szCs w:val="26"/>
        </w:rPr>
        <w:t xml:space="preserve">hen the prosecution has not met its burden of showing substantial similarity, </w:t>
      </w:r>
      <w:r w:rsidR="00DC2190" w:rsidRPr="00DE34AC">
        <w:rPr>
          <w:rFonts w:ascii="Century Schoolbook" w:hAnsi="Century Schoolbook"/>
          <w:bCs/>
          <w:sz w:val="26"/>
          <w:szCs w:val="26"/>
        </w:rPr>
        <w:t>15A-1340.14(e)</w:t>
      </w:r>
      <w:r w:rsidR="00EB715B">
        <w:rPr>
          <w:rFonts w:ascii="Century Schoolbook" w:hAnsi="Century Schoolbook"/>
          <w:bCs/>
          <w:sz w:val="26"/>
          <w:szCs w:val="26"/>
        </w:rPr>
        <w:fldChar w:fldCharType="begin"/>
      </w:r>
      <w:r w:rsidR="00EB715B">
        <w:instrText xml:space="preserve"> TA \s "N.C.G.S. § 15A-1340.14(e)" </w:instrText>
      </w:r>
      <w:r w:rsidR="00EB715B">
        <w:rPr>
          <w:rFonts w:ascii="Century Schoolbook" w:hAnsi="Century Schoolbook"/>
          <w:bCs/>
          <w:sz w:val="26"/>
          <w:szCs w:val="26"/>
        </w:rPr>
        <w:fldChar w:fldCharType="end"/>
      </w:r>
      <w:r w:rsidR="00DC2190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F0556E" w:rsidRPr="00DE34AC">
        <w:rPr>
          <w:rFonts w:ascii="Century Schoolbook" w:hAnsi="Century Schoolbook"/>
          <w:bCs/>
          <w:sz w:val="26"/>
          <w:szCs w:val="26"/>
        </w:rPr>
        <w:t xml:space="preserve">requires that </w:t>
      </w:r>
      <w:r w:rsidR="005C7C2E" w:rsidRPr="00DE34AC">
        <w:rPr>
          <w:rFonts w:ascii="Century Schoolbook" w:hAnsi="Century Schoolbook"/>
          <w:bCs/>
          <w:sz w:val="26"/>
          <w:szCs w:val="26"/>
        </w:rPr>
        <w:t>an</w:t>
      </w:r>
      <w:r w:rsidR="00F0556E" w:rsidRPr="00DE34AC">
        <w:rPr>
          <w:rFonts w:ascii="Century Schoolbook" w:hAnsi="Century Schoolbook"/>
          <w:bCs/>
          <w:sz w:val="26"/>
          <w:szCs w:val="26"/>
        </w:rPr>
        <w:t xml:space="preserve"> out-of-state felony conviction be treated </w:t>
      </w:r>
      <w:r w:rsidR="00345A63" w:rsidRPr="00DE34AC">
        <w:rPr>
          <w:rFonts w:ascii="Century Schoolbook" w:hAnsi="Century Schoolbook"/>
          <w:bCs/>
          <w:sz w:val="26"/>
          <w:szCs w:val="26"/>
        </w:rPr>
        <w:t xml:space="preserve">by default </w:t>
      </w:r>
      <w:r w:rsidR="00F0556E" w:rsidRPr="00DE34AC">
        <w:rPr>
          <w:rFonts w:ascii="Century Schoolbook" w:hAnsi="Century Schoolbook"/>
          <w:bCs/>
          <w:sz w:val="26"/>
          <w:szCs w:val="26"/>
        </w:rPr>
        <w:t>as a Class I.</w:t>
      </w:r>
      <w:r w:rsidR="00EC19AA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24071F" w:rsidRPr="00DE34AC">
        <w:rPr>
          <w:rFonts w:ascii="Century Schoolbook" w:hAnsi="Century Schoolbook"/>
          <w:bCs/>
          <w:sz w:val="26"/>
          <w:szCs w:val="26"/>
        </w:rPr>
        <w:t xml:space="preserve"> Class I offenses count for two points</w:t>
      </w:r>
      <w:r w:rsidR="0018428C">
        <w:rPr>
          <w:rFonts w:ascii="Century Schoolbook" w:hAnsi="Century Schoolbook"/>
          <w:bCs/>
          <w:sz w:val="26"/>
          <w:szCs w:val="26"/>
        </w:rPr>
        <w:t>,</w:t>
      </w:r>
      <w:r w:rsidR="0024071F" w:rsidRPr="00DE34AC">
        <w:rPr>
          <w:rFonts w:ascii="Century Schoolbook" w:hAnsi="Century Schoolbook"/>
          <w:bCs/>
          <w:sz w:val="26"/>
          <w:szCs w:val="26"/>
        </w:rPr>
        <w:t xml:space="preserve"> while Class G offenses count for four.  Dropping Mr. Humphrey’s prior record level by two points </w:t>
      </w:r>
      <w:r w:rsidR="005E7DA7" w:rsidRPr="00DE34AC">
        <w:rPr>
          <w:rFonts w:ascii="Century Schoolbook" w:hAnsi="Century Schoolbook"/>
          <w:bCs/>
          <w:sz w:val="26"/>
          <w:szCs w:val="26"/>
        </w:rPr>
        <w:t xml:space="preserve">based on the </w:t>
      </w:r>
      <w:r w:rsidR="0088083E" w:rsidRPr="00DE34AC">
        <w:rPr>
          <w:rFonts w:ascii="Century Schoolbook" w:hAnsi="Century Schoolbook"/>
          <w:bCs/>
          <w:sz w:val="26"/>
          <w:szCs w:val="26"/>
        </w:rPr>
        <w:t xml:space="preserve">error in the </w:t>
      </w:r>
      <w:r w:rsidR="005E7DA7" w:rsidRPr="00DE34AC">
        <w:rPr>
          <w:rFonts w:ascii="Century Schoolbook" w:hAnsi="Century Schoolbook"/>
          <w:bCs/>
          <w:sz w:val="26"/>
          <w:szCs w:val="26"/>
        </w:rPr>
        <w:t xml:space="preserve">robbery offense </w:t>
      </w:r>
      <w:r w:rsidR="0088083E" w:rsidRPr="00DE34AC">
        <w:rPr>
          <w:rFonts w:ascii="Century Schoolbook" w:hAnsi="Century Schoolbook"/>
          <w:bCs/>
          <w:sz w:val="26"/>
          <w:szCs w:val="26"/>
        </w:rPr>
        <w:t xml:space="preserve">calculation </w:t>
      </w:r>
      <w:r w:rsidR="0024071F" w:rsidRPr="00DE34AC">
        <w:rPr>
          <w:rFonts w:ascii="Century Schoolbook" w:hAnsi="Century Schoolbook"/>
          <w:bCs/>
          <w:sz w:val="26"/>
          <w:szCs w:val="26"/>
        </w:rPr>
        <w:t>places him in Prior Record Level III.</w:t>
      </w:r>
      <w:r w:rsidR="004717E5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="004717E5" w:rsidRPr="00DE34AC">
        <w:rPr>
          <w:rFonts w:ascii="Century Schoolbook" w:hAnsi="Century Schoolbook"/>
          <w:bCs/>
          <w:i/>
          <w:iCs/>
          <w:sz w:val="26"/>
          <w:szCs w:val="26"/>
        </w:rPr>
        <w:t>See</w:t>
      </w:r>
      <w:r w:rsidR="004717E5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="0088083E" w:rsidRPr="00DE34AC">
        <w:rPr>
          <w:rFonts w:ascii="Century Schoolbook" w:hAnsi="Century Schoolbook"/>
          <w:bCs/>
          <w:i/>
          <w:iCs/>
          <w:sz w:val="26"/>
          <w:szCs w:val="26"/>
        </w:rPr>
        <w:t>Mo</w:t>
      </w:r>
      <w:r w:rsidR="00956520" w:rsidRPr="00DE34AC">
        <w:rPr>
          <w:rFonts w:ascii="Century Schoolbook" w:hAnsi="Century Schoolbook"/>
          <w:bCs/>
          <w:i/>
          <w:iCs/>
          <w:sz w:val="26"/>
          <w:szCs w:val="26"/>
        </w:rPr>
        <w:t>rgan</w:t>
      </w:r>
      <w:r w:rsidR="00956520" w:rsidRPr="00DE34AC">
        <w:rPr>
          <w:rFonts w:ascii="Century Schoolbook" w:hAnsi="Century Schoolbook"/>
          <w:bCs/>
          <w:sz w:val="26"/>
          <w:szCs w:val="26"/>
        </w:rPr>
        <w:t>, 164 N.C. App. at 309</w:t>
      </w:r>
      <w:r w:rsidR="00EB715B">
        <w:rPr>
          <w:rFonts w:ascii="Century Schoolbook" w:hAnsi="Century Schoolbook"/>
          <w:bCs/>
          <w:sz w:val="26"/>
          <w:szCs w:val="26"/>
        </w:rPr>
        <w:fldChar w:fldCharType="begin"/>
      </w:r>
      <w:r w:rsidR="00EB715B">
        <w:instrText xml:space="preserve"> TA \s "State v. Morgan, 164 N.C. App. 298, 309 (2004)" </w:instrText>
      </w:r>
      <w:r w:rsidR="00EB715B">
        <w:rPr>
          <w:rFonts w:ascii="Century Schoolbook" w:hAnsi="Century Schoolbook"/>
          <w:bCs/>
          <w:sz w:val="26"/>
          <w:szCs w:val="26"/>
        </w:rPr>
        <w:fldChar w:fldCharType="end"/>
      </w:r>
      <w:r w:rsidR="00956520" w:rsidRPr="00DE34AC">
        <w:rPr>
          <w:rFonts w:ascii="Century Schoolbook" w:hAnsi="Century Schoolbook"/>
          <w:bCs/>
          <w:sz w:val="26"/>
          <w:szCs w:val="26"/>
        </w:rPr>
        <w:t xml:space="preserve">. </w:t>
      </w:r>
      <w:r w:rsidR="0024116F" w:rsidRPr="00DE34AC">
        <w:rPr>
          <w:rFonts w:ascii="Century Schoolbook" w:hAnsi="Century Schoolbook"/>
          <w:bCs/>
          <w:sz w:val="26"/>
          <w:szCs w:val="26"/>
        </w:rPr>
        <w:t xml:space="preserve"> </w:t>
      </w:r>
    </w:p>
    <w:p w14:paraId="600AF071" w14:textId="7A6FB06A" w:rsidR="00097129" w:rsidRDefault="00956520" w:rsidP="00C96CF4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  <w:r w:rsidRPr="00DE34AC">
        <w:rPr>
          <w:rFonts w:ascii="Century Schoolbook" w:hAnsi="Century Schoolbook"/>
          <w:bCs/>
          <w:sz w:val="26"/>
          <w:szCs w:val="26"/>
        </w:rPr>
        <w:t xml:space="preserve">The trial court sentenced Mr. </w:t>
      </w:r>
      <w:r w:rsidR="00903125" w:rsidRPr="00DE34AC">
        <w:rPr>
          <w:rFonts w:ascii="Century Schoolbook" w:hAnsi="Century Schoolbook"/>
          <w:bCs/>
          <w:sz w:val="26"/>
          <w:szCs w:val="26"/>
        </w:rPr>
        <w:t>Humphrey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to the maximum presumptive sentence </w:t>
      </w:r>
      <w:r w:rsidR="0002452D" w:rsidRPr="00DE34AC">
        <w:rPr>
          <w:rFonts w:ascii="Century Schoolbook" w:hAnsi="Century Schoolbook"/>
          <w:bCs/>
          <w:sz w:val="26"/>
          <w:szCs w:val="26"/>
        </w:rPr>
        <w:t xml:space="preserve">of 110 months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as a </w:t>
      </w:r>
      <w:r w:rsidR="00DC1357">
        <w:rPr>
          <w:rFonts w:ascii="Century Schoolbook" w:hAnsi="Century Schoolbook"/>
          <w:bCs/>
          <w:sz w:val="26"/>
          <w:szCs w:val="26"/>
        </w:rPr>
        <w:t>P</w:t>
      </w:r>
      <w:r w:rsidRPr="00DE34AC">
        <w:rPr>
          <w:rFonts w:ascii="Century Schoolbook" w:hAnsi="Century Schoolbook"/>
          <w:bCs/>
          <w:sz w:val="26"/>
          <w:szCs w:val="26"/>
        </w:rPr>
        <w:t xml:space="preserve">rior </w:t>
      </w:r>
      <w:r w:rsidR="00DC1357">
        <w:rPr>
          <w:rFonts w:ascii="Century Schoolbook" w:hAnsi="Century Schoolbook"/>
          <w:bCs/>
          <w:sz w:val="26"/>
          <w:szCs w:val="26"/>
        </w:rPr>
        <w:t>R</w:t>
      </w:r>
      <w:r w:rsidRPr="00DE34AC">
        <w:rPr>
          <w:rFonts w:ascii="Century Schoolbook" w:hAnsi="Century Schoolbook"/>
          <w:bCs/>
          <w:sz w:val="26"/>
          <w:szCs w:val="26"/>
        </w:rPr>
        <w:t xml:space="preserve">ecord </w:t>
      </w:r>
      <w:r w:rsidR="00DC1357">
        <w:rPr>
          <w:rFonts w:ascii="Century Schoolbook" w:hAnsi="Century Schoolbook"/>
          <w:bCs/>
          <w:sz w:val="26"/>
          <w:szCs w:val="26"/>
        </w:rPr>
        <w:t>L</w:t>
      </w:r>
      <w:r w:rsidRPr="00DE34AC">
        <w:rPr>
          <w:rFonts w:ascii="Century Schoolbook" w:hAnsi="Century Schoolbook"/>
          <w:bCs/>
          <w:sz w:val="26"/>
          <w:szCs w:val="26"/>
        </w:rPr>
        <w:t>evel I</w:t>
      </w:r>
      <w:r w:rsidR="00903125" w:rsidRPr="00DE34AC">
        <w:rPr>
          <w:rFonts w:ascii="Century Schoolbook" w:hAnsi="Century Schoolbook"/>
          <w:bCs/>
          <w:sz w:val="26"/>
          <w:szCs w:val="26"/>
        </w:rPr>
        <w:t>V</w:t>
      </w:r>
      <w:r w:rsidRPr="00DE34AC">
        <w:rPr>
          <w:rFonts w:ascii="Century Schoolbook" w:hAnsi="Century Schoolbook"/>
          <w:bCs/>
          <w:sz w:val="26"/>
          <w:szCs w:val="26"/>
        </w:rPr>
        <w:t xml:space="preserve">. </w:t>
      </w:r>
      <w:r w:rsidR="00502C92" w:rsidRPr="00DE34AC">
        <w:rPr>
          <w:rFonts w:ascii="Century Schoolbook" w:hAnsi="Century Schoolbook"/>
          <w:bCs/>
          <w:sz w:val="26"/>
          <w:szCs w:val="26"/>
        </w:rPr>
        <w:t xml:space="preserve">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As a </w:t>
      </w:r>
      <w:r w:rsidR="00DC1357">
        <w:rPr>
          <w:rFonts w:ascii="Century Schoolbook" w:hAnsi="Century Schoolbook"/>
          <w:bCs/>
          <w:sz w:val="26"/>
          <w:szCs w:val="26"/>
        </w:rPr>
        <w:t>P</w:t>
      </w:r>
      <w:r w:rsidRPr="00DE34AC">
        <w:rPr>
          <w:rFonts w:ascii="Century Schoolbook" w:hAnsi="Century Schoolbook"/>
          <w:bCs/>
          <w:sz w:val="26"/>
          <w:szCs w:val="26"/>
        </w:rPr>
        <w:t xml:space="preserve">rior </w:t>
      </w:r>
      <w:r w:rsidR="00DC1357">
        <w:rPr>
          <w:rFonts w:ascii="Century Schoolbook" w:hAnsi="Century Schoolbook"/>
          <w:bCs/>
          <w:sz w:val="26"/>
          <w:szCs w:val="26"/>
        </w:rPr>
        <w:t>R</w:t>
      </w:r>
      <w:r w:rsidRPr="00DE34AC">
        <w:rPr>
          <w:rFonts w:ascii="Century Schoolbook" w:hAnsi="Century Schoolbook"/>
          <w:bCs/>
          <w:sz w:val="26"/>
          <w:szCs w:val="26"/>
        </w:rPr>
        <w:t xml:space="preserve">ecord </w:t>
      </w:r>
      <w:r w:rsidR="00DC1357">
        <w:rPr>
          <w:rFonts w:ascii="Century Schoolbook" w:hAnsi="Century Schoolbook"/>
          <w:bCs/>
          <w:sz w:val="26"/>
          <w:szCs w:val="26"/>
        </w:rPr>
        <w:t>L</w:t>
      </w:r>
      <w:r w:rsidRPr="00DE34AC">
        <w:rPr>
          <w:rFonts w:ascii="Century Schoolbook" w:hAnsi="Century Schoolbook"/>
          <w:bCs/>
          <w:sz w:val="26"/>
          <w:szCs w:val="26"/>
        </w:rPr>
        <w:t xml:space="preserve">evel </w:t>
      </w:r>
      <w:r w:rsidR="00903125" w:rsidRPr="00DE34AC">
        <w:rPr>
          <w:rFonts w:ascii="Century Schoolbook" w:hAnsi="Century Schoolbook"/>
          <w:bCs/>
          <w:sz w:val="26"/>
          <w:szCs w:val="26"/>
        </w:rPr>
        <w:t>I</w:t>
      </w:r>
      <w:r w:rsidRPr="00DE34AC">
        <w:rPr>
          <w:rFonts w:ascii="Century Schoolbook" w:hAnsi="Century Schoolbook"/>
          <w:bCs/>
          <w:sz w:val="26"/>
          <w:szCs w:val="26"/>
        </w:rPr>
        <w:t>II, the maximum presumptive sentence Mr.</w:t>
      </w:r>
      <w:r w:rsidR="00903125" w:rsidRPr="00DE34AC">
        <w:rPr>
          <w:rFonts w:ascii="Century Schoolbook" w:hAnsi="Century Schoolbook"/>
          <w:bCs/>
          <w:sz w:val="26"/>
          <w:szCs w:val="26"/>
        </w:rPr>
        <w:t xml:space="preserve"> Humphrey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could have received was </w:t>
      </w:r>
      <w:r w:rsidR="0002452D" w:rsidRPr="00DE34AC">
        <w:rPr>
          <w:rFonts w:ascii="Century Schoolbook" w:hAnsi="Century Schoolbook"/>
          <w:bCs/>
          <w:sz w:val="26"/>
          <w:szCs w:val="26"/>
        </w:rPr>
        <w:t>96</w:t>
      </w:r>
      <w:r w:rsidR="00AE5E47" w:rsidRPr="00DE34AC">
        <w:rPr>
          <w:rFonts w:ascii="Century Schoolbook" w:hAnsi="Century Schoolbook"/>
          <w:bCs/>
          <w:sz w:val="26"/>
          <w:szCs w:val="26"/>
        </w:rPr>
        <w:t xml:space="preserve"> months</w:t>
      </w:r>
      <w:r w:rsidR="001F11B3" w:rsidRPr="00DE34AC">
        <w:rPr>
          <w:rFonts w:ascii="Century Schoolbook" w:hAnsi="Century Schoolbook"/>
          <w:bCs/>
          <w:sz w:val="26"/>
          <w:szCs w:val="26"/>
        </w:rPr>
        <w:t xml:space="preserve">.  </w:t>
      </w:r>
      <w:r w:rsidRPr="00DE34AC">
        <w:rPr>
          <w:rFonts w:ascii="Century Schoolbook" w:hAnsi="Century Schoolbook"/>
          <w:bCs/>
          <w:i/>
          <w:iCs/>
          <w:sz w:val="26"/>
          <w:szCs w:val="26"/>
        </w:rPr>
        <w:t>See</w:t>
      </w:r>
      <w:r w:rsidRPr="00DE34AC">
        <w:rPr>
          <w:rFonts w:ascii="Century Schoolbook" w:hAnsi="Century Schoolbook"/>
          <w:bCs/>
          <w:sz w:val="26"/>
          <w:szCs w:val="26"/>
        </w:rPr>
        <w:t xml:space="preserve"> N.C.G.S. § 15A-1340.17</w:t>
      </w:r>
      <w:r w:rsidR="00EB715B">
        <w:rPr>
          <w:rFonts w:ascii="Century Schoolbook" w:hAnsi="Century Schoolbook"/>
          <w:bCs/>
          <w:sz w:val="26"/>
          <w:szCs w:val="26"/>
        </w:rPr>
        <w:fldChar w:fldCharType="begin"/>
      </w:r>
      <w:r w:rsidR="00EB715B">
        <w:instrText xml:space="preserve"> TA \l "</w:instrText>
      </w:r>
      <w:r w:rsidR="00EB715B" w:rsidRPr="009747CE">
        <w:rPr>
          <w:rFonts w:ascii="Century Schoolbook" w:hAnsi="Century Schoolbook"/>
          <w:bCs/>
          <w:sz w:val="26"/>
          <w:szCs w:val="26"/>
        </w:rPr>
        <w:instrText>N.C.G.S. § 15A-1340.17</w:instrText>
      </w:r>
      <w:r w:rsidR="00EB715B">
        <w:instrText xml:space="preserve">" \s "N.C.G.S. § 15A-1340.17" \c 2 </w:instrText>
      </w:r>
      <w:r w:rsidR="00EB715B">
        <w:rPr>
          <w:rFonts w:ascii="Century Schoolbook" w:hAnsi="Century Schoolbook"/>
          <w:bCs/>
          <w:sz w:val="26"/>
          <w:szCs w:val="26"/>
        </w:rPr>
        <w:fldChar w:fldCharType="end"/>
      </w:r>
      <w:r w:rsidR="00502C92" w:rsidRPr="00DE34AC">
        <w:rPr>
          <w:rFonts w:ascii="Century Schoolbook" w:hAnsi="Century Schoolbook"/>
          <w:bCs/>
          <w:sz w:val="26"/>
          <w:szCs w:val="26"/>
        </w:rPr>
        <w:t xml:space="preserve">.  The error </w:t>
      </w:r>
      <w:r w:rsidR="003D4E6A" w:rsidRPr="00DE34AC">
        <w:rPr>
          <w:rFonts w:ascii="Century Schoolbook" w:hAnsi="Century Schoolbook"/>
          <w:bCs/>
          <w:sz w:val="26"/>
          <w:szCs w:val="26"/>
        </w:rPr>
        <w:t xml:space="preserve">was therefore prejudicial.  </w:t>
      </w:r>
      <w:r w:rsidR="00377F90" w:rsidRPr="00DE34AC">
        <w:rPr>
          <w:rFonts w:ascii="Century Schoolbook" w:hAnsi="Century Schoolbook"/>
          <w:bCs/>
          <w:i/>
          <w:iCs/>
          <w:sz w:val="26"/>
          <w:szCs w:val="26"/>
        </w:rPr>
        <w:t>Hanton</w:t>
      </w:r>
      <w:r w:rsidR="00377F90" w:rsidRPr="00DE34AC">
        <w:rPr>
          <w:rFonts w:ascii="Century Schoolbook" w:hAnsi="Century Schoolbook"/>
          <w:bCs/>
          <w:sz w:val="26"/>
          <w:szCs w:val="26"/>
        </w:rPr>
        <w:t>, 175 N.C. App. at</w:t>
      </w:r>
      <w:r w:rsidR="0056142C" w:rsidRPr="00DE34AC">
        <w:rPr>
          <w:rFonts w:ascii="Century Schoolbook" w:hAnsi="Century Schoolbook"/>
          <w:bCs/>
          <w:sz w:val="26"/>
          <w:szCs w:val="26"/>
        </w:rPr>
        <w:t xml:space="preserve"> 260</w:t>
      </w:r>
      <w:r w:rsidR="00EB715B">
        <w:rPr>
          <w:rFonts w:ascii="Century Schoolbook" w:hAnsi="Century Schoolbook"/>
          <w:bCs/>
          <w:sz w:val="26"/>
          <w:szCs w:val="26"/>
        </w:rPr>
        <w:fldChar w:fldCharType="begin"/>
      </w:r>
      <w:r w:rsidR="00EB715B">
        <w:instrText xml:space="preserve"> TA \s "State v. Hanton, 175 N.C. App. 250, 254 (2006)" </w:instrText>
      </w:r>
      <w:r w:rsidR="00EB715B">
        <w:rPr>
          <w:rFonts w:ascii="Century Schoolbook" w:hAnsi="Century Schoolbook"/>
          <w:bCs/>
          <w:sz w:val="26"/>
          <w:szCs w:val="26"/>
        </w:rPr>
        <w:fldChar w:fldCharType="end"/>
      </w:r>
      <w:r w:rsidR="00377F90" w:rsidRPr="00DE34AC">
        <w:rPr>
          <w:rFonts w:ascii="Century Schoolbook" w:hAnsi="Century Schoolbook"/>
          <w:bCs/>
          <w:sz w:val="26"/>
          <w:szCs w:val="26"/>
        </w:rPr>
        <w:t>.</w:t>
      </w:r>
      <w:r w:rsidR="0056142C" w:rsidRPr="00DE34AC">
        <w:rPr>
          <w:rFonts w:ascii="Century Schoolbook" w:hAnsi="Century Schoolbook"/>
          <w:bCs/>
          <w:sz w:val="26"/>
          <w:szCs w:val="26"/>
        </w:rPr>
        <w:t xml:space="preserve">  </w:t>
      </w:r>
      <w:r w:rsidRPr="00DE34AC">
        <w:rPr>
          <w:rFonts w:ascii="Century Schoolbook" w:hAnsi="Century Schoolbook"/>
          <w:bCs/>
          <w:sz w:val="26"/>
          <w:szCs w:val="26"/>
        </w:rPr>
        <w:t xml:space="preserve">This Court should remand </w:t>
      </w:r>
      <w:r w:rsidR="00502C92" w:rsidRPr="00DE34AC">
        <w:rPr>
          <w:rFonts w:ascii="Century Schoolbook" w:hAnsi="Century Schoolbook"/>
          <w:bCs/>
          <w:sz w:val="26"/>
          <w:szCs w:val="26"/>
        </w:rPr>
        <w:t xml:space="preserve">for a new </w:t>
      </w:r>
      <w:r w:rsidRPr="00DE34AC">
        <w:rPr>
          <w:rFonts w:ascii="Century Schoolbook" w:hAnsi="Century Schoolbook"/>
          <w:bCs/>
          <w:sz w:val="26"/>
          <w:szCs w:val="26"/>
        </w:rPr>
        <w:t>sentencing hearing.</w:t>
      </w:r>
    </w:p>
    <w:p w14:paraId="5E0524DC" w14:textId="77777777" w:rsidR="00AA6D3F" w:rsidRDefault="00AA6D3F" w:rsidP="00C96CF4">
      <w:pPr>
        <w:pStyle w:val="NoSpacing"/>
        <w:spacing w:line="480" w:lineRule="auto"/>
        <w:ind w:firstLine="720"/>
        <w:rPr>
          <w:rFonts w:ascii="Century Schoolbook" w:hAnsi="Century Schoolbook"/>
          <w:bCs/>
          <w:sz w:val="26"/>
          <w:szCs w:val="26"/>
        </w:rPr>
      </w:pPr>
    </w:p>
    <w:bookmarkEnd w:id="2"/>
    <w:bookmarkEnd w:id="4"/>
    <w:p w14:paraId="62748753" w14:textId="10D9659B" w:rsidR="00827D50" w:rsidRPr="00DE34AC" w:rsidRDefault="00827D50" w:rsidP="00827D50">
      <w:pPr>
        <w:pStyle w:val="NoSpacing"/>
        <w:jc w:val="center"/>
        <w:rPr>
          <w:rFonts w:ascii="Century Schoolbook" w:hAnsi="Century Schoolbook"/>
          <w:b/>
          <w:bCs/>
          <w:sz w:val="26"/>
          <w:szCs w:val="26"/>
          <w:u w:val="single"/>
        </w:rPr>
      </w:pPr>
      <w:r w:rsidRPr="00DE34AC">
        <w:rPr>
          <w:rFonts w:ascii="Century Schoolbook" w:hAnsi="Century Schoolbook"/>
          <w:b/>
          <w:bCs/>
          <w:sz w:val="26"/>
          <w:szCs w:val="26"/>
          <w:u w:val="single"/>
        </w:rPr>
        <w:lastRenderedPageBreak/>
        <w:t>CONCLUSION</w:t>
      </w:r>
    </w:p>
    <w:p w14:paraId="571BC0DE" w14:textId="77777777" w:rsidR="008767FE" w:rsidRPr="00DE34AC" w:rsidRDefault="008767FE" w:rsidP="00827D50">
      <w:pPr>
        <w:pStyle w:val="NoSpacing"/>
        <w:jc w:val="center"/>
        <w:rPr>
          <w:rFonts w:ascii="Century Schoolbook" w:hAnsi="Century Schoolbook"/>
          <w:b/>
          <w:bCs/>
          <w:sz w:val="26"/>
          <w:szCs w:val="26"/>
          <w:u w:val="single"/>
        </w:rPr>
      </w:pPr>
    </w:p>
    <w:p w14:paraId="0EA4DB58" w14:textId="2E400A09" w:rsidR="00152A34" w:rsidRPr="00DE34AC" w:rsidRDefault="00152A34" w:rsidP="00152A34">
      <w:pPr>
        <w:pStyle w:val="NoSpacing"/>
        <w:spacing w:line="480" w:lineRule="auto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ab/>
      </w:r>
      <w:r w:rsidR="007E6233" w:rsidRPr="00DE34AC">
        <w:rPr>
          <w:rFonts w:ascii="Century Schoolbook" w:hAnsi="Century Schoolbook"/>
          <w:sz w:val="26"/>
          <w:szCs w:val="26"/>
        </w:rPr>
        <w:t xml:space="preserve">A new trial is </w:t>
      </w:r>
      <w:r w:rsidRPr="00DE34AC">
        <w:rPr>
          <w:rFonts w:ascii="Century Schoolbook" w:hAnsi="Century Schoolbook"/>
          <w:sz w:val="26"/>
          <w:szCs w:val="26"/>
        </w:rPr>
        <w:t>require</w:t>
      </w:r>
      <w:r w:rsidR="007E6233" w:rsidRPr="00DE34AC">
        <w:rPr>
          <w:rFonts w:ascii="Century Schoolbook" w:hAnsi="Century Schoolbook"/>
          <w:sz w:val="26"/>
          <w:szCs w:val="26"/>
        </w:rPr>
        <w:t>d</w:t>
      </w:r>
      <w:r w:rsidRPr="00DE34AC">
        <w:rPr>
          <w:rFonts w:ascii="Century Schoolbook" w:hAnsi="Century Schoolbook"/>
          <w:sz w:val="26"/>
          <w:szCs w:val="26"/>
        </w:rPr>
        <w:t>.</w:t>
      </w:r>
      <w:r w:rsidR="004A0441" w:rsidRPr="00DE34AC">
        <w:rPr>
          <w:rFonts w:ascii="Century Schoolbook" w:hAnsi="Century Schoolbook"/>
          <w:sz w:val="26"/>
          <w:szCs w:val="26"/>
        </w:rPr>
        <w:t xml:space="preserve">  In the alternative, the case should be remanded with instructions to sentence Mr. Humphrey </w:t>
      </w:r>
      <w:r w:rsidR="00AF3925" w:rsidRPr="00DE34AC">
        <w:rPr>
          <w:rFonts w:ascii="Century Schoolbook" w:hAnsi="Century Schoolbook"/>
          <w:sz w:val="26"/>
          <w:szCs w:val="26"/>
        </w:rPr>
        <w:t>under</w:t>
      </w:r>
      <w:r w:rsidR="004A0441" w:rsidRPr="00DE34AC">
        <w:rPr>
          <w:rFonts w:ascii="Century Schoolbook" w:hAnsi="Century Schoolbook"/>
          <w:sz w:val="26"/>
          <w:szCs w:val="26"/>
        </w:rPr>
        <w:t xml:space="preserve"> Prior Record Level III</w:t>
      </w:r>
      <w:r w:rsidR="00AF3925" w:rsidRPr="00DE34AC">
        <w:rPr>
          <w:rFonts w:ascii="Century Schoolbook" w:hAnsi="Century Schoolbook"/>
          <w:sz w:val="26"/>
          <w:szCs w:val="26"/>
        </w:rPr>
        <w:t>.</w:t>
      </w:r>
    </w:p>
    <w:p w14:paraId="279F405E" w14:textId="7EC241D7" w:rsidR="0052704F" w:rsidRPr="00DE34AC" w:rsidRDefault="0052704F" w:rsidP="009004A3">
      <w:pPr>
        <w:spacing w:after="0" w:line="240" w:lineRule="auto"/>
        <w:rPr>
          <w:rFonts w:ascii="Century Schoolbook" w:eastAsiaTheme="minorEastAsia" w:hAnsi="Century Schoolbook"/>
          <w:sz w:val="26"/>
          <w:szCs w:val="26"/>
        </w:rPr>
      </w:pPr>
      <w:r w:rsidRPr="00DE34AC">
        <w:rPr>
          <w:rFonts w:ascii="Century Schoolbook" w:eastAsiaTheme="minorEastAsia" w:hAnsi="Century Schoolbook"/>
          <w:sz w:val="26"/>
          <w:szCs w:val="26"/>
        </w:rPr>
        <w:tab/>
        <w:t xml:space="preserve"> </w:t>
      </w:r>
    </w:p>
    <w:p w14:paraId="40DE659D" w14:textId="1A7B15C2" w:rsidR="00827D50" w:rsidRPr="00DE34AC" w:rsidRDefault="00827D50" w:rsidP="00827D50">
      <w:pPr>
        <w:pStyle w:val="NoSpacing"/>
        <w:spacing w:line="480" w:lineRule="auto"/>
        <w:ind w:firstLine="720"/>
        <w:rPr>
          <w:rFonts w:ascii="Century Schoolbook" w:hAnsi="Century Schoolbook"/>
          <w:iCs/>
          <w:sz w:val="26"/>
          <w:szCs w:val="26"/>
        </w:rPr>
      </w:pPr>
      <w:r w:rsidRPr="00DE34AC">
        <w:rPr>
          <w:rFonts w:ascii="Century Schoolbook" w:hAnsi="Century Schoolbook"/>
          <w:iCs/>
          <w:sz w:val="26"/>
          <w:szCs w:val="26"/>
        </w:rPr>
        <w:t>Respectfully submitted this</w:t>
      </w:r>
      <w:r w:rsidR="00C65DD1">
        <w:rPr>
          <w:rFonts w:ascii="Century Schoolbook" w:hAnsi="Century Schoolbook"/>
          <w:iCs/>
          <w:sz w:val="26"/>
          <w:szCs w:val="26"/>
        </w:rPr>
        <w:t xml:space="preserve"> </w:t>
      </w:r>
      <w:r w:rsidR="00C65DD1" w:rsidRPr="00C65DD1">
        <w:rPr>
          <w:rFonts w:ascii="Century Schoolbook" w:hAnsi="Century Schoolbook"/>
          <w:iCs/>
          <w:sz w:val="26"/>
          <w:szCs w:val="26"/>
        </w:rPr>
        <w:t>9</w:t>
      </w:r>
      <w:r w:rsidR="00C65DD1" w:rsidRPr="00C65DD1">
        <w:rPr>
          <w:rFonts w:ascii="Century Schoolbook" w:hAnsi="Century Schoolbook"/>
          <w:iCs/>
          <w:sz w:val="26"/>
          <w:szCs w:val="26"/>
          <w:vertAlign w:val="superscript"/>
        </w:rPr>
        <w:t>th</w:t>
      </w:r>
      <w:r w:rsidR="005D3A03" w:rsidRPr="00C65DD1">
        <w:rPr>
          <w:rFonts w:ascii="Century Schoolbook" w:hAnsi="Century Schoolbook"/>
          <w:iCs/>
          <w:sz w:val="26"/>
          <w:szCs w:val="26"/>
        </w:rPr>
        <w:t xml:space="preserve"> </w:t>
      </w:r>
      <w:r w:rsidRPr="00C65DD1">
        <w:rPr>
          <w:rFonts w:ascii="Century Schoolbook" w:hAnsi="Century Schoolbook"/>
          <w:iCs/>
          <w:sz w:val="26"/>
          <w:szCs w:val="26"/>
        </w:rPr>
        <w:t xml:space="preserve">day of </w:t>
      </w:r>
      <w:r w:rsidR="00E45314" w:rsidRPr="00C65DD1">
        <w:rPr>
          <w:rFonts w:ascii="Century Schoolbook" w:hAnsi="Century Schoolbook"/>
          <w:iCs/>
          <w:sz w:val="26"/>
          <w:szCs w:val="26"/>
        </w:rPr>
        <w:t>Decem</w:t>
      </w:r>
      <w:r w:rsidR="003A1DE5" w:rsidRPr="00C65DD1">
        <w:rPr>
          <w:rFonts w:ascii="Century Schoolbook" w:hAnsi="Century Schoolbook"/>
          <w:iCs/>
          <w:sz w:val="26"/>
          <w:szCs w:val="26"/>
        </w:rPr>
        <w:t>ber</w:t>
      </w:r>
      <w:r w:rsidRPr="00C65DD1">
        <w:rPr>
          <w:rFonts w:ascii="Century Schoolbook" w:hAnsi="Century Schoolbook"/>
          <w:iCs/>
          <w:sz w:val="26"/>
          <w:szCs w:val="26"/>
        </w:rPr>
        <w:t>, 202</w:t>
      </w:r>
      <w:r w:rsidR="003A1DE5" w:rsidRPr="00C65DD1">
        <w:rPr>
          <w:rFonts w:ascii="Century Schoolbook" w:hAnsi="Century Schoolbook"/>
          <w:iCs/>
          <w:sz w:val="26"/>
          <w:szCs w:val="26"/>
        </w:rPr>
        <w:t>5</w:t>
      </w:r>
      <w:r w:rsidRPr="00C65DD1">
        <w:rPr>
          <w:rFonts w:ascii="Century Schoolbook" w:hAnsi="Century Schoolbook"/>
          <w:iCs/>
          <w:sz w:val="26"/>
          <w:szCs w:val="26"/>
        </w:rPr>
        <w:t>.</w:t>
      </w:r>
    </w:p>
    <w:p w14:paraId="2EED0536" w14:textId="77777777" w:rsidR="00827D50" w:rsidRPr="00DE34AC" w:rsidRDefault="00827D50" w:rsidP="00827D50">
      <w:pPr>
        <w:pStyle w:val="NoSpacing"/>
        <w:ind w:firstLine="720"/>
        <w:rPr>
          <w:rFonts w:ascii="Century Schoolbook" w:hAnsi="Century Schoolbook"/>
          <w:iCs/>
          <w:sz w:val="26"/>
          <w:szCs w:val="26"/>
        </w:rPr>
      </w:pPr>
    </w:p>
    <w:p w14:paraId="55EDC5E7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  <w:u w:val="single"/>
        </w:rPr>
      </w:pPr>
      <w:r w:rsidRPr="00DE34AC">
        <w:rPr>
          <w:rFonts w:ascii="Century Schoolbook" w:hAnsi="Century Schoolbook"/>
          <w:sz w:val="26"/>
          <w:szCs w:val="26"/>
          <w:u w:val="single"/>
        </w:rPr>
        <w:t xml:space="preserve">Electronically submitted        </w:t>
      </w:r>
    </w:p>
    <w:p w14:paraId="1DCE0E3B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Kathryn L. VandenBerg</w:t>
      </w:r>
      <w:r w:rsidRPr="00DE34AC">
        <w:rPr>
          <w:rFonts w:ascii="Century Schoolbook" w:hAnsi="Century Schoolbook"/>
          <w:sz w:val="26"/>
          <w:szCs w:val="26"/>
        </w:rPr>
        <w:tab/>
      </w:r>
    </w:p>
    <w:p w14:paraId="0504A2B6" w14:textId="77777777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Assistant Appellate Defender </w:t>
      </w:r>
    </w:p>
    <w:p w14:paraId="1DE2D937" w14:textId="40A3E662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>N.C. State Bar No. 18020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="00922863" w:rsidRPr="00DE34AC">
        <w:rPr>
          <w:rFonts w:ascii="Century Schoolbook" w:hAnsi="Century Schoolbook"/>
          <w:sz w:val="26"/>
          <w:szCs w:val="26"/>
        </w:rPr>
        <w:tab/>
      </w:r>
      <w:r w:rsidR="00922863"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 xml:space="preserve">Kathryn.L.VandenBerg@nccourts.org  </w:t>
      </w:r>
    </w:p>
    <w:p w14:paraId="22B3D631" w14:textId="77777777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 xml:space="preserve"> </w:t>
      </w:r>
      <w:r w:rsidRPr="00DE34AC">
        <w:rPr>
          <w:rFonts w:ascii="Century Schoolbook" w:hAnsi="Century Schoolbook"/>
          <w:sz w:val="26"/>
          <w:szCs w:val="26"/>
        </w:rPr>
        <w:tab/>
        <w:t>(919) 354-7210</w:t>
      </w:r>
    </w:p>
    <w:p w14:paraId="682CED04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</w:p>
    <w:p w14:paraId="1E8D9CC7" w14:textId="77777777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Glenn Gerding</w:t>
      </w:r>
    </w:p>
    <w:p w14:paraId="39C44E78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Appellate Defender</w:t>
      </w:r>
    </w:p>
    <w:p w14:paraId="3B0312B5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N.C. State Bar No. 23124</w:t>
      </w:r>
    </w:p>
    <w:p w14:paraId="7FF17DAC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Office of the Appellate Defender</w:t>
      </w:r>
    </w:p>
    <w:p w14:paraId="6E6F1A1B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123 West Main Street, Suite 500</w:t>
      </w:r>
    </w:p>
    <w:p w14:paraId="374969EE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Durham, North Carolina 27701</w:t>
      </w:r>
    </w:p>
    <w:p w14:paraId="1671AD80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(919) 354-7210</w:t>
      </w:r>
    </w:p>
    <w:p w14:paraId="2219B968" w14:textId="77777777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</w:rPr>
      </w:pPr>
    </w:p>
    <w:p w14:paraId="4FEA7D35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ATTORNEYS FOR DEFENDANT</w:t>
      </w:r>
    </w:p>
    <w:p w14:paraId="129EE021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</w:p>
    <w:p w14:paraId="2AB529C1" w14:textId="77777777" w:rsidR="00E15ECD" w:rsidRPr="00DE34AC" w:rsidRDefault="00E15ECD" w:rsidP="004877AF">
      <w:pPr>
        <w:pStyle w:val="NoSpacing"/>
        <w:spacing w:after="200"/>
        <w:jc w:val="center"/>
        <w:rPr>
          <w:rFonts w:ascii="Century Schoolbook" w:hAnsi="Century Schoolbook"/>
          <w:sz w:val="26"/>
          <w:szCs w:val="26"/>
        </w:rPr>
      </w:pPr>
    </w:p>
    <w:p w14:paraId="78C2CACE" w14:textId="057CD630" w:rsidR="00827D50" w:rsidRPr="00DE34AC" w:rsidRDefault="00827D50" w:rsidP="004877AF">
      <w:pPr>
        <w:pStyle w:val="NoSpacing"/>
        <w:spacing w:after="200"/>
        <w:jc w:val="center"/>
        <w:rPr>
          <w:rFonts w:ascii="Century Schoolbook" w:hAnsi="Century Schoolbook"/>
          <w:b/>
          <w:sz w:val="26"/>
          <w:szCs w:val="26"/>
        </w:rPr>
      </w:pPr>
      <w:r w:rsidRPr="00DE34AC">
        <w:rPr>
          <w:rFonts w:ascii="Century Schoolbook" w:hAnsi="Century Schoolbook"/>
          <w:b/>
          <w:bCs/>
          <w:sz w:val="26"/>
          <w:szCs w:val="26"/>
          <w:u w:val="single"/>
        </w:rPr>
        <w:t>CERTIFICATION OF WORD COUNT</w:t>
      </w:r>
    </w:p>
    <w:p w14:paraId="63EB2922" w14:textId="15404D8C" w:rsidR="00827D50" w:rsidRPr="00DE34AC" w:rsidRDefault="00827D50" w:rsidP="00827D50">
      <w:pPr>
        <w:pStyle w:val="NoSpacing"/>
        <w:spacing w:line="480" w:lineRule="auto"/>
        <w:ind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Pursuant to Appellate Rule 28(j), I certify that this Brief is set in proportional type, Century Schoolbook 13 point, and contains fewer than 8,750 words.  </w:t>
      </w:r>
    </w:p>
    <w:p w14:paraId="4F95F78F" w14:textId="77777777" w:rsidR="00827D50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  <w:u w:val="single"/>
        </w:rPr>
      </w:pPr>
      <w:r w:rsidRPr="00DE34AC">
        <w:rPr>
          <w:rFonts w:ascii="Century Schoolbook" w:hAnsi="Century Schoolbook"/>
          <w:sz w:val="26"/>
          <w:szCs w:val="26"/>
          <w:u w:val="single"/>
        </w:rPr>
        <w:t>Electronically submitted</w:t>
      </w:r>
    </w:p>
    <w:p w14:paraId="78A6E104" w14:textId="77777777" w:rsidR="00D24F92" w:rsidRPr="00DE34AC" w:rsidRDefault="00827D50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Kathryn L. VandenBerg</w:t>
      </w:r>
    </w:p>
    <w:p w14:paraId="41FBBC43" w14:textId="77777777" w:rsidR="00D24F92" w:rsidRPr="00DE34AC" w:rsidRDefault="00D24F92" w:rsidP="00827D50">
      <w:pPr>
        <w:pStyle w:val="NoSpacing"/>
        <w:ind w:left="3600" w:firstLine="720"/>
        <w:rPr>
          <w:rFonts w:ascii="Century Schoolbook" w:hAnsi="Century Schoolbook"/>
          <w:sz w:val="26"/>
          <w:szCs w:val="26"/>
        </w:rPr>
      </w:pPr>
    </w:p>
    <w:p w14:paraId="3A96C248" w14:textId="77777777" w:rsidR="00827D50" w:rsidRPr="00DE34AC" w:rsidRDefault="00827D50" w:rsidP="00827D50">
      <w:pPr>
        <w:jc w:val="center"/>
        <w:rPr>
          <w:rFonts w:ascii="Century Schoolbook" w:hAnsi="Century Schoolbook"/>
          <w:b/>
          <w:bCs/>
          <w:sz w:val="26"/>
          <w:szCs w:val="26"/>
          <w:u w:val="single"/>
        </w:rPr>
      </w:pPr>
      <w:r w:rsidRPr="00DE34AC">
        <w:rPr>
          <w:rFonts w:ascii="Century Schoolbook" w:hAnsi="Century Schoolbook"/>
          <w:b/>
          <w:bCs/>
          <w:sz w:val="26"/>
          <w:szCs w:val="26"/>
          <w:u w:val="single"/>
        </w:rPr>
        <w:lastRenderedPageBreak/>
        <w:t>CERTIFICATE OF SERVICE</w:t>
      </w:r>
    </w:p>
    <w:p w14:paraId="44A81AC6" w14:textId="77777777" w:rsidR="00827D50" w:rsidRPr="00DE34AC" w:rsidRDefault="00827D50" w:rsidP="00827D50">
      <w:pPr>
        <w:pStyle w:val="NoSpacing"/>
        <w:spacing w:line="480" w:lineRule="auto"/>
        <w:ind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I certify this Brief was served today by electronic mail to counsel of record at the following address: </w:t>
      </w:r>
    </w:p>
    <w:p w14:paraId="07BC1173" w14:textId="77777777" w:rsidR="00DE34AC" w:rsidRPr="00DE34AC" w:rsidRDefault="00DE34AC" w:rsidP="004120D7">
      <w:pPr>
        <w:pStyle w:val="NoSpacing"/>
        <w:ind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Christopher R. McLennan</w:t>
      </w:r>
    </w:p>
    <w:p w14:paraId="244090DD" w14:textId="74B58A47" w:rsidR="00827D50" w:rsidRPr="00DE34AC" w:rsidRDefault="00DE34AC" w:rsidP="004120D7">
      <w:pPr>
        <w:pStyle w:val="NoSpacing"/>
        <w:ind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Special Deputy </w:t>
      </w:r>
      <w:r w:rsidR="00827D50" w:rsidRPr="00DE34AC">
        <w:rPr>
          <w:rFonts w:ascii="Century Schoolbook" w:hAnsi="Century Schoolbook"/>
          <w:sz w:val="26"/>
          <w:szCs w:val="26"/>
        </w:rPr>
        <w:t>Attorney General</w:t>
      </w:r>
    </w:p>
    <w:p w14:paraId="5C0245A6" w14:textId="77777777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</w:rPr>
      </w:pPr>
    </w:p>
    <w:p w14:paraId="5E36E990" w14:textId="4D346B12" w:rsidR="00827D50" w:rsidRPr="00DE34AC" w:rsidRDefault="00DE34AC" w:rsidP="00827D50">
      <w:pPr>
        <w:pStyle w:val="NoSpacing"/>
        <w:ind w:firstLine="72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cmclennan</w:t>
      </w:r>
      <w:r w:rsidR="00827D50" w:rsidRPr="00DE34AC">
        <w:rPr>
          <w:rFonts w:ascii="Century Schoolbook" w:hAnsi="Century Schoolbook"/>
          <w:sz w:val="26"/>
          <w:szCs w:val="26"/>
        </w:rPr>
        <w:t>@ncdoj.gov</w:t>
      </w:r>
    </w:p>
    <w:p w14:paraId="7BAB279B" w14:textId="77777777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  <w:highlight w:val="yellow"/>
        </w:rPr>
      </w:pPr>
      <w:r w:rsidRPr="00DE34AC">
        <w:rPr>
          <w:rFonts w:ascii="Century Schoolbook" w:hAnsi="Century Schoolbook"/>
          <w:sz w:val="26"/>
          <w:szCs w:val="26"/>
          <w:highlight w:val="yellow"/>
        </w:rPr>
        <w:t xml:space="preserve"> </w:t>
      </w:r>
    </w:p>
    <w:p w14:paraId="701B4D88" w14:textId="77777777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  <w:highlight w:val="yellow"/>
        </w:rPr>
      </w:pPr>
    </w:p>
    <w:p w14:paraId="627A4DB8" w14:textId="56F5F2D7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</w:rPr>
      </w:pPr>
      <w:r w:rsidRPr="00C65DD1">
        <w:rPr>
          <w:rFonts w:ascii="Century Schoolbook" w:hAnsi="Century Schoolbook"/>
          <w:sz w:val="26"/>
          <w:szCs w:val="26"/>
        </w:rPr>
        <w:tab/>
        <w:t>This</w:t>
      </w:r>
      <w:r w:rsidR="00C65DD1" w:rsidRPr="00C65DD1">
        <w:rPr>
          <w:rFonts w:ascii="Century Schoolbook" w:hAnsi="Century Schoolbook"/>
          <w:sz w:val="26"/>
          <w:szCs w:val="26"/>
        </w:rPr>
        <w:t xml:space="preserve"> 9</w:t>
      </w:r>
      <w:r w:rsidR="00C65DD1" w:rsidRPr="00C65DD1">
        <w:rPr>
          <w:rFonts w:ascii="Century Schoolbook" w:hAnsi="Century Schoolbook"/>
          <w:sz w:val="26"/>
          <w:szCs w:val="26"/>
          <w:vertAlign w:val="superscript"/>
        </w:rPr>
        <w:t>th</w:t>
      </w:r>
      <w:r w:rsidR="00FC4781" w:rsidRPr="00C65DD1">
        <w:rPr>
          <w:rFonts w:ascii="Century Schoolbook" w:hAnsi="Century Schoolbook"/>
          <w:sz w:val="26"/>
          <w:szCs w:val="26"/>
        </w:rPr>
        <w:t xml:space="preserve"> </w:t>
      </w:r>
      <w:r w:rsidRPr="00C65DD1">
        <w:rPr>
          <w:rFonts w:ascii="Century Schoolbook" w:hAnsi="Century Schoolbook"/>
          <w:sz w:val="26"/>
          <w:szCs w:val="26"/>
        </w:rPr>
        <w:t>day of</w:t>
      </w:r>
      <w:r w:rsidR="00A76547" w:rsidRPr="00C65DD1">
        <w:rPr>
          <w:rFonts w:ascii="Century Schoolbook" w:hAnsi="Century Schoolbook"/>
          <w:sz w:val="26"/>
          <w:szCs w:val="26"/>
        </w:rPr>
        <w:t xml:space="preserve"> </w:t>
      </w:r>
      <w:r w:rsidR="00E45314" w:rsidRPr="00C65DD1">
        <w:rPr>
          <w:rFonts w:ascii="Century Schoolbook" w:hAnsi="Century Schoolbook"/>
          <w:sz w:val="26"/>
          <w:szCs w:val="26"/>
        </w:rPr>
        <w:t>December</w:t>
      </w:r>
      <w:r w:rsidR="00A76547" w:rsidRPr="00C65DD1">
        <w:rPr>
          <w:rFonts w:ascii="Century Schoolbook" w:hAnsi="Century Schoolbook"/>
          <w:sz w:val="26"/>
          <w:szCs w:val="26"/>
        </w:rPr>
        <w:t>,</w:t>
      </w:r>
      <w:r w:rsidRPr="00C65DD1">
        <w:rPr>
          <w:rFonts w:ascii="Century Schoolbook" w:hAnsi="Century Schoolbook"/>
          <w:sz w:val="26"/>
          <w:szCs w:val="26"/>
        </w:rPr>
        <w:t xml:space="preserve"> 202</w:t>
      </w:r>
      <w:r w:rsidR="00A76547" w:rsidRPr="00C65DD1">
        <w:rPr>
          <w:rFonts w:ascii="Century Schoolbook" w:hAnsi="Century Schoolbook"/>
          <w:sz w:val="26"/>
          <w:szCs w:val="26"/>
        </w:rPr>
        <w:t>5</w:t>
      </w:r>
      <w:r w:rsidRPr="00C65DD1">
        <w:rPr>
          <w:rFonts w:ascii="Century Schoolbook" w:hAnsi="Century Schoolbook"/>
          <w:sz w:val="26"/>
          <w:szCs w:val="26"/>
        </w:rPr>
        <w:t>.</w:t>
      </w:r>
    </w:p>
    <w:p w14:paraId="09047AAB" w14:textId="77777777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</w:rPr>
      </w:pPr>
    </w:p>
    <w:p w14:paraId="0BE2980A" w14:textId="77777777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</w:rPr>
      </w:pPr>
    </w:p>
    <w:p w14:paraId="0EEF67AA" w14:textId="77777777" w:rsidR="00827D50" w:rsidRPr="00DE34AC" w:rsidRDefault="00827D50" w:rsidP="00827D50">
      <w:pPr>
        <w:pStyle w:val="NoSpacing"/>
        <w:rPr>
          <w:rFonts w:ascii="Century Schoolbook" w:hAnsi="Century Schoolbook"/>
          <w:sz w:val="26"/>
          <w:szCs w:val="26"/>
          <w:u w:val="single"/>
        </w:rPr>
      </w:pP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  <w:u w:val="single"/>
        </w:rPr>
        <w:t>Electronically submitted</w:t>
      </w:r>
    </w:p>
    <w:p w14:paraId="49FDF1D9" w14:textId="10C81E14" w:rsidR="00A24055" w:rsidRPr="00DE34AC" w:rsidRDefault="00827D50" w:rsidP="00A812C2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Kathryn L. VandenBerg</w:t>
      </w:r>
      <w:r w:rsidRPr="00DE34AC">
        <w:rPr>
          <w:rFonts w:ascii="Century Schoolbook" w:hAnsi="Century Schoolbook"/>
          <w:sz w:val="26"/>
          <w:szCs w:val="26"/>
        </w:rPr>
        <w:tab/>
      </w:r>
    </w:p>
    <w:p w14:paraId="360E4CAA" w14:textId="77777777" w:rsidR="00946A39" w:rsidRPr="00DE34AC" w:rsidRDefault="00946A39" w:rsidP="00A812C2">
      <w:pPr>
        <w:pStyle w:val="NoSpacing"/>
        <w:rPr>
          <w:rFonts w:ascii="Century Schoolbook" w:hAnsi="Century Schoolbook"/>
          <w:sz w:val="26"/>
          <w:szCs w:val="26"/>
        </w:rPr>
      </w:pPr>
    </w:p>
    <w:p w14:paraId="7055B051" w14:textId="1FA321E1" w:rsidR="00A2172C" w:rsidRDefault="00A2172C">
      <w:pPr>
        <w:spacing w:after="0" w:line="240" w:lineRule="auto"/>
        <w:rPr>
          <w:rFonts w:ascii="Century Schoolbook" w:hAnsi="Century Schoolbook"/>
          <w:sz w:val="26"/>
          <w:szCs w:val="26"/>
        </w:rPr>
      </w:pPr>
    </w:p>
    <w:p w14:paraId="49535D75" w14:textId="77777777" w:rsidR="00BA2828" w:rsidRDefault="00BA2828" w:rsidP="00333504">
      <w:pPr>
        <w:pStyle w:val="NoSpacing"/>
        <w:rPr>
          <w:rFonts w:ascii="Century Schoolbook" w:hAnsi="Century Schoolbook"/>
          <w:sz w:val="26"/>
          <w:szCs w:val="26"/>
        </w:rPr>
        <w:sectPr w:rsidR="00BA2828" w:rsidSect="00D80605">
          <w:headerReference w:type="default" r:id="rId11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7757FECC" w14:textId="77777777" w:rsidR="00333504" w:rsidRPr="00DE34AC" w:rsidRDefault="00333504" w:rsidP="00333504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lastRenderedPageBreak/>
        <w:t>No.  COA 25-1051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 xml:space="preserve">                  </w:t>
      </w:r>
      <w:r w:rsidRPr="00DE34AC">
        <w:rPr>
          <w:rFonts w:ascii="Century Schoolbook" w:hAnsi="Century Schoolbook"/>
          <w:sz w:val="26"/>
          <w:szCs w:val="26"/>
        </w:rPr>
        <w:tab/>
        <w:t xml:space="preserve">        DISTRICT 1</w:t>
      </w:r>
    </w:p>
    <w:p w14:paraId="05D6DC10" w14:textId="77777777" w:rsidR="00333504" w:rsidRPr="00DE34AC" w:rsidRDefault="00333504" w:rsidP="00333504">
      <w:pPr>
        <w:pStyle w:val="NoSpacing"/>
        <w:rPr>
          <w:rFonts w:ascii="Century Schoolbook" w:hAnsi="Century Schoolbook"/>
          <w:sz w:val="26"/>
          <w:szCs w:val="26"/>
        </w:rPr>
      </w:pPr>
    </w:p>
    <w:p w14:paraId="1EC50058" w14:textId="77777777" w:rsidR="00333504" w:rsidRPr="00DE34AC" w:rsidRDefault="00333504" w:rsidP="00333504">
      <w:pPr>
        <w:pStyle w:val="NoSpacing"/>
        <w:rPr>
          <w:rFonts w:ascii="Century Schoolbook" w:hAnsi="Century Schoolbook"/>
          <w:sz w:val="26"/>
          <w:szCs w:val="26"/>
        </w:rPr>
      </w:pPr>
    </w:p>
    <w:p w14:paraId="06AB0218" w14:textId="77777777" w:rsidR="00333504" w:rsidRPr="00DE34AC" w:rsidRDefault="00333504" w:rsidP="00333504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NORTH CAROLINA COURT OF APPEALS</w:t>
      </w:r>
    </w:p>
    <w:p w14:paraId="697C0930" w14:textId="77777777" w:rsidR="00333504" w:rsidRPr="00DE34AC" w:rsidRDefault="00333504" w:rsidP="00333504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567978A9" w14:textId="77777777" w:rsidR="00333504" w:rsidRPr="00DE34AC" w:rsidRDefault="00333504" w:rsidP="00333504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* * * * * * * * * * * * * * * * * * * * * * * * * * *</w:t>
      </w:r>
    </w:p>
    <w:p w14:paraId="0D16DFC3" w14:textId="77777777" w:rsidR="00333504" w:rsidRPr="00DE34AC" w:rsidRDefault="00333504" w:rsidP="00333504">
      <w:pPr>
        <w:pStyle w:val="NoSpacing"/>
        <w:rPr>
          <w:rFonts w:ascii="Century Schoolbook" w:hAnsi="Century Schoolbook"/>
          <w:sz w:val="26"/>
          <w:szCs w:val="26"/>
        </w:rPr>
      </w:pPr>
    </w:p>
    <w:p w14:paraId="4192F2B0" w14:textId="77777777" w:rsidR="00333504" w:rsidRPr="00DE34AC" w:rsidRDefault="00333504" w:rsidP="00333504">
      <w:pPr>
        <w:pStyle w:val="NoSpacing"/>
        <w:rPr>
          <w:rFonts w:ascii="Century Schoolbook" w:hAnsi="Century Schoolbook"/>
          <w:sz w:val="26"/>
          <w:szCs w:val="26"/>
        </w:rPr>
      </w:pPr>
    </w:p>
    <w:p w14:paraId="3D752247" w14:textId="77777777" w:rsidR="00333504" w:rsidRPr="00DE34AC" w:rsidRDefault="00333504" w:rsidP="0033350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416"/>
        </w:tabs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 xml:space="preserve">STATE OF NORTH CAROLINA   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)</w:t>
      </w:r>
      <w:r w:rsidRPr="00DE34AC">
        <w:rPr>
          <w:rFonts w:ascii="Century Schoolbook" w:hAnsi="Century Schoolbook"/>
          <w:sz w:val="26"/>
          <w:szCs w:val="26"/>
        </w:rPr>
        <w:tab/>
      </w:r>
    </w:p>
    <w:p w14:paraId="51B0DD8D" w14:textId="77777777" w:rsidR="00333504" w:rsidRPr="00DE34AC" w:rsidRDefault="00333504" w:rsidP="00333504">
      <w:pPr>
        <w:pStyle w:val="NoSpacing"/>
        <w:ind w:left="5040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)</w:t>
      </w:r>
    </w:p>
    <w:p w14:paraId="0930494F" w14:textId="77777777" w:rsidR="00333504" w:rsidRPr="00DE34AC" w:rsidRDefault="00333504" w:rsidP="00333504">
      <w:pPr>
        <w:pStyle w:val="NoSpacing"/>
        <w:ind w:firstLine="720"/>
        <w:rPr>
          <w:rFonts w:ascii="Century Schoolbook" w:hAnsi="Century Schoolbook"/>
          <w:sz w:val="26"/>
          <w:szCs w:val="26"/>
          <w:u w:val="single"/>
        </w:rPr>
      </w:pPr>
      <w:r w:rsidRPr="00DE34AC">
        <w:rPr>
          <w:rFonts w:ascii="Century Schoolbook" w:hAnsi="Century Schoolbook"/>
          <w:sz w:val="26"/>
          <w:szCs w:val="26"/>
        </w:rPr>
        <w:t>v.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)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  <w:u w:val="single"/>
        </w:rPr>
        <w:t>From Dare County</w:t>
      </w:r>
    </w:p>
    <w:p w14:paraId="1C79226F" w14:textId="77777777" w:rsidR="00333504" w:rsidRPr="00DE34AC" w:rsidRDefault="00333504" w:rsidP="00333504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)</w:t>
      </w:r>
    </w:p>
    <w:p w14:paraId="6E2AC1C8" w14:textId="77777777" w:rsidR="00333504" w:rsidRPr="00DE34AC" w:rsidRDefault="00333504" w:rsidP="00333504">
      <w:pPr>
        <w:pStyle w:val="NoSpacing"/>
        <w:rPr>
          <w:rFonts w:ascii="Century Schoolbook" w:hAnsi="Century Schoolbook"/>
          <w:sz w:val="26"/>
          <w:szCs w:val="26"/>
        </w:rPr>
      </w:pPr>
      <w:r w:rsidRPr="00DE34AC">
        <w:rPr>
          <w:rFonts w:ascii="Century Schoolbook" w:hAnsi="Century Schoolbook"/>
          <w:sz w:val="26"/>
          <w:szCs w:val="26"/>
        </w:rPr>
        <w:t>ADRIAN HUMPHREY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  <w:t>)</w:t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  <w:r w:rsidRPr="00DE34AC">
        <w:rPr>
          <w:rFonts w:ascii="Century Schoolbook" w:hAnsi="Century Schoolbook"/>
          <w:sz w:val="26"/>
          <w:szCs w:val="26"/>
        </w:rPr>
        <w:tab/>
      </w:r>
    </w:p>
    <w:p w14:paraId="3AFDEC13" w14:textId="77777777" w:rsidR="00333504" w:rsidRDefault="00333504" w:rsidP="00A812C2">
      <w:pPr>
        <w:pStyle w:val="NoSpacing"/>
        <w:rPr>
          <w:rFonts w:ascii="Century Schoolbook" w:hAnsi="Century Schoolbook"/>
          <w:bCs/>
          <w:sz w:val="26"/>
          <w:szCs w:val="26"/>
        </w:rPr>
      </w:pPr>
    </w:p>
    <w:p w14:paraId="0AE6262C" w14:textId="77777777" w:rsidR="00333504" w:rsidRPr="008132A7" w:rsidRDefault="00333504" w:rsidP="00333504">
      <w:pPr>
        <w:pStyle w:val="NoSpacing"/>
        <w:rPr>
          <w:rFonts w:ascii="Century Schoolbook" w:hAnsi="Century Schoolbook"/>
          <w:sz w:val="26"/>
          <w:szCs w:val="26"/>
        </w:rPr>
      </w:pPr>
    </w:p>
    <w:p w14:paraId="3A5313EB" w14:textId="77777777" w:rsidR="00333504" w:rsidRPr="008132A7" w:rsidRDefault="00333504" w:rsidP="00333504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8132A7">
        <w:rPr>
          <w:rFonts w:ascii="Century Schoolbook" w:hAnsi="Century Schoolbook"/>
          <w:sz w:val="26"/>
          <w:szCs w:val="26"/>
        </w:rPr>
        <w:t>* * * * * * * * * * * * * * * * * * * * * * * * * * * *</w:t>
      </w:r>
    </w:p>
    <w:p w14:paraId="202FDF1D" w14:textId="77777777" w:rsidR="00333504" w:rsidRPr="008132A7" w:rsidRDefault="00333504" w:rsidP="00333504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678F0C9C" w14:textId="77777777" w:rsidR="00333504" w:rsidRPr="008132A7" w:rsidRDefault="00333504" w:rsidP="00333504">
      <w:pPr>
        <w:pStyle w:val="NoSpacing"/>
        <w:jc w:val="center"/>
        <w:rPr>
          <w:rFonts w:ascii="Century Schoolbook" w:hAnsi="Century Schoolbook"/>
          <w:b/>
          <w:sz w:val="26"/>
          <w:szCs w:val="26"/>
        </w:rPr>
      </w:pPr>
      <w:r w:rsidRPr="008132A7">
        <w:rPr>
          <w:rFonts w:ascii="Century Schoolbook" w:hAnsi="Century Schoolbook"/>
          <w:b/>
          <w:sz w:val="26"/>
          <w:szCs w:val="26"/>
        </w:rPr>
        <w:t>APPENDIX</w:t>
      </w:r>
    </w:p>
    <w:p w14:paraId="75E3BBE6" w14:textId="77777777" w:rsidR="00333504" w:rsidRPr="008132A7" w:rsidRDefault="00333504" w:rsidP="00333504">
      <w:pPr>
        <w:pStyle w:val="NoSpacing"/>
        <w:jc w:val="center"/>
        <w:rPr>
          <w:rFonts w:ascii="Century Schoolbook" w:hAnsi="Century Schoolbook"/>
          <w:sz w:val="26"/>
          <w:szCs w:val="26"/>
        </w:rPr>
      </w:pPr>
    </w:p>
    <w:p w14:paraId="3CAC50BB" w14:textId="77777777" w:rsidR="00333504" w:rsidRPr="008132A7" w:rsidRDefault="00333504" w:rsidP="00333504">
      <w:pPr>
        <w:pStyle w:val="NoSpacing"/>
        <w:jc w:val="center"/>
        <w:rPr>
          <w:rFonts w:ascii="Century Schoolbook" w:hAnsi="Century Schoolbook"/>
          <w:sz w:val="26"/>
          <w:szCs w:val="26"/>
        </w:rPr>
      </w:pPr>
      <w:r w:rsidRPr="008132A7">
        <w:rPr>
          <w:rFonts w:ascii="Century Schoolbook" w:hAnsi="Century Schoolbook"/>
          <w:sz w:val="26"/>
          <w:szCs w:val="26"/>
        </w:rPr>
        <w:t>* * * * * * * * * * * * * * * * * * * * * * * * * * * *</w:t>
      </w:r>
    </w:p>
    <w:p w14:paraId="39A1D83F" w14:textId="77777777" w:rsidR="00333504" w:rsidRDefault="00333504" w:rsidP="00333504">
      <w:pPr>
        <w:pStyle w:val="NoSpacing"/>
        <w:rPr>
          <w:rFonts w:ascii="Century Schoolbook" w:hAnsi="Century Schoolbook"/>
          <w:sz w:val="24"/>
          <w:szCs w:val="24"/>
        </w:rPr>
      </w:pPr>
    </w:p>
    <w:p w14:paraId="05CC2B71" w14:textId="77777777" w:rsidR="0019059D" w:rsidRPr="008132A7" w:rsidRDefault="0019059D" w:rsidP="00333504">
      <w:pPr>
        <w:pStyle w:val="NoSpacing"/>
        <w:rPr>
          <w:rFonts w:ascii="Century Schoolbook" w:hAnsi="Century Schoolbook"/>
          <w:sz w:val="24"/>
          <w:szCs w:val="24"/>
        </w:rPr>
      </w:pPr>
    </w:p>
    <w:p w14:paraId="10F1B937" w14:textId="33ADEBE0" w:rsidR="00333504" w:rsidRPr="008132A7" w:rsidRDefault="009E215E" w:rsidP="00BA2828">
      <w:pPr>
        <w:pStyle w:val="NoSpacing"/>
        <w:tabs>
          <w:tab w:val="right" w:leader="dot" w:pos="9360"/>
        </w:tabs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 xml:space="preserve">Virginia </w:t>
      </w:r>
      <w:r w:rsidR="0019059D">
        <w:rPr>
          <w:rFonts w:ascii="Century Schoolbook" w:hAnsi="Century Schoolbook"/>
          <w:sz w:val="26"/>
          <w:szCs w:val="26"/>
        </w:rPr>
        <w:t>Code</w:t>
      </w:r>
      <w:r>
        <w:rPr>
          <w:rFonts w:ascii="Century Schoolbook" w:hAnsi="Century Schoolbook"/>
          <w:sz w:val="26"/>
          <w:szCs w:val="26"/>
        </w:rPr>
        <w:t xml:space="preserve"> </w:t>
      </w:r>
      <w:r w:rsidRPr="00DE34AC">
        <w:rPr>
          <w:rFonts w:ascii="Century Schoolbook" w:hAnsi="Century Schoolbook"/>
          <w:bCs/>
          <w:sz w:val="26"/>
          <w:szCs w:val="26"/>
        </w:rPr>
        <w:t>§ 18.2-58</w:t>
      </w:r>
      <w:r w:rsidR="00BA2828">
        <w:rPr>
          <w:rFonts w:ascii="Century Schoolbook" w:hAnsi="Century Schoolbook"/>
          <w:bCs/>
          <w:sz w:val="26"/>
          <w:szCs w:val="26"/>
        </w:rPr>
        <w:tab/>
        <w:t>App. 1</w:t>
      </w:r>
    </w:p>
    <w:p w14:paraId="245B1BAB" w14:textId="77777777" w:rsidR="00333504" w:rsidRPr="008132A7" w:rsidRDefault="00333504" w:rsidP="00333504">
      <w:pPr>
        <w:pStyle w:val="NoSpacing"/>
        <w:tabs>
          <w:tab w:val="right" w:leader="dot" w:pos="9360"/>
        </w:tabs>
        <w:rPr>
          <w:rFonts w:ascii="Century Schoolbook" w:hAnsi="Century Schoolbook"/>
          <w:sz w:val="26"/>
          <w:szCs w:val="26"/>
        </w:rPr>
      </w:pPr>
    </w:p>
    <w:p w14:paraId="56413ACC" w14:textId="0C3C8F75" w:rsidR="00333504" w:rsidRPr="008132A7" w:rsidRDefault="00333504" w:rsidP="009E215E">
      <w:pPr>
        <w:pStyle w:val="NoSpacing"/>
        <w:rPr>
          <w:rFonts w:ascii="Century Schoolbook" w:hAnsi="Century Schoolbook"/>
          <w:sz w:val="26"/>
          <w:szCs w:val="26"/>
        </w:rPr>
      </w:pPr>
    </w:p>
    <w:p w14:paraId="1DB2E56D" w14:textId="77777777" w:rsidR="00333504" w:rsidRDefault="00333504" w:rsidP="00A812C2">
      <w:pPr>
        <w:pStyle w:val="NoSpacing"/>
        <w:rPr>
          <w:rFonts w:ascii="Century Schoolbook" w:hAnsi="Century Schoolbook"/>
          <w:bCs/>
          <w:sz w:val="26"/>
          <w:szCs w:val="26"/>
        </w:rPr>
      </w:pPr>
    </w:p>
    <w:p w14:paraId="0652DBBB" w14:textId="77777777" w:rsidR="00333504" w:rsidRDefault="00333504" w:rsidP="00A812C2">
      <w:pPr>
        <w:pStyle w:val="NoSpacing"/>
        <w:rPr>
          <w:rFonts w:ascii="Century Schoolbook" w:hAnsi="Century Schoolbook"/>
          <w:bCs/>
          <w:sz w:val="26"/>
          <w:szCs w:val="26"/>
        </w:rPr>
      </w:pPr>
    </w:p>
    <w:p w14:paraId="0A65C97A" w14:textId="77777777" w:rsidR="00333504" w:rsidRDefault="00333504" w:rsidP="00A812C2">
      <w:pPr>
        <w:pStyle w:val="NoSpacing"/>
        <w:rPr>
          <w:rFonts w:ascii="Century Schoolbook" w:hAnsi="Century Schoolbook"/>
          <w:bCs/>
          <w:sz w:val="26"/>
          <w:szCs w:val="26"/>
        </w:rPr>
      </w:pPr>
    </w:p>
    <w:p w14:paraId="56D00ED4" w14:textId="57EFD6C2" w:rsidR="00B7213A" w:rsidRDefault="00B7213A">
      <w:pPr>
        <w:spacing w:after="0" w:line="240" w:lineRule="auto"/>
        <w:rPr>
          <w:rFonts w:ascii="Century Schoolbook" w:hAnsi="Century Schoolbook"/>
          <w:bCs/>
          <w:sz w:val="26"/>
          <w:szCs w:val="26"/>
        </w:rPr>
      </w:pPr>
      <w:r>
        <w:rPr>
          <w:rFonts w:ascii="Century Schoolbook" w:hAnsi="Century Schoolbook"/>
          <w:bCs/>
          <w:sz w:val="26"/>
          <w:szCs w:val="26"/>
        </w:rPr>
        <w:br w:type="page"/>
      </w:r>
    </w:p>
    <w:p w14:paraId="786F39AE" w14:textId="302ADA55" w:rsidR="00B7213A" w:rsidRPr="0019168D" w:rsidRDefault="00B7213A" w:rsidP="00B7213A">
      <w:pPr>
        <w:spacing w:after="0" w:line="288" w:lineRule="atLeast"/>
        <w:textAlignment w:val="baseline"/>
        <w:outlineLvl w:val="1"/>
        <w:rPr>
          <w:rFonts w:ascii="Times New Roman" w:hAnsi="Times New Roman"/>
          <w:sz w:val="31"/>
          <w:szCs w:val="31"/>
          <w:bdr w:val="none" w:sz="0" w:space="0" w:color="auto" w:frame="1"/>
        </w:rPr>
      </w:pPr>
      <w:r w:rsidRPr="0019168D">
        <w:rPr>
          <w:rFonts w:ascii="Times New Roman" w:hAnsi="Times New Roman"/>
          <w:sz w:val="31"/>
          <w:szCs w:val="31"/>
          <w:bdr w:val="none" w:sz="0" w:space="0" w:color="auto" w:frame="1"/>
        </w:rPr>
        <w:lastRenderedPageBreak/>
        <w:t xml:space="preserve">§ 18.2-58. </w:t>
      </w:r>
      <w:r w:rsidR="00CD48F2" w:rsidRPr="0019168D">
        <w:rPr>
          <w:rFonts w:ascii="Times New Roman" w:hAnsi="Times New Roman"/>
          <w:sz w:val="31"/>
          <w:szCs w:val="31"/>
          <w:bdr w:val="none" w:sz="0" w:space="0" w:color="auto" w:frame="1"/>
        </w:rPr>
        <w:t xml:space="preserve"> </w:t>
      </w:r>
      <w:r w:rsidRPr="0019168D">
        <w:rPr>
          <w:rFonts w:ascii="Times New Roman" w:hAnsi="Times New Roman"/>
          <w:sz w:val="31"/>
          <w:szCs w:val="31"/>
          <w:bdr w:val="none" w:sz="0" w:space="0" w:color="auto" w:frame="1"/>
        </w:rPr>
        <w:t>Robbery; penalties.</w:t>
      </w:r>
    </w:p>
    <w:p w14:paraId="51927733" w14:textId="77777777" w:rsidR="0019059D" w:rsidRDefault="0019059D" w:rsidP="00B7213A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14:paraId="5E04CDA8" w14:textId="609F126B" w:rsidR="00B7213A" w:rsidRPr="00B7213A" w:rsidRDefault="00B7213A" w:rsidP="00B7213A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B7213A">
        <w:rPr>
          <w:rFonts w:ascii="Times New Roman" w:hAnsi="Times New Roman"/>
          <w:sz w:val="24"/>
          <w:szCs w:val="24"/>
          <w:bdr w:val="none" w:sz="0" w:space="0" w:color="auto" w:frame="1"/>
        </w:rPr>
        <w:t>A. For the purposes of this section, "serious bodily injury" means the same as that term is defined in § </w:t>
      </w:r>
      <w:hyperlink r:id="rId12" w:history="1">
        <w:r w:rsidRPr="00B7213A">
          <w:rPr>
            <w:rFonts w:ascii="Times New Roman" w:hAnsi="Times New Roman"/>
            <w:sz w:val="24"/>
            <w:szCs w:val="24"/>
            <w:u w:val="single"/>
            <w:bdr w:val="none" w:sz="0" w:space="0" w:color="auto" w:frame="1"/>
          </w:rPr>
          <w:t>18.2-51.4</w:t>
        </w:r>
      </w:hyperlink>
      <w:r w:rsidRPr="00B7213A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14:paraId="745A2E76" w14:textId="77777777" w:rsidR="0019059D" w:rsidRDefault="0019059D" w:rsidP="00B7213A">
      <w:pPr>
        <w:spacing w:after="192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14:paraId="79529333" w14:textId="7AF3C1AE" w:rsidR="00B7213A" w:rsidRPr="00B7213A" w:rsidRDefault="00B7213A" w:rsidP="00B7213A">
      <w:pPr>
        <w:spacing w:after="192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B7213A">
        <w:rPr>
          <w:rFonts w:ascii="Times New Roman" w:hAnsi="Times New Roman"/>
          <w:sz w:val="24"/>
          <w:szCs w:val="24"/>
          <w:bdr w:val="none" w:sz="0" w:space="0" w:color="auto" w:frame="1"/>
        </w:rPr>
        <w:t>B. Any person who commits robbery is guilty of a felony and shall be punished as follows:</w:t>
      </w:r>
    </w:p>
    <w:p w14:paraId="6FE5FE51" w14:textId="77777777" w:rsidR="00B7213A" w:rsidRPr="00B7213A" w:rsidRDefault="00B7213A" w:rsidP="00B7213A">
      <w:pPr>
        <w:spacing w:after="192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B7213A">
        <w:rPr>
          <w:rFonts w:ascii="Times New Roman" w:hAnsi="Times New Roman"/>
          <w:sz w:val="24"/>
          <w:szCs w:val="24"/>
          <w:bdr w:val="none" w:sz="0" w:space="0" w:color="auto" w:frame="1"/>
        </w:rPr>
        <w:t>1. Any person who commits robbery and causes serious bodily injury to or the death of any other person is guilty of a Class 2 felony.</w:t>
      </w:r>
    </w:p>
    <w:p w14:paraId="655A4DC1" w14:textId="77777777" w:rsidR="00B7213A" w:rsidRDefault="00B7213A" w:rsidP="00B7213A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B7213A">
        <w:rPr>
          <w:rFonts w:ascii="Times New Roman" w:hAnsi="Times New Roman"/>
          <w:sz w:val="24"/>
          <w:szCs w:val="24"/>
          <w:bdr w:val="none" w:sz="0" w:space="0" w:color="auto" w:frame="1"/>
        </w:rPr>
        <w:t>2. Any person who commits robbery by using or displaying a firearm, as defined in § </w:t>
      </w:r>
      <w:hyperlink r:id="rId13" w:history="1">
        <w:r w:rsidRPr="00B7213A">
          <w:rPr>
            <w:rFonts w:ascii="Times New Roman" w:hAnsi="Times New Roman"/>
            <w:sz w:val="24"/>
            <w:szCs w:val="24"/>
            <w:u w:val="single"/>
            <w:bdr w:val="none" w:sz="0" w:space="0" w:color="auto" w:frame="1"/>
          </w:rPr>
          <w:t>18.2-308.2:2</w:t>
        </w:r>
      </w:hyperlink>
      <w:r w:rsidRPr="00B7213A">
        <w:rPr>
          <w:rFonts w:ascii="Times New Roman" w:hAnsi="Times New Roman"/>
          <w:sz w:val="24"/>
          <w:szCs w:val="24"/>
          <w:bdr w:val="none" w:sz="0" w:space="0" w:color="auto" w:frame="1"/>
        </w:rPr>
        <w:t>, in a threatening manner is guilty of a Class 3 felony.</w:t>
      </w:r>
    </w:p>
    <w:p w14:paraId="5974341E" w14:textId="77777777" w:rsidR="0019059D" w:rsidRPr="00B7213A" w:rsidRDefault="0019059D" w:rsidP="00B7213A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14:paraId="5465C758" w14:textId="480EB6CB" w:rsidR="00B7213A" w:rsidRPr="00B7213A" w:rsidRDefault="00B7213A" w:rsidP="00B7213A">
      <w:pPr>
        <w:spacing w:after="192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B7213A">
        <w:rPr>
          <w:rFonts w:ascii="Times New Roman" w:hAnsi="Times New Roman"/>
          <w:sz w:val="24"/>
          <w:szCs w:val="24"/>
          <w:bdr w:val="none" w:sz="0" w:space="0" w:color="auto" w:frame="1"/>
        </w:rPr>
        <w:t>3. Any person who commits robbery by using physical force not resulting in serious bodily injury or by using or displaying a deadly weapon other than a firearm in a threatening manner is guilty of a Class 5 felony.</w:t>
      </w:r>
    </w:p>
    <w:p w14:paraId="5F9D59D4" w14:textId="77777777" w:rsidR="00B7213A" w:rsidRPr="00B7213A" w:rsidRDefault="00B7213A" w:rsidP="00B7213A">
      <w:pPr>
        <w:spacing w:after="192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B7213A">
        <w:rPr>
          <w:rFonts w:ascii="Times New Roman" w:hAnsi="Times New Roman"/>
          <w:sz w:val="24"/>
          <w:szCs w:val="24"/>
          <w:bdr w:val="none" w:sz="0" w:space="0" w:color="auto" w:frame="1"/>
        </w:rPr>
        <w:t>4. Any person who commits robbery by using threat or intimidation or any other means not involving a deadly weapon is guilty of a Class 6 felony.</w:t>
      </w:r>
    </w:p>
    <w:p w14:paraId="33064ABF" w14:textId="77777777" w:rsidR="0019059D" w:rsidRDefault="0019059D" w:rsidP="00B7213A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14:paraId="328BF235" w14:textId="215773E8" w:rsidR="00B7213A" w:rsidRPr="00B7213A" w:rsidRDefault="00B7213A" w:rsidP="00B7213A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B7213A">
        <w:rPr>
          <w:rFonts w:ascii="Times New Roman" w:hAnsi="Times New Roman"/>
          <w:sz w:val="24"/>
          <w:szCs w:val="24"/>
          <w:bdr w:val="none" w:sz="0" w:space="0" w:color="auto" w:frame="1"/>
        </w:rPr>
        <w:t>Code 1950, § 18.1-91; 1960, c. 358; 1966, c. 361; 1975, cc. 14, 15, 605; 1978, c. 608; 2021, Sp. Sess. I, c. </w:t>
      </w:r>
      <w:hyperlink r:id="rId14" w:history="1">
        <w:r w:rsidRPr="00B7213A">
          <w:rPr>
            <w:rFonts w:ascii="Times New Roman" w:hAnsi="Times New Roman"/>
            <w:sz w:val="24"/>
            <w:szCs w:val="24"/>
            <w:u w:val="single"/>
            <w:bdr w:val="none" w:sz="0" w:space="0" w:color="auto" w:frame="1"/>
          </w:rPr>
          <w:t>534</w:t>
        </w:r>
      </w:hyperlink>
      <w:r w:rsidRPr="00B7213A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14:paraId="4454F0E4" w14:textId="77777777" w:rsidR="0019059D" w:rsidRDefault="0019059D" w:rsidP="00B7213A">
      <w:pPr>
        <w:spacing w:after="192" w:line="360" w:lineRule="atLeast"/>
        <w:textAlignment w:val="baseline"/>
        <w:rPr>
          <w:rFonts w:ascii="inherit" w:hAnsi="inherit"/>
        </w:rPr>
      </w:pPr>
    </w:p>
    <w:p w14:paraId="1F93D8B6" w14:textId="77777777" w:rsidR="00333504" w:rsidRDefault="00333504" w:rsidP="00A812C2">
      <w:pPr>
        <w:pStyle w:val="NoSpacing"/>
        <w:rPr>
          <w:rFonts w:ascii="Century Schoolbook" w:hAnsi="Century Schoolbook"/>
          <w:bCs/>
          <w:sz w:val="26"/>
          <w:szCs w:val="26"/>
        </w:rPr>
      </w:pPr>
    </w:p>
    <w:p w14:paraId="7D07E883" w14:textId="77777777" w:rsidR="00A2172C" w:rsidRDefault="00A2172C" w:rsidP="00A812C2">
      <w:pPr>
        <w:pStyle w:val="NoSpacing"/>
        <w:rPr>
          <w:rFonts w:ascii="Century Schoolbook" w:hAnsi="Century Schoolbook"/>
          <w:sz w:val="26"/>
          <w:szCs w:val="26"/>
        </w:rPr>
      </w:pPr>
    </w:p>
    <w:p w14:paraId="64D0E04A" w14:textId="77777777" w:rsidR="00A2172C" w:rsidRPr="00DE34AC" w:rsidRDefault="00A2172C" w:rsidP="00A812C2">
      <w:pPr>
        <w:pStyle w:val="NoSpacing"/>
        <w:rPr>
          <w:rFonts w:ascii="Century Schoolbook" w:hAnsi="Century Schoolbook"/>
          <w:sz w:val="26"/>
          <w:szCs w:val="26"/>
        </w:rPr>
      </w:pPr>
    </w:p>
    <w:sectPr w:rsidR="00A2172C" w:rsidRPr="00DE34AC" w:rsidSect="00D80605">
      <w:headerReference w:type="default" r:id="rId15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63F0" w14:textId="77777777" w:rsidR="00D8348E" w:rsidRDefault="00D8348E" w:rsidP="00C33549">
      <w:pPr>
        <w:spacing w:after="0" w:line="240" w:lineRule="auto"/>
      </w:pPr>
      <w:r>
        <w:separator/>
      </w:r>
    </w:p>
  </w:endnote>
  <w:endnote w:type="continuationSeparator" w:id="0">
    <w:p w14:paraId="09DA1A73" w14:textId="77777777" w:rsidR="00D8348E" w:rsidRDefault="00D8348E" w:rsidP="00C3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7FAD" w14:textId="2F06A5CF" w:rsidR="0062401F" w:rsidRDefault="0062401F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F4BD" w14:textId="77777777" w:rsidR="00D8348E" w:rsidRDefault="00D8348E" w:rsidP="00C33549">
      <w:pPr>
        <w:spacing w:after="0" w:line="240" w:lineRule="auto"/>
      </w:pPr>
      <w:r>
        <w:separator/>
      </w:r>
    </w:p>
  </w:footnote>
  <w:footnote w:type="continuationSeparator" w:id="0">
    <w:p w14:paraId="7F91744F" w14:textId="77777777" w:rsidR="00D8348E" w:rsidRDefault="00D8348E" w:rsidP="00C33549">
      <w:pPr>
        <w:spacing w:after="0" w:line="240" w:lineRule="auto"/>
      </w:pPr>
      <w:r>
        <w:continuationSeparator/>
      </w:r>
    </w:p>
  </w:footnote>
  <w:footnote w:id="1">
    <w:p w14:paraId="23DB5C6B" w14:textId="5B2A6682" w:rsidR="00CD52BA" w:rsidRPr="00452C54" w:rsidRDefault="00CD52BA">
      <w:pPr>
        <w:pStyle w:val="FootnoteText"/>
        <w:rPr>
          <w:rFonts w:ascii="Century Schoolbook" w:hAnsi="Century Schoolbook"/>
          <w:sz w:val="24"/>
          <w:szCs w:val="24"/>
        </w:rPr>
      </w:pPr>
      <w:r w:rsidRPr="00452C54">
        <w:rPr>
          <w:rStyle w:val="FootnoteReference"/>
          <w:rFonts w:ascii="Century Schoolbook" w:hAnsi="Century Schoolbook"/>
          <w:sz w:val="24"/>
          <w:szCs w:val="24"/>
        </w:rPr>
        <w:footnoteRef/>
      </w:r>
      <w:r w:rsidRPr="00452C54">
        <w:rPr>
          <w:rFonts w:ascii="Century Schoolbook" w:hAnsi="Century Schoolbook"/>
          <w:sz w:val="24"/>
          <w:szCs w:val="24"/>
        </w:rPr>
        <w:t xml:space="preserve"> </w:t>
      </w:r>
      <w:r w:rsidR="00452C54" w:rsidRPr="00452C54">
        <w:rPr>
          <w:rFonts w:ascii="Century Schoolbook" w:hAnsi="Century Schoolbook"/>
          <w:sz w:val="24"/>
          <w:szCs w:val="24"/>
        </w:rPr>
        <w:t xml:space="preserve">  The robbery </w:t>
      </w:r>
      <w:r w:rsidR="00452C54" w:rsidRPr="00CE674F">
        <w:rPr>
          <w:rFonts w:ascii="Century Schoolbook" w:hAnsi="Century Schoolbook"/>
          <w:sz w:val="24"/>
          <w:szCs w:val="24"/>
          <w:u w:val="single"/>
        </w:rPr>
        <w:t>conviction</w:t>
      </w:r>
      <w:r w:rsidR="00452C54" w:rsidRPr="00452C54">
        <w:rPr>
          <w:rFonts w:ascii="Century Schoolbook" w:hAnsi="Century Schoolbook"/>
          <w:sz w:val="24"/>
          <w:szCs w:val="24"/>
        </w:rPr>
        <w:t xml:space="preserve"> date was May 2005; the offense date does not appear in the record.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11C2B" w14:textId="77777777" w:rsidR="00961D54" w:rsidRPr="00A720A6" w:rsidRDefault="00961D54">
    <w:pPr>
      <w:pStyle w:val="Header"/>
      <w:jc w:val="center"/>
      <w:rPr>
        <w:rFonts w:ascii="Century Schoolbook" w:hAnsi="Century Schoolbook"/>
        <w:sz w:val="26"/>
        <w:szCs w:val="26"/>
      </w:rPr>
    </w:pPr>
    <w:r>
      <w:rPr>
        <w:rFonts w:ascii="Century Schoolbook" w:hAnsi="Century Schoolbook"/>
        <w:sz w:val="26"/>
        <w:szCs w:val="26"/>
      </w:rPr>
      <w:t xml:space="preserve">- </w:t>
    </w:r>
    <w:r w:rsidRPr="00A720A6">
      <w:rPr>
        <w:rFonts w:ascii="Century Schoolbook" w:hAnsi="Century Schoolbook"/>
        <w:sz w:val="26"/>
        <w:szCs w:val="26"/>
      </w:rPr>
      <w:fldChar w:fldCharType="begin"/>
    </w:r>
    <w:r w:rsidRPr="00A720A6">
      <w:rPr>
        <w:rFonts w:ascii="Century Schoolbook" w:hAnsi="Century Schoolbook"/>
        <w:sz w:val="26"/>
        <w:szCs w:val="26"/>
      </w:rPr>
      <w:instrText xml:space="preserve"> PAGE   \* MERGEFORMAT </w:instrText>
    </w:r>
    <w:r w:rsidRPr="00A720A6">
      <w:rPr>
        <w:rFonts w:ascii="Century Schoolbook" w:hAnsi="Century Schoolbook"/>
        <w:sz w:val="26"/>
        <w:szCs w:val="26"/>
      </w:rPr>
      <w:fldChar w:fldCharType="separate"/>
    </w:r>
    <w:r>
      <w:rPr>
        <w:rFonts w:ascii="Century Schoolbook" w:hAnsi="Century Schoolbook"/>
        <w:noProof/>
        <w:sz w:val="26"/>
        <w:szCs w:val="26"/>
      </w:rPr>
      <w:t>16</w:t>
    </w:r>
    <w:r w:rsidRPr="00A720A6">
      <w:rPr>
        <w:rFonts w:ascii="Century Schoolbook" w:hAnsi="Century Schoolbook"/>
        <w:noProof/>
        <w:sz w:val="26"/>
        <w:szCs w:val="26"/>
      </w:rPr>
      <w:fldChar w:fldCharType="end"/>
    </w:r>
    <w:r>
      <w:rPr>
        <w:rFonts w:ascii="Century Schoolbook" w:hAnsi="Century Schoolbook"/>
        <w:noProof/>
        <w:sz w:val="26"/>
        <w:szCs w:val="2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55DE" w14:textId="77777777" w:rsidR="00961D54" w:rsidRPr="00C3562C" w:rsidRDefault="00961D54">
    <w:pPr>
      <w:pStyle w:val="Header"/>
      <w:jc w:val="center"/>
      <w:rPr>
        <w:rFonts w:ascii="Century Schoolbook" w:hAnsi="Century Schoolbook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7576" w14:textId="77777777" w:rsidR="00961D54" w:rsidRPr="00A720A6" w:rsidRDefault="00961D54">
    <w:pPr>
      <w:pStyle w:val="Header"/>
      <w:jc w:val="center"/>
      <w:rPr>
        <w:rFonts w:ascii="Century Schoolbook" w:hAnsi="Century Schoolbook"/>
        <w:sz w:val="26"/>
        <w:szCs w:val="26"/>
      </w:rPr>
    </w:pPr>
    <w:r w:rsidRPr="00A720A6">
      <w:rPr>
        <w:rFonts w:ascii="Century Schoolbook" w:hAnsi="Century Schoolbook"/>
        <w:sz w:val="26"/>
        <w:szCs w:val="26"/>
      </w:rPr>
      <w:fldChar w:fldCharType="begin"/>
    </w:r>
    <w:r w:rsidRPr="00A720A6">
      <w:rPr>
        <w:rFonts w:ascii="Century Schoolbook" w:hAnsi="Century Schoolbook"/>
        <w:sz w:val="26"/>
        <w:szCs w:val="26"/>
      </w:rPr>
      <w:instrText xml:space="preserve"> PAGE   \* MERGEFORMAT </w:instrText>
    </w:r>
    <w:r w:rsidRPr="00A720A6">
      <w:rPr>
        <w:rFonts w:ascii="Century Schoolbook" w:hAnsi="Century Schoolbook"/>
        <w:sz w:val="26"/>
        <w:szCs w:val="26"/>
      </w:rPr>
      <w:fldChar w:fldCharType="separate"/>
    </w:r>
    <w:r>
      <w:rPr>
        <w:rFonts w:ascii="Century Schoolbook" w:hAnsi="Century Schoolbook"/>
        <w:noProof/>
        <w:sz w:val="26"/>
        <w:szCs w:val="26"/>
      </w:rPr>
      <w:t>2</w:t>
    </w:r>
    <w:r w:rsidRPr="00A720A6">
      <w:rPr>
        <w:rFonts w:ascii="Century Schoolbook" w:hAnsi="Century Schoolbook"/>
        <w:noProof/>
        <w:sz w:val="26"/>
        <w:szCs w:val="26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91900" w14:textId="76E10816" w:rsidR="00C65DD1" w:rsidRPr="00C65DD1" w:rsidRDefault="00C65DD1" w:rsidP="00C65D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5FD2"/>
    <w:multiLevelType w:val="hybridMultilevel"/>
    <w:tmpl w:val="0CF44CC8"/>
    <w:lvl w:ilvl="0" w:tplc="04090015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06D537D7"/>
    <w:multiLevelType w:val="hybridMultilevel"/>
    <w:tmpl w:val="0BFC163E"/>
    <w:lvl w:ilvl="0" w:tplc="D26E6E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211AC3"/>
    <w:multiLevelType w:val="hybridMultilevel"/>
    <w:tmpl w:val="87EE1C8C"/>
    <w:lvl w:ilvl="0" w:tplc="049E5CC6">
      <w:start w:val="1"/>
      <w:numFmt w:val="upperRoman"/>
      <w:lvlText w:val="%1."/>
      <w:lvlJc w:val="left"/>
      <w:pPr>
        <w:ind w:left="17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3" w15:restartNumberingAfterBreak="0">
    <w:nsid w:val="0AFF1BFD"/>
    <w:multiLevelType w:val="hybridMultilevel"/>
    <w:tmpl w:val="DA1012CA"/>
    <w:lvl w:ilvl="0" w:tplc="C3C023D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3B45FC"/>
    <w:multiLevelType w:val="hybridMultilevel"/>
    <w:tmpl w:val="0A90A26E"/>
    <w:lvl w:ilvl="0" w:tplc="E168FEBC">
      <w:start w:val="1"/>
      <w:numFmt w:val="decimal"/>
      <w:lvlText w:val="%1."/>
      <w:lvlJc w:val="left"/>
      <w:pPr>
        <w:ind w:left="1080" w:hanging="360"/>
      </w:pPr>
      <w:rPr>
        <w:rFonts w:ascii="Century Schoolbook" w:eastAsia="Times New Roman" w:hAnsi="Century Schoolbook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912C9"/>
    <w:multiLevelType w:val="hybridMultilevel"/>
    <w:tmpl w:val="D2523C42"/>
    <w:lvl w:ilvl="0" w:tplc="E44A837C">
      <w:start w:val="1"/>
      <w:numFmt w:val="bullet"/>
      <w:lvlText w:val=""/>
      <w:lvlJc w:val="left"/>
      <w:pPr>
        <w:ind w:left="1152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10AA088F"/>
    <w:multiLevelType w:val="hybridMultilevel"/>
    <w:tmpl w:val="6DF020A6"/>
    <w:lvl w:ilvl="0" w:tplc="41C6C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144C2"/>
    <w:multiLevelType w:val="hybridMultilevel"/>
    <w:tmpl w:val="2676EE1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Century Schoolbook" w:eastAsia="Times New Roman" w:hAnsi="Century Schoolbook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817F83"/>
    <w:multiLevelType w:val="hybridMultilevel"/>
    <w:tmpl w:val="63D453EC"/>
    <w:lvl w:ilvl="0" w:tplc="D0FC08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F6A1C"/>
    <w:multiLevelType w:val="hybridMultilevel"/>
    <w:tmpl w:val="1F5C81A8"/>
    <w:lvl w:ilvl="0" w:tplc="7640F2BE">
      <w:start w:val="2"/>
      <w:numFmt w:val="bullet"/>
      <w:lvlText w:val="-"/>
      <w:lvlJc w:val="left"/>
      <w:pPr>
        <w:ind w:left="1080" w:hanging="360"/>
      </w:pPr>
      <w:rPr>
        <w:rFonts w:ascii="Century Schoolbook" w:eastAsia="Times New Roman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92200C"/>
    <w:multiLevelType w:val="hybridMultilevel"/>
    <w:tmpl w:val="B0506088"/>
    <w:lvl w:ilvl="0" w:tplc="F6B412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17B"/>
    <w:multiLevelType w:val="hybridMultilevel"/>
    <w:tmpl w:val="AFF61128"/>
    <w:lvl w:ilvl="0" w:tplc="331047E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49138F"/>
    <w:multiLevelType w:val="hybridMultilevel"/>
    <w:tmpl w:val="3D0EBA9E"/>
    <w:lvl w:ilvl="0" w:tplc="F41C9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4B754E"/>
    <w:multiLevelType w:val="hybridMultilevel"/>
    <w:tmpl w:val="B6D82598"/>
    <w:lvl w:ilvl="0" w:tplc="EBD6072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B10F50"/>
    <w:multiLevelType w:val="hybridMultilevel"/>
    <w:tmpl w:val="55983EFA"/>
    <w:lvl w:ilvl="0" w:tplc="AC9EC7A4">
      <w:start w:val="4"/>
      <w:numFmt w:val="bullet"/>
      <w:lvlText w:val="-"/>
      <w:lvlJc w:val="left"/>
      <w:pPr>
        <w:ind w:left="108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C30021"/>
    <w:multiLevelType w:val="hybridMultilevel"/>
    <w:tmpl w:val="88EAEB28"/>
    <w:lvl w:ilvl="0" w:tplc="95E04D2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FA51CE"/>
    <w:multiLevelType w:val="hybridMultilevel"/>
    <w:tmpl w:val="C352C2F6"/>
    <w:lvl w:ilvl="0" w:tplc="125E1BE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415C05"/>
    <w:multiLevelType w:val="hybridMultilevel"/>
    <w:tmpl w:val="BEBA9F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4F6677"/>
    <w:multiLevelType w:val="hybridMultilevel"/>
    <w:tmpl w:val="3ADEE67C"/>
    <w:lvl w:ilvl="0" w:tplc="C24450AC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E6D4A"/>
    <w:multiLevelType w:val="hybridMultilevel"/>
    <w:tmpl w:val="54BC0DA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8611A"/>
    <w:multiLevelType w:val="hybridMultilevel"/>
    <w:tmpl w:val="EBCEF3A0"/>
    <w:lvl w:ilvl="0" w:tplc="7D34A074">
      <w:start w:val="3"/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E04AC"/>
    <w:multiLevelType w:val="hybridMultilevel"/>
    <w:tmpl w:val="07FE2018"/>
    <w:lvl w:ilvl="0" w:tplc="3B2EE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2477AF"/>
    <w:multiLevelType w:val="hybridMultilevel"/>
    <w:tmpl w:val="49546CA4"/>
    <w:lvl w:ilvl="0" w:tplc="B614BCD2">
      <w:numFmt w:val="bullet"/>
      <w:lvlText w:val="-"/>
      <w:lvlJc w:val="left"/>
      <w:pPr>
        <w:ind w:left="1080" w:hanging="360"/>
      </w:pPr>
      <w:rPr>
        <w:rFonts w:ascii="Century Schoolbook" w:eastAsia="Times New Roman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8A2A12"/>
    <w:multiLevelType w:val="hybridMultilevel"/>
    <w:tmpl w:val="A0C65586"/>
    <w:lvl w:ilvl="0" w:tplc="0EDED680">
      <w:start w:val="1"/>
      <w:numFmt w:val="bullet"/>
      <w:lvlText w:val="-"/>
      <w:lvlJc w:val="left"/>
      <w:pPr>
        <w:ind w:left="432" w:hanging="360"/>
      </w:pPr>
      <w:rPr>
        <w:rFonts w:ascii="Century Schoolbook" w:eastAsia="Times New Roman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4" w15:restartNumberingAfterBreak="0">
    <w:nsid w:val="472C3722"/>
    <w:multiLevelType w:val="hybridMultilevel"/>
    <w:tmpl w:val="05CA9A98"/>
    <w:lvl w:ilvl="0" w:tplc="896EAD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F51C6"/>
    <w:multiLevelType w:val="hybridMultilevel"/>
    <w:tmpl w:val="01CAE950"/>
    <w:lvl w:ilvl="0" w:tplc="D48CA900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78650B"/>
    <w:multiLevelType w:val="hybridMultilevel"/>
    <w:tmpl w:val="290E505A"/>
    <w:lvl w:ilvl="0" w:tplc="E05487B8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5A16C1"/>
    <w:multiLevelType w:val="hybridMultilevel"/>
    <w:tmpl w:val="D1DEBBA4"/>
    <w:lvl w:ilvl="0" w:tplc="A36E5FA0">
      <w:start w:val="1"/>
      <w:numFmt w:val="upperRoman"/>
      <w:lvlText w:val="%1."/>
      <w:lvlJc w:val="left"/>
      <w:pPr>
        <w:ind w:left="17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0" w:hanging="360"/>
      </w:pPr>
    </w:lvl>
    <w:lvl w:ilvl="2" w:tplc="0409001B" w:tentative="1">
      <w:start w:val="1"/>
      <w:numFmt w:val="lowerRoman"/>
      <w:lvlText w:val="%3."/>
      <w:lvlJc w:val="right"/>
      <w:pPr>
        <w:ind w:left="2810" w:hanging="180"/>
      </w:pPr>
    </w:lvl>
    <w:lvl w:ilvl="3" w:tplc="0409000F" w:tentative="1">
      <w:start w:val="1"/>
      <w:numFmt w:val="decimal"/>
      <w:lvlText w:val="%4."/>
      <w:lvlJc w:val="left"/>
      <w:pPr>
        <w:ind w:left="3530" w:hanging="360"/>
      </w:pPr>
    </w:lvl>
    <w:lvl w:ilvl="4" w:tplc="04090019" w:tentative="1">
      <w:start w:val="1"/>
      <w:numFmt w:val="lowerLetter"/>
      <w:lvlText w:val="%5."/>
      <w:lvlJc w:val="left"/>
      <w:pPr>
        <w:ind w:left="4250" w:hanging="360"/>
      </w:pPr>
    </w:lvl>
    <w:lvl w:ilvl="5" w:tplc="0409001B" w:tentative="1">
      <w:start w:val="1"/>
      <w:numFmt w:val="lowerRoman"/>
      <w:lvlText w:val="%6."/>
      <w:lvlJc w:val="right"/>
      <w:pPr>
        <w:ind w:left="4970" w:hanging="180"/>
      </w:pPr>
    </w:lvl>
    <w:lvl w:ilvl="6" w:tplc="0409000F" w:tentative="1">
      <w:start w:val="1"/>
      <w:numFmt w:val="decimal"/>
      <w:lvlText w:val="%7."/>
      <w:lvlJc w:val="left"/>
      <w:pPr>
        <w:ind w:left="5690" w:hanging="360"/>
      </w:pPr>
    </w:lvl>
    <w:lvl w:ilvl="7" w:tplc="04090019" w:tentative="1">
      <w:start w:val="1"/>
      <w:numFmt w:val="lowerLetter"/>
      <w:lvlText w:val="%8."/>
      <w:lvlJc w:val="left"/>
      <w:pPr>
        <w:ind w:left="6410" w:hanging="360"/>
      </w:pPr>
    </w:lvl>
    <w:lvl w:ilvl="8" w:tplc="040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8" w15:restartNumberingAfterBreak="0">
    <w:nsid w:val="571A3A21"/>
    <w:multiLevelType w:val="hybridMultilevel"/>
    <w:tmpl w:val="C224701E"/>
    <w:lvl w:ilvl="0" w:tplc="EE7EF4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4F382E"/>
    <w:multiLevelType w:val="hybridMultilevel"/>
    <w:tmpl w:val="EF5C213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20555"/>
    <w:multiLevelType w:val="hybridMultilevel"/>
    <w:tmpl w:val="AFFE2076"/>
    <w:lvl w:ilvl="0" w:tplc="1452EFC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0B4096"/>
    <w:multiLevelType w:val="hybridMultilevel"/>
    <w:tmpl w:val="B888B8B8"/>
    <w:lvl w:ilvl="0" w:tplc="38A0B67E">
      <w:start w:val="1"/>
      <w:numFmt w:val="upperRoman"/>
      <w:lvlText w:val="%1."/>
      <w:lvlJc w:val="left"/>
      <w:pPr>
        <w:ind w:left="201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32" w15:restartNumberingAfterBreak="0">
    <w:nsid w:val="6D871B9C"/>
    <w:multiLevelType w:val="hybridMultilevel"/>
    <w:tmpl w:val="7A02346A"/>
    <w:lvl w:ilvl="0" w:tplc="4426E220">
      <w:start w:val="2"/>
      <w:numFmt w:val="bullet"/>
      <w:lvlText w:val="-"/>
      <w:lvlJc w:val="left"/>
      <w:pPr>
        <w:ind w:left="1080" w:hanging="360"/>
      </w:pPr>
      <w:rPr>
        <w:rFonts w:ascii="Century Schoolbook" w:eastAsia="Times New Roman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DA80230"/>
    <w:multiLevelType w:val="hybridMultilevel"/>
    <w:tmpl w:val="071619E2"/>
    <w:lvl w:ilvl="0" w:tplc="905823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BC3208"/>
    <w:multiLevelType w:val="hybridMultilevel"/>
    <w:tmpl w:val="7D769932"/>
    <w:lvl w:ilvl="0" w:tplc="8154FB4E">
      <w:start w:val="3"/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D0DF5"/>
    <w:multiLevelType w:val="hybridMultilevel"/>
    <w:tmpl w:val="59AEC0F0"/>
    <w:lvl w:ilvl="0" w:tplc="9CC6054A">
      <w:numFmt w:val="bullet"/>
      <w:lvlText w:val="-"/>
      <w:lvlJc w:val="left"/>
      <w:pPr>
        <w:ind w:left="3960" w:hanging="360"/>
      </w:pPr>
      <w:rPr>
        <w:rFonts w:ascii="Century Schoolbook" w:eastAsia="Times New Roman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72EF0B7C"/>
    <w:multiLevelType w:val="hybridMultilevel"/>
    <w:tmpl w:val="8B129A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841E44"/>
    <w:multiLevelType w:val="hybridMultilevel"/>
    <w:tmpl w:val="8B98E51A"/>
    <w:lvl w:ilvl="0" w:tplc="4426E220">
      <w:start w:val="2"/>
      <w:numFmt w:val="bullet"/>
      <w:lvlText w:val="-"/>
      <w:lvlJc w:val="left"/>
      <w:pPr>
        <w:ind w:left="1800" w:hanging="360"/>
      </w:pPr>
      <w:rPr>
        <w:rFonts w:ascii="Century Schoolbook" w:eastAsia="Times New Roman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5B2EAF"/>
    <w:multiLevelType w:val="hybridMultilevel"/>
    <w:tmpl w:val="6434B3E6"/>
    <w:lvl w:ilvl="0" w:tplc="4176CE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23554"/>
    <w:multiLevelType w:val="hybridMultilevel"/>
    <w:tmpl w:val="72BAE5C0"/>
    <w:lvl w:ilvl="0" w:tplc="4CD4B1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001001">
    <w:abstractNumId w:val="13"/>
  </w:num>
  <w:num w:numId="2" w16cid:durableId="1169906085">
    <w:abstractNumId w:val="26"/>
  </w:num>
  <w:num w:numId="3" w16cid:durableId="2009366309">
    <w:abstractNumId w:val="16"/>
  </w:num>
  <w:num w:numId="4" w16cid:durableId="924338305">
    <w:abstractNumId w:val="22"/>
  </w:num>
  <w:num w:numId="5" w16cid:durableId="1960145473">
    <w:abstractNumId w:val="20"/>
  </w:num>
  <w:num w:numId="6" w16cid:durableId="1907495485">
    <w:abstractNumId w:val="25"/>
  </w:num>
  <w:num w:numId="7" w16cid:durableId="501354686">
    <w:abstractNumId w:val="18"/>
  </w:num>
  <w:num w:numId="8" w16cid:durableId="1388726215">
    <w:abstractNumId w:val="23"/>
  </w:num>
  <w:num w:numId="9" w16cid:durableId="174540035">
    <w:abstractNumId w:val="5"/>
  </w:num>
  <w:num w:numId="10" w16cid:durableId="1851676601">
    <w:abstractNumId w:val="17"/>
  </w:num>
  <w:num w:numId="11" w16cid:durableId="466358028">
    <w:abstractNumId w:val="36"/>
  </w:num>
  <w:num w:numId="12" w16cid:durableId="1705328890">
    <w:abstractNumId w:val="32"/>
  </w:num>
  <w:num w:numId="13" w16cid:durableId="275405792">
    <w:abstractNumId w:val="37"/>
  </w:num>
  <w:num w:numId="14" w16cid:durableId="1857304960">
    <w:abstractNumId w:val="38"/>
  </w:num>
  <w:num w:numId="15" w16cid:durableId="481701167">
    <w:abstractNumId w:val="10"/>
  </w:num>
  <w:num w:numId="16" w16cid:durableId="1571574720">
    <w:abstractNumId w:val="6"/>
  </w:num>
  <w:num w:numId="17" w16cid:durableId="1785729232">
    <w:abstractNumId w:val="0"/>
  </w:num>
  <w:num w:numId="18" w16cid:durableId="602344889">
    <w:abstractNumId w:val="29"/>
  </w:num>
  <w:num w:numId="19" w16cid:durableId="715544249">
    <w:abstractNumId w:val="11"/>
  </w:num>
  <w:num w:numId="20" w16cid:durableId="1019160368">
    <w:abstractNumId w:val="3"/>
  </w:num>
  <w:num w:numId="21" w16cid:durableId="1238201170">
    <w:abstractNumId w:val="4"/>
  </w:num>
  <w:num w:numId="22" w16cid:durableId="162402399">
    <w:abstractNumId w:val="7"/>
  </w:num>
  <w:num w:numId="23" w16cid:durableId="1894535065">
    <w:abstractNumId w:val="12"/>
  </w:num>
  <w:num w:numId="24" w16cid:durableId="378210167">
    <w:abstractNumId w:val="27"/>
  </w:num>
  <w:num w:numId="25" w16cid:durableId="820586966">
    <w:abstractNumId w:val="2"/>
  </w:num>
  <w:num w:numId="26" w16cid:durableId="1590888570">
    <w:abstractNumId w:val="31"/>
  </w:num>
  <w:num w:numId="27" w16cid:durableId="1400010938">
    <w:abstractNumId w:val="30"/>
  </w:num>
  <w:num w:numId="28" w16cid:durableId="1178499774">
    <w:abstractNumId w:val="28"/>
  </w:num>
  <w:num w:numId="29" w16cid:durableId="1824540950">
    <w:abstractNumId w:val="39"/>
  </w:num>
  <w:num w:numId="30" w16cid:durableId="2005276847">
    <w:abstractNumId w:val="21"/>
  </w:num>
  <w:num w:numId="31" w16cid:durableId="2041855949">
    <w:abstractNumId w:val="14"/>
  </w:num>
  <w:num w:numId="32" w16cid:durableId="64422442">
    <w:abstractNumId w:val="34"/>
  </w:num>
  <w:num w:numId="33" w16cid:durableId="303051033">
    <w:abstractNumId w:val="35"/>
  </w:num>
  <w:num w:numId="34" w16cid:durableId="720831365">
    <w:abstractNumId w:val="19"/>
  </w:num>
  <w:num w:numId="35" w16cid:durableId="1065494091">
    <w:abstractNumId w:val="9"/>
  </w:num>
  <w:num w:numId="36" w16cid:durableId="991912969">
    <w:abstractNumId w:val="8"/>
  </w:num>
  <w:num w:numId="37" w16cid:durableId="1050883083">
    <w:abstractNumId w:val="33"/>
  </w:num>
  <w:num w:numId="38" w16cid:durableId="1239827899">
    <w:abstractNumId w:val="15"/>
  </w:num>
  <w:num w:numId="39" w16cid:durableId="760569797">
    <w:abstractNumId w:val="24"/>
  </w:num>
  <w:num w:numId="40" w16cid:durableId="181174585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EA"/>
    <w:rsid w:val="000004AB"/>
    <w:rsid w:val="0000051C"/>
    <w:rsid w:val="0000070B"/>
    <w:rsid w:val="000007AD"/>
    <w:rsid w:val="00000823"/>
    <w:rsid w:val="00000893"/>
    <w:rsid w:val="00000A54"/>
    <w:rsid w:val="00000B77"/>
    <w:rsid w:val="00000B80"/>
    <w:rsid w:val="00000C69"/>
    <w:rsid w:val="00000CD4"/>
    <w:rsid w:val="00001012"/>
    <w:rsid w:val="00001562"/>
    <w:rsid w:val="000017C5"/>
    <w:rsid w:val="00001BC7"/>
    <w:rsid w:val="00001BCD"/>
    <w:rsid w:val="00001DA2"/>
    <w:rsid w:val="00001E37"/>
    <w:rsid w:val="0000207C"/>
    <w:rsid w:val="00002203"/>
    <w:rsid w:val="00002466"/>
    <w:rsid w:val="00002686"/>
    <w:rsid w:val="000027F7"/>
    <w:rsid w:val="00002949"/>
    <w:rsid w:val="00002A2B"/>
    <w:rsid w:val="00002A49"/>
    <w:rsid w:val="00002C58"/>
    <w:rsid w:val="00002C68"/>
    <w:rsid w:val="00003473"/>
    <w:rsid w:val="0000371B"/>
    <w:rsid w:val="00003AE6"/>
    <w:rsid w:val="00003BB6"/>
    <w:rsid w:val="00003BF9"/>
    <w:rsid w:val="00003CA2"/>
    <w:rsid w:val="00003CAF"/>
    <w:rsid w:val="00003DEC"/>
    <w:rsid w:val="00003EB3"/>
    <w:rsid w:val="000043C7"/>
    <w:rsid w:val="000044E6"/>
    <w:rsid w:val="000048FC"/>
    <w:rsid w:val="00004A54"/>
    <w:rsid w:val="00004AB5"/>
    <w:rsid w:val="00004BC7"/>
    <w:rsid w:val="00004CA7"/>
    <w:rsid w:val="00004CB8"/>
    <w:rsid w:val="00004D97"/>
    <w:rsid w:val="00004F9C"/>
    <w:rsid w:val="00005604"/>
    <w:rsid w:val="0000567B"/>
    <w:rsid w:val="000056F2"/>
    <w:rsid w:val="00005A56"/>
    <w:rsid w:val="00005CD9"/>
    <w:rsid w:val="00005E63"/>
    <w:rsid w:val="00005F41"/>
    <w:rsid w:val="00005FD3"/>
    <w:rsid w:val="00006090"/>
    <w:rsid w:val="00006197"/>
    <w:rsid w:val="000062E9"/>
    <w:rsid w:val="000065A7"/>
    <w:rsid w:val="0000689C"/>
    <w:rsid w:val="0000698E"/>
    <w:rsid w:val="00006B09"/>
    <w:rsid w:val="00006D7D"/>
    <w:rsid w:val="00006E40"/>
    <w:rsid w:val="00007085"/>
    <w:rsid w:val="0000721A"/>
    <w:rsid w:val="0000728C"/>
    <w:rsid w:val="000073B1"/>
    <w:rsid w:val="0000768A"/>
    <w:rsid w:val="000076B4"/>
    <w:rsid w:val="0000770D"/>
    <w:rsid w:val="00007B99"/>
    <w:rsid w:val="00007C1A"/>
    <w:rsid w:val="00007D24"/>
    <w:rsid w:val="00007F60"/>
    <w:rsid w:val="00007F66"/>
    <w:rsid w:val="000107EE"/>
    <w:rsid w:val="000108EA"/>
    <w:rsid w:val="000109ED"/>
    <w:rsid w:val="00010CC5"/>
    <w:rsid w:val="00010D91"/>
    <w:rsid w:val="00011108"/>
    <w:rsid w:val="000111EE"/>
    <w:rsid w:val="000113E6"/>
    <w:rsid w:val="00011473"/>
    <w:rsid w:val="00011726"/>
    <w:rsid w:val="0001175F"/>
    <w:rsid w:val="00011BB4"/>
    <w:rsid w:val="00011C05"/>
    <w:rsid w:val="00011D79"/>
    <w:rsid w:val="00012445"/>
    <w:rsid w:val="000126BB"/>
    <w:rsid w:val="00012770"/>
    <w:rsid w:val="00012835"/>
    <w:rsid w:val="00012940"/>
    <w:rsid w:val="00012C95"/>
    <w:rsid w:val="00012CA7"/>
    <w:rsid w:val="00013151"/>
    <w:rsid w:val="000132EA"/>
    <w:rsid w:val="000133C8"/>
    <w:rsid w:val="000135C9"/>
    <w:rsid w:val="00013672"/>
    <w:rsid w:val="00013AFC"/>
    <w:rsid w:val="00013B24"/>
    <w:rsid w:val="00013E50"/>
    <w:rsid w:val="000140D8"/>
    <w:rsid w:val="000140F4"/>
    <w:rsid w:val="00014328"/>
    <w:rsid w:val="00014505"/>
    <w:rsid w:val="00014581"/>
    <w:rsid w:val="000146E1"/>
    <w:rsid w:val="00014AB4"/>
    <w:rsid w:val="00014EAB"/>
    <w:rsid w:val="000157AE"/>
    <w:rsid w:val="0001582F"/>
    <w:rsid w:val="0001585A"/>
    <w:rsid w:val="0001585E"/>
    <w:rsid w:val="00015A09"/>
    <w:rsid w:val="00015BAC"/>
    <w:rsid w:val="00015C01"/>
    <w:rsid w:val="00015EBF"/>
    <w:rsid w:val="000160E2"/>
    <w:rsid w:val="00016127"/>
    <w:rsid w:val="000162F0"/>
    <w:rsid w:val="00016386"/>
    <w:rsid w:val="00016492"/>
    <w:rsid w:val="0001651F"/>
    <w:rsid w:val="0001656A"/>
    <w:rsid w:val="00016B5B"/>
    <w:rsid w:val="00016C71"/>
    <w:rsid w:val="00016EE5"/>
    <w:rsid w:val="00017243"/>
    <w:rsid w:val="000175A4"/>
    <w:rsid w:val="00017813"/>
    <w:rsid w:val="0001791B"/>
    <w:rsid w:val="00017A47"/>
    <w:rsid w:val="00017A74"/>
    <w:rsid w:val="00017CA0"/>
    <w:rsid w:val="00017D10"/>
    <w:rsid w:val="00017F96"/>
    <w:rsid w:val="00020153"/>
    <w:rsid w:val="000202F0"/>
    <w:rsid w:val="000209B7"/>
    <w:rsid w:val="00020F88"/>
    <w:rsid w:val="00021188"/>
    <w:rsid w:val="000212A0"/>
    <w:rsid w:val="00021394"/>
    <w:rsid w:val="000214ED"/>
    <w:rsid w:val="000217A3"/>
    <w:rsid w:val="00021A05"/>
    <w:rsid w:val="00021AC4"/>
    <w:rsid w:val="00021D2F"/>
    <w:rsid w:val="00021F10"/>
    <w:rsid w:val="00021F95"/>
    <w:rsid w:val="000221E1"/>
    <w:rsid w:val="00022269"/>
    <w:rsid w:val="00022871"/>
    <w:rsid w:val="00022BBB"/>
    <w:rsid w:val="00022BE9"/>
    <w:rsid w:val="00022E2E"/>
    <w:rsid w:val="00022F9A"/>
    <w:rsid w:val="00023270"/>
    <w:rsid w:val="0002352F"/>
    <w:rsid w:val="00023967"/>
    <w:rsid w:val="00023A78"/>
    <w:rsid w:val="0002405F"/>
    <w:rsid w:val="00024060"/>
    <w:rsid w:val="00024124"/>
    <w:rsid w:val="00024172"/>
    <w:rsid w:val="0002452D"/>
    <w:rsid w:val="00024663"/>
    <w:rsid w:val="0002483C"/>
    <w:rsid w:val="00024CFA"/>
    <w:rsid w:val="00024DA8"/>
    <w:rsid w:val="000252A8"/>
    <w:rsid w:val="000258B7"/>
    <w:rsid w:val="00025925"/>
    <w:rsid w:val="0002596C"/>
    <w:rsid w:val="00026033"/>
    <w:rsid w:val="00026125"/>
    <w:rsid w:val="000262F5"/>
    <w:rsid w:val="00026343"/>
    <w:rsid w:val="000264A5"/>
    <w:rsid w:val="00026589"/>
    <w:rsid w:val="00026958"/>
    <w:rsid w:val="00026998"/>
    <w:rsid w:val="00026ADC"/>
    <w:rsid w:val="00026F18"/>
    <w:rsid w:val="00027053"/>
    <w:rsid w:val="00027202"/>
    <w:rsid w:val="000274FE"/>
    <w:rsid w:val="00027644"/>
    <w:rsid w:val="00027A28"/>
    <w:rsid w:val="00027AD8"/>
    <w:rsid w:val="00027ADD"/>
    <w:rsid w:val="00027AFA"/>
    <w:rsid w:val="00027DE0"/>
    <w:rsid w:val="00027E49"/>
    <w:rsid w:val="000301C9"/>
    <w:rsid w:val="00030814"/>
    <w:rsid w:val="00030A1A"/>
    <w:rsid w:val="00030A80"/>
    <w:rsid w:val="00030AC7"/>
    <w:rsid w:val="00030D89"/>
    <w:rsid w:val="00031075"/>
    <w:rsid w:val="00031167"/>
    <w:rsid w:val="00031248"/>
    <w:rsid w:val="000314CC"/>
    <w:rsid w:val="000318EF"/>
    <w:rsid w:val="00031A41"/>
    <w:rsid w:val="00031A9C"/>
    <w:rsid w:val="00031A9F"/>
    <w:rsid w:val="00031E38"/>
    <w:rsid w:val="0003200F"/>
    <w:rsid w:val="00032097"/>
    <w:rsid w:val="000321E9"/>
    <w:rsid w:val="00032467"/>
    <w:rsid w:val="00032562"/>
    <w:rsid w:val="000326B4"/>
    <w:rsid w:val="0003290F"/>
    <w:rsid w:val="000329CF"/>
    <w:rsid w:val="00032BAD"/>
    <w:rsid w:val="00032FC4"/>
    <w:rsid w:val="00033162"/>
    <w:rsid w:val="000333A2"/>
    <w:rsid w:val="00033463"/>
    <w:rsid w:val="000335EF"/>
    <w:rsid w:val="00033690"/>
    <w:rsid w:val="00033917"/>
    <w:rsid w:val="00033A49"/>
    <w:rsid w:val="00033FF0"/>
    <w:rsid w:val="000342EF"/>
    <w:rsid w:val="0003434A"/>
    <w:rsid w:val="000344D5"/>
    <w:rsid w:val="00034765"/>
    <w:rsid w:val="000348E8"/>
    <w:rsid w:val="00034A7E"/>
    <w:rsid w:val="0003564C"/>
    <w:rsid w:val="00035975"/>
    <w:rsid w:val="00035AAE"/>
    <w:rsid w:val="00035DCB"/>
    <w:rsid w:val="00035ED8"/>
    <w:rsid w:val="0003603F"/>
    <w:rsid w:val="0003608A"/>
    <w:rsid w:val="00036122"/>
    <w:rsid w:val="0003631F"/>
    <w:rsid w:val="00036429"/>
    <w:rsid w:val="0003652A"/>
    <w:rsid w:val="000365D3"/>
    <w:rsid w:val="00036669"/>
    <w:rsid w:val="0003676D"/>
    <w:rsid w:val="000367CC"/>
    <w:rsid w:val="00036865"/>
    <w:rsid w:val="000369D9"/>
    <w:rsid w:val="00036D39"/>
    <w:rsid w:val="00037164"/>
    <w:rsid w:val="0003730A"/>
    <w:rsid w:val="0003747A"/>
    <w:rsid w:val="00037665"/>
    <w:rsid w:val="000379C2"/>
    <w:rsid w:val="00037B28"/>
    <w:rsid w:val="00037E25"/>
    <w:rsid w:val="000401E1"/>
    <w:rsid w:val="00040220"/>
    <w:rsid w:val="0004027E"/>
    <w:rsid w:val="000403EF"/>
    <w:rsid w:val="00040406"/>
    <w:rsid w:val="00040953"/>
    <w:rsid w:val="0004095C"/>
    <w:rsid w:val="00040976"/>
    <w:rsid w:val="00040AE8"/>
    <w:rsid w:val="00040BA1"/>
    <w:rsid w:val="00040BEC"/>
    <w:rsid w:val="00040C96"/>
    <w:rsid w:val="00040DDB"/>
    <w:rsid w:val="0004118C"/>
    <w:rsid w:val="0004156F"/>
    <w:rsid w:val="00041612"/>
    <w:rsid w:val="00041633"/>
    <w:rsid w:val="0004173E"/>
    <w:rsid w:val="00041847"/>
    <w:rsid w:val="0004190B"/>
    <w:rsid w:val="000419A8"/>
    <w:rsid w:val="00041C4F"/>
    <w:rsid w:val="00041D28"/>
    <w:rsid w:val="0004205D"/>
    <w:rsid w:val="000429C6"/>
    <w:rsid w:val="00042A59"/>
    <w:rsid w:val="00042B27"/>
    <w:rsid w:val="00042C32"/>
    <w:rsid w:val="00042E00"/>
    <w:rsid w:val="00042E70"/>
    <w:rsid w:val="00042E79"/>
    <w:rsid w:val="000430D0"/>
    <w:rsid w:val="000433D2"/>
    <w:rsid w:val="000433F0"/>
    <w:rsid w:val="00043656"/>
    <w:rsid w:val="000438B0"/>
    <w:rsid w:val="0004395E"/>
    <w:rsid w:val="00043C93"/>
    <w:rsid w:val="00043F4D"/>
    <w:rsid w:val="0004423E"/>
    <w:rsid w:val="000443C6"/>
    <w:rsid w:val="000444CE"/>
    <w:rsid w:val="00044672"/>
    <w:rsid w:val="00044857"/>
    <w:rsid w:val="00044D6A"/>
    <w:rsid w:val="00044FF9"/>
    <w:rsid w:val="000457E9"/>
    <w:rsid w:val="00045D47"/>
    <w:rsid w:val="00045D50"/>
    <w:rsid w:val="00045D85"/>
    <w:rsid w:val="00045D97"/>
    <w:rsid w:val="00045EBA"/>
    <w:rsid w:val="00046037"/>
    <w:rsid w:val="0004622E"/>
    <w:rsid w:val="000463F3"/>
    <w:rsid w:val="000463FE"/>
    <w:rsid w:val="0004651A"/>
    <w:rsid w:val="00046780"/>
    <w:rsid w:val="0004682E"/>
    <w:rsid w:val="0004695B"/>
    <w:rsid w:val="000469CC"/>
    <w:rsid w:val="00046C1D"/>
    <w:rsid w:val="00046C1F"/>
    <w:rsid w:val="00047065"/>
    <w:rsid w:val="000473BD"/>
    <w:rsid w:val="000479B4"/>
    <w:rsid w:val="00047A26"/>
    <w:rsid w:val="00047AD9"/>
    <w:rsid w:val="00047B3A"/>
    <w:rsid w:val="00047C3E"/>
    <w:rsid w:val="00047C62"/>
    <w:rsid w:val="00047D5C"/>
    <w:rsid w:val="000503A4"/>
    <w:rsid w:val="00050A72"/>
    <w:rsid w:val="00050ACB"/>
    <w:rsid w:val="00050D24"/>
    <w:rsid w:val="00050E26"/>
    <w:rsid w:val="00050E4D"/>
    <w:rsid w:val="00050F46"/>
    <w:rsid w:val="00050F52"/>
    <w:rsid w:val="000510F3"/>
    <w:rsid w:val="000512D7"/>
    <w:rsid w:val="00051396"/>
    <w:rsid w:val="00051890"/>
    <w:rsid w:val="00051953"/>
    <w:rsid w:val="00051A5E"/>
    <w:rsid w:val="0005202D"/>
    <w:rsid w:val="0005216F"/>
    <w:rsid w:val="0005231F"/>
    <w:rsid w:val="0005272C"/>
    <w:rsid w:val="00052CEE"/>
    <w:rsid w:val="00052DBF"/>
    <w:rsid w:val="000530EB"/>
    <w:rsid w:val="000531DB"/>
    <w:rsid w:val="0005325D"/>
    <w:rsid w:val="00053286"/>
    <w:rsid w:val="000534EC"/>
    <w:rsid w:val="0005358D"/>
    <w:rsid w:val="000538B3"/>
    <w:rsid w:val="00053CB4"/>
    <w:rsid w:val="00054060"/>
    <w:rsid w:val="000540AE"/>
    <w:rsid w:val="00054106"/>
    <w:rsid w:val="00054495"/>
    <w:rsid w:val="000544D5"/>
    <w:rsid w:val="000545B0"/>
    <w:rsid w:val="0005472C"/>
    <w:rsid w:val="0005486C"/>
    <w:rsid w:val="00054A7D"/>
    <w:rsid w:val="00054B0E"/>
    <w:rsid w:val="00054D32"/>
    <w:rsid w:val="00055236"/>
    <w:rsid w:val="0005548F"/>
    <w:rsid w:val="000556D4"/>
    <w:rsid w:val="00055856"/>
    <w:rsid w:val="00055929"/>
    <w:rsid w:val="00055B6E"/>
    <w:rsid w:val="0005600D"/>
    <w:rsid w:val="00056181"/>
    <w:rsid w:val="00056352"/>
    <w:rsid w:val="000563F1"/>
    <w:rsid w:val="00056636"/>
    <w:rsid w:val="0005679F"/>
    <w:rsid w:val="000568F2"/>
    <w:rsid w:val="00056A41"/>
    <w:rsid w:val="00056BDF"/>
    <w:rsid w:val="00056C02"/>
    <w:rsid w:val="0005736C"/>
    <w:rsid w:val="000578BC"/>
    <w:rsid w:val="0005794C"/>
    <w:rsid w:val="00057A3A"/>
    <w:rsid w:val="00057A4E"/>
    <w:rsid w:val="00057DA1"/>
    <w:rsid w:val="000602A1"/>
    <w:rsid w:val="00060694"/>
    <w:rsid w:val="000606CA"/>
    <w:rsid w:val="00060798"/>
    <w:rsid w:val="00060924"/>
    <w:rsid w:val="00060994"/>
    <w:rsid w:val="00060CCC"/>
    <w:rsid w:val="00060D6B"/>
    <w:rsid w:val="00060F8E"/>
    <w:rsid w:val="0006111E"/>
    <w:rsid w:val="000611D4"/>
    <w:rsid w:val="000617CA"/>
    <w:rsid w:val="000619AE"/>
    <w:rsid w:val="00061A16"/>
    <w:rsid w:val="00061C30"/>
    <w:rsid w:val="00061DE7"/>
    <w:rsid w:val="00061E8C"/>
    <w:rsid w:val="00061FA3"/>
    <w:rsid w:val="000622CC"/>
    <w:rsid w:val="000626B4"/>
    <w:rsid w:val="00062C30"/>
    <w:rsid w:val="00062C9F"/>
    <w:rsid w:val="00062D03"/>
    <w:rsid w:val="00062DCD"/>
    <w:rsid w:val="00062E09"/>
    <w:rsid w:val="00063020"/>
    <w:rsid w:val="000631AD"/>
    <w:rsid w:val="000632AE"/>
    <w:rsid w:val="00063326"/>
    <w:rsid w:val="000633D3"/>
    <w:rsid w:val="00063792"/>
    <w:rsid w:val="00064947"/>
    <w:rsid w:val="00064AA1"/>
    <w:rsid w:val="00064CEA"/>
    <w:rsid w:val="00064DC1"/>
    <w:rsid w:val="00064E82"/>
    <w:rsid w:val="00064FF0"/>
    <w:rsid w:val="0006518D"/>
    <w:rsid w:val="0006533C"/>
    <w:rsid w:val="00065E3E"/>
    <w:rsid w:val="000662AF"/>
    <w:rsid w:val="00066D5D"/>
    <w:rsid w:val="00066E68"/>
    <w:rsid w:val="00066EB9"/>
    <w:rsid w:val="000673C2"/>
    <w:rsid w:val="00067422"/>
    <w:rsid w:val="000674D3"/>
    <w:rsid w:val="000675B9"/>
    <w:rsid w:val="00067745"/>
    <w:rsid w:val="00067877"/>
    <w:rsid w:val="000678B5"/>
    <w:rsid w:val="000678DA"/>
    <w:rsid w:val="00067B44"/>
    <w:rsid w:val="00067D68"/>
    <w:rsid w:val="000702B0"/>
    <w:rsid w:val="00070748"/>
    <w:rsid w:val="000708BE"/>
    <w:rsid w:val="000708C7"/>
    <w:rsid w:val="000708D5"/>
    <w:rsid w:val="000709A8"/>
    <w:rsid w:val="000709DD"/>
    <w:rsid w:val="00070B6F"/>
    <w:rsid w:val="00070BD1"/>
    <w:rsid w:val="00070C38"/>
    <w:rsid w:val="00070C7B"/>
    <w:rsid w:val="00070CF4"/>
    <w:rsid w:val="00070E32"/>
    <w:rsid w:val="0007116D"/>
    <w:rsid w:val="0007138A"/>
    <w:rsid w:val="0007145B"/>
    <w:rsid w:val="00071519"/>
    <w:rsid w:val="00071611"/>
    <w:rsid w:val="00071796"/>
    <w:rsid w:val="000717EF"/>
    <w:rsid w:val="00071A56"/>
    <w:rsid w:val="00071B95"/>
    <w:rsid w:val="00071C42"/>
    <w:rsid w:val="00071F82"/>
    <w:rsid w:val="00072232"/>
    <w:rsid w:val="00072241"/>
    <w:rsid w:val="00072387"/>
    <w:rsid w:val="000723F7"/>
    <w:rsid w:val="00072409"/>
    <w:rsid w:val="0007259B"/>
    <w:rsid w:val="000726A9"/>
    <w:rsid w:val="0007283C"/>
    <w:rsid w:val="00072A27"/>
    <w:rsid w:val="00072B1A"/>
    <w:rsid w:val="00072EB3"/>
    <w:rsid w:val="00073805"/>
    <w:rsid w:val="00073931"/>
    <w:rsid w:val="00073AAB"/>
    <w:rsid w:val="00073CD5"/>
    <w:rsid w:val="00073D64"/>
    <w:rsid w:val="00073F85"/>
    <w:rsid w:val="000741BC"/>
    <w:rsid w:val="0007439C"/>
    <w:rsid w:val="000746DE"/>
    <w:rsid w:val="000746EF"/>
    <w:rsid w:val="00074706"/>
    <w:rsid w:val="00074731"/>
    <w:rsid w:val="000748F9"/>
    <w:rsid w:val="00074B1C"/>
    <w:rsid w:val="00074B7D"/>
    <w:rsid w:val="00074BD5"/>
    <w:rsid w:val="00075070"/>
    <w:rsid w:val="00075175"/>
    <w:rsid w:val="000752FA"/>
    <w:rsid w:val="00075427"/>
    <w:rsid w:val="0007573B"/>
    <w:rsid w:val="000757C4"/>
    <w:rsid w:val="0007582A"/>
    <w:rsid w:val="000758C5"/>
    <w:rsid w:val="0007595A"/>
    <w:rsid w:val="00076C45"/>
    <w:rsid w:val="00076CB6"/>
    <w:rsid w:val="00076E8C"/>
    <w:rsid w:val="00076F65"/>
    <w:rsid w:val="000773D9"/>
    <w:rsid w:val="00077467"/>
    <w:rsid w:val="00077638"/>
    <w:rsid w:val="00077BCB"/>
    <w:rsid w:val="00077E50"/>
    <w:rsid w:val="0008018A"/>
    <w:rsid w:val="0008022C"/>
    <w:rsid w:val="0008056E"/>
    <w:rsid w:val="000807F5"/>
    <w:rsid w:val="00080842"/>
    <w:rsid w:val="00080913"/>
    <w:rsid w:val="000809AA"/>
    <w:rsid w:val="00080B66"/>
    <w:rsid w:val="00080DEA"/>
    <w:rsid w:val="00080F45"/>
    <w:rsid w:val="000812F8"/>
    <w:rsid w:val="0008144D"/>
    <w:rsid w:val="00081529"/>
    <w:rsid w:val="00081761"/>
    <w:rsid w:val="00081D87"/>
    <w:rsid w:val="00082006"/>
    <w:rsid w:val="00082090"/>
    <w:rsid w:val="00082203"/>
    <w:rsid w:val="0008220A"/>
    <w:rsid w:val="0008232E"/>
    <w:rsid w:val="000824A5"/>
    <w:rsid w:val="00082505"/>
    <w:rsid w:val="000827EF"/>
    <w:rsid w:val="00082B8E"/>
    <w:rsid w:val="00082E82"/>
    <w:rsid w:val="00083036"/>
    <w:rsid w:val="0008315A"/>
    <w:rsid w:val="000832CB"/>
    <w:rsid w:val="00083381"/>
    <w:rsid w:val="00083B84"/>
    <w:rsid w:val="00083E2E"/>
    <w:rsid w:val="0008411F"/>
    <w:rsid w:val="0008456F"/>
    <w:rsid w:val="000845B4"/>
    <w:rsid w:val="000849B5"/>
    <w:rsid w:val="00084BC9"/>
    <w:rsid w:val="00084F48"/>
    <w:rsid w:val="00084F9C"/>
    <w:rsid w:val="00084FF9"/>
    <w:rsid w:val="000856AF"/>
    <w:rsid w:val="00085984"/>
    <w:rsid w:val="00085ACC"/>
    <w:rsid w:val="000861F9"/>
    <w:rsid w:val="000863AC"/>
    <w:rsid w:val="000865B8"/>
    <w:rsid w:val="0008695C"/>
    <w:rsid w:val="000869CD"/>
    <w:rsid w:val="00086A54"/>
    <w:rsid w:val="00086AC7"/>
    <w:rsid w:val="00086F4A"/>
    <w:rsid w:val="00086FCA"/>
    <w:rsid w:val="0008703B"/>
    <w:rsid w:val="0008747E"/>
    <w:rsid w:val="0008773F"/>
    <w:rsid w:val="000877E1"/>
    <w:rsid w:val="000878F4"/>
    <w:rsid w:val="00087B96"/>
    <w:rsid w:val="00087F4A"/>
    <w:rsid w:val="00087F83"/>
    <w:rsid w:val="00090179"/>
    <w:rsid w:val="00090488"/>
    <w:rsid w:val="00090639"/>
    <w:rsid w:val="00090738"/>
    <w:rsid w:val="000907BD"/>
    <w:rsid w:val="00090838"/>
    <w:rsid w:val="00090943"/>
    <w:rsid w:val="00090C20"/>
    <w:rsid w:val="00090CBE"/>
    <w:rsid w:val="00090D18"/>
    <w:rsid w:val="00090D7F"/>
    <w:rsid w:val="00090F68"/>
    <w:rsid w:val="00091643"/>
    <w:rsid w:val="00091801"/>
    <w:rsid w:val="000919FC"/>
    <w:rsid w:val="00091D52"/>
    <w:rsid w:val="00091FCB"/>
    <w:rsid w:val="000920E1"/>
    <w:rsid w:val="000922E9"/>
    <w:rsid w:val="000924CB"/>
    <w:rsid w:val="0009251D"/>
    <w:rsid w:val="000927A3"/>
    <w:rsid w:val="000927B3"/>
    <w:rsid w:val="00092ACC"/>
    <w:rsid w:val="00092E31"/>
    <w:rsid w:val="0009300B"/>
    <w:rsid w:val="00093191"/>
    <w:rsid w:val="00093465"/>
    <w:rsid w:val="0009377A"/>
    <w:rsid w:val="00093ED6"/>
    <w:rsid w:val="000945E3"/>
    <w:rsid w:val="00094859"/>
    <w:rsid w:val="00094AE0"/>
    <w:rsid w:val="0009501B"/>
    <w:rsid w:val="00095361"/>
    <w:rsid w:val="00095500"/>
    <w:rsid w:val="00095547"/>
    <w:rsid w:val="000955BF"/>
    <w:rsid w:val="000956F0"/>
    <w:rsid w:val="00095862"/>
    <w:rsid w:val="00095A9D"/>
    <w:rsid w:val="00095B69"/>
    <w:rsid w:val="00095CE4"/>
    <w:rsid w:val="00095D48"/>
    <w:rsid w:val="00095E05"/>
    <w:rsid w:val="00095F8C"/>
    <w:rsid w:val="000961E6"/>
    <w:rsid w:val="000961F7"/>
    <w:rsid w:val="0009629C"/>
    <w:rsid w:val="0009664A"/>
    <w:rsid w:val="000966CF"/>
    <w:rsid w:val="000966DA"/>
    <w:rsid w:val="00096961"/>
    <w:rsid w:val="000969FC"/>
    <w:rsid w:val="00096BA9"/>
    <w:rsid w:val="00096C31"/>
    <w:rsid w:val="00096E84"/>
    <w:rsid w:val="00097129"/>
    <w:rsid w:val="000971F4"/>
    <w:rsid w:val="000976B9"/>
    <w:rsid w:val="00097D6A"/>
    <w:rsid w:val="00097DF3"/>
    <w:rsid w:val="00097F58"/>
    <w:rsid w:val="000A03FF"/>
    <w:rsid w:val="000A04E0"/>
    <w:rsid w:val="000A0A31"/>
    <w:rsid w:val="000A0E95"/>
    <w:rsid w:val="000A103B"/>
    <w:rsid w:val="000A127C"/>
    <w:rsid w:val="000A15C4"/>
    <w:rsid w:val="000A1D42"/>
    <w:rsid w:val="000A1EDA"/>
    <w:rsid w:val="000A239B"/>
    <w:rsid w:val="000A24D0"/>
    <w:rsid w:val="000A2558"/>
    <w:rsid w:val="000A2575"/>
    <w:rsid w:val="000A27C8"/>
    <w:rsid w:val="000A29C6"/>
    <w:rsid w:val="000A2B0B"/>
    <w:rsid w:val="000A2EB9"/>
    <w:rsid w:val="000A2F35"/>
    <w:rsid w:val="000A2F85"/>
    <w:rsid w:val="000A324E"/>
    <w:rsid w:val="000A357E"/>
    <w:rsid w:val="000A3620"/>
    <w:rsid w:val="000A3914"/>
    <w:rsid w:val="000A3D94"/>
    <w:rsid w:val="000A3E42"/>
    <w:rsid w:val="000A3FE1"/>
    <w:rsid w:val="000A4048"/>
    <w:rsid w:val="000A42BA"/>
    <w:rsid w:val="000A44F1"/>
    <w:rsid w:val="000A4592"/>
    <w:rsid w:val="000A460D"/>
    <w:rsid w:val="000A468D"/>
    <w:rsid w:val="000A4A64"/>
    <w:rsid w:val="000A4E7A"/>
    <w:rsid w:val="000A4F77"/>
    <w:rsid w:val="000A4F93"/>
    <w:rsid w:val="000A5354"/>
    <w:rsid w:val="000A589D"/>
    <w:rsid w:val="000A5E6A"/>
    <w:rsid w:val="000A5EF1"/>
    <w:rsid w:val="000A6038"/>
    <w:rsid w:val="000A6049"/>
    <w:rsid w:val="000A6194"/>
    <w:rsid w:val="000A61A6"/>
    <w:rsid w:val="000A6248"/>
    <w:rsid w:val="000A62F7"/>
    <w:rsid w:val="000A637C"/>
    <w:rsid w:val="000A64DF"/>
    <w:rsid w:val="000A66FC"/>
    <w:rsid w:val="000A6CED"/>
    <w:rsid w:val="000A6D7C"/>
    <w:rsid w:val="000A75A1"/>
    <w:rsid w:val="000A78A0"/>
    <w:rsid w:val="000A78B8"/>
    <w:rsid w:val="000A7A26"/>
    <w:rsid w:val="000A7A8E"/>
    <w:rsid w:val="000A7BDB"/>
    <w:rsid w:val="000A7C47"/>
    <w:rsid w:val="000B004D"/>
    <w:rsid w:val="000B0096"/>
    <w:rsid w:val="000B011C"/>
    <w:rsid w:val="000B0713"/>
    <w:rsid w:val="000B07DD"/>
    <w:rsid w:val="000B0BF5"/>
    <w:rsid w:val="000B0C66"/>
    <w:rsid w:val="000B0DA6"/>
    <w:rsid w:val="000B1035"/>
    <w:rsid w:val="000B10C3"/>
    <w:rsid w:val="000B10EB"/>
    <w:rsid w:val="000B136F"/>
    <w:rsid w:val="000B1523"/>
    <w:rsid w:val="000B161E"/>
    <w:rsid w:val="000B178D"/>
    <w:rsid w:val="000B17D1"/>
    <w:rsid w:val="000B18A6"/>
    <w:rsid w:val="000B18C6"/>
    <w:rsid w:val="000B18F1"/>
    <w:rsid w:val="000B1918"/>
    <w:rsid w:val="000B1A60"/>
    <w:rsid w:val="000B1D00"/>
    <w:rsid w:val="000B1F32"/>
    <w:rsid w:val="000B1FFE"/>
    <w:rsid w:val="000B21F1"/>
    <w:rsid w:val="000B236B"/>
    <w:rsid w:val="000B2408"/>
    <w:rsid w:val="000B2598"/>
    <w:rsid w:val="000B2756"/>
    <w:rsid w:val="000B2A95"/>
    <w:rsid w:val="000B2AC9"/>
    <w:rsid w:val="000B2BB1"/>
    <w:rsid w:val="000B2D7E"/>
    <w:rsid w:val="000B2E44"/>
    <w:rsid w:val="000B304C"/>
    <w:rsid w:val="000B34BC"/>
    <w:rsid w:val="000B3598"/>
    <w:rsid w:val="000B370E"/>
    <w:rsid w:val="000B382C"/>
    <w:rsid w:val="000B3CA5"/>
    <w:rsid w:val="000B4075"/>
    <w:rsid w:val="000B4129"/>
    <w:rsid w:val="000B4648"/>
    <w:rsid w:val="000B4A7C"/>
    <w:rsid w:val="000B4ED5"/>
    <w:rsid w:val="000B5114"/>
    <w:rsid w:val="000B5181"/>
    <w:rsid w:val="000B51A8"/>
    <w:rsid w:val="000B52AD"/>
    <w:rsid w:val="000B547B"/>
    <w:rsid w:val="000B5C59"/>
    <w:rsid w:val="000B5F0B"/>
    <w:rsid w:val="000B615A"/>
    <w:rsid w:val="000B617B"/>
    <w:rsid w:val="000B61DA"/>
    <w:rsid w:val="000B654F"/>
    <w:rsid w:val="000B6C3C"/>
    <w:rsid w:val="000B6CB6"/>
    <w:rsid w:val="000B6E84"/>
    <w:rsid w:val="000B6F5E"/>
    <w:rsid w:val="000B7461"/>
    <w:rsid w:val="000B791A"/>
    <w:rsid w:val="000B7A93"/>
    <w:rsid w:val="000B7D35"/>
    <w:rsid w:val="000B7D6B"/>
    <w:rsid w:val="000C0024"/>
    <w:rsid w:val="000C0059"/>
    <w:rsid w:val="000C046D"/>
    <w:rsid w:val="000C06E2"/>
    <w:rsid w:val="000C0700"/>
    <w:rsid w:val="000C07E8"/>
    <w:rsid w:val="000C07EC"/>
    <w:rsid w:val="000C098D"/>
    <w:rsid w:val="000C0A44"/>
    <w:rsid w:val="000C0B6E"/>
    <w:rsid w:val="000C1151"/>
    <w:rsid w:val="000C1629"/>
    <w:rsid w:val="000C1804"/>
    <w:rsid w:val="000C1821"/>
    <w:rsid w:val="000C19B1"/>
    <w:rsid w:val="000C1EE2"/>
    <w:rsid w:val="000C1F5C"/>
    <w:rsid w:val="000C2031"/>
    <w:rsid w:val="000C2059"/>
    <w:rsid w:val="000C2096"/>
    <w:rsid w:val="000C2111"/>
    <w:rsid w:val="000C244E"/>
    <w:rsid w:val="000C24CF"/>
    <w:rsid w:val="000C2511"/>
    <w:rsid w:val="000C2572"/>
    <w:rsid w:val="000C2636"/>
    <w:rsid w:val="000C2793"/>
    <w:rsid w:val="000C283F"/>
    <w:rsid w:val="000C2B44"/>
    <w:rsid w:val="000C2B92"/>
    <w:rsid w:val="000C2C02"/>
    <w:rsid w:val="000C2DD3"/>
    <w:rsid w:val="000C2F52"/>
    <w:rsid w:val="000C2F9E"/>
    <w:rsid w:val="000C300D"/>
    <w:rsid w:val="000C3052"/>
    <w:rsid w:val="000C3395"/>
    <w:rsid w:val="000C36BD"/>
    <w:rsid w:val="000C37EB"/>
    <w:rsid w:val="000C3C41"/>
    <w:rsid w:val="000C3FF9"/>
    <w:rsid w:val="000C435B"/>
    <w:rsid w:val="000C44AD"/>
    <w:rsid w:val="000C46B6"/>
    <w:rsid w:val="000C472D"/>
    <w:rsid w:val="000C4825"/>
    <w:rsid w:val="000C4D6D"/>
    <w:rsid w:val="000C4EC5"/>
    <w:rsid w:val="000C5000"/>
    <w:rsid w:val="000C50A3"/>
    <w:rsid w:val="000C51F4"/>
    <w:rsid w:val="000C5483"/>
    <w:rsid w:val="000C55FE"/>
    <w:rsid w:val="000C56D3"/>
    <w:rsid w:val="000C5D32"/>
    <w:rsid w:val="000C5D7B"/>
    <w:rsid w:val="000C5F91"/>
    <w:rsid w:val="000C6032"/>
    <w:rsid w:val="000C6055"/>
    <w:rsid w:val="000C63CD"/>
    <w:rsid w:val="000C65A4"/>
    <w:rsid w:val="000C6E69"/>
    <w:rsid w:val="000C6FA6"/>
    <w:rsid w:val="000C75B0"/>
    <w:rsid w:val="000C79C2"/>
    <w:rsid w:val="000C7C3C"/>
    <w:rsid w:val="000C7DCB"/>
    <w:rsid w:val="000D02B3"/>
    <w:rsid w:val="000D08D5"/>
    <w:rsid w:val="000D0C4B"/>
    <w:rsid w:val="000D0CD3"/>
    <w:rsid w:val="000D0E70"/>
    <w:rsid w:val="000D10A9"/>
    <w:rsid w:val="000D126E"/>
    <w:rsid w:val="000D15F5"/>
    <w:rsid w:val="000D19F7"/>
    <w:rsid w:val="000D1A43"/>
    <w:rsid w:val="000D1A85"/>
    <w:rsid w:val="000D1DA3"/>
    <w:rsid w:val="000D1E8C"/>
    <w:rsid w:val="000D21D6"/>
    <w:rsid w:val="000D226F"/>
    <w:rsid w:val="000D247A"/>
    <w:rsid w:val="000D24CF"/>
    <w:rsid w:val="000D264A"/>
    <w:rsid w:val="000D26F0"/>
    <w:rsid w:val="000D2707"/>
    <w:rsid w:val="000D279E"/>
    <w:rsid w:val="000D2A97"/>
    <w:rsid w:val="000D2BD0"/>
    <w:rsid w:val="000D2C4C"/>
    <w:rsid w:val="000D2CFF"/>
    <w:rsid w:val="000D30F4"/>
    <w:rsid w:val="000D30F6"/>
    <w:rsid w:val="000D3441"/>
    <w:rsid w:val="000D347A"/>
    <w:rsid w:val="000D3774"/>
    <w:rsid w:val="000D3C35"/>
    <w:rsid w:val="000D3DD3"/>
    <w:rsid w:val="000D4112"/>
    <w:rsid w:val="000D44F6"/>
    <w:rsid w:val="000D4624"/>
    <w:rsid w:val="000D4C96"/>
    <w:rsid w:val="000D4D07"/>
    <w:rsid w:val="000D5133"/>
    <w:rsid w:val="000D526A"/>
    <w:rsid w:val="000D52E9"/>
    <w:rsid w:val="000D5596"/>
    <w:rsid w:val="000D566C"/>
    <w:rsid w:val="000D578E"/>
    <w:rsid w:val="000D5810"/>
    <w:rsid w:val="000D5D1B"/>
    <w:rsid w:val="000D5E89"/>
    <w:rsid w:val="000D5EF6"/>
    <w:rsid w:val="000D6084"/>
    <w:rsid w:val="000D60C9"/>
    <w:rsid w:val="000D666C"/>
    <w:rsid w:val="000D6871"/>
    <w:rsid w:val="000D6AF8"/>
    <w:rsid w:val="000D6BD3"/>
    <w:rsid w:val="000D6CBF"/>
    <w:rsid w:val="000D6F89"/>
    <w:rsid w:val="000D70A0"/>
    <w:rsid w:val="000D7152"/>
    <w:rsid w:val="000D72EE"/>
    <w:rsid w:val="000D7518"/>
    <w:rsid w:val="000D75B5"/>
    <w:rsid w:val="000D75EF"/>
    <w:rsid w:val="000D7807"/>
    <w:rsid w:val="000D793B"/>
    <w:rsid w:val="000D7EA6"/>
    <w:rsid w:val="000D7EB4"/>
    <w:rsid w:val="000D7ECA"/>
    <w:rsid w:val="000E0469"/>
    <w:rsid w:val="000E0988"/>
    <w:rsid w:val="000E0F2F"/>
    <w:rsid w:val="000E1212"/>
    <w:rsid w:val="000E1AFD"/>
    <w:rsid w:val="000E1C16"/>
    <w:rsid w:val="000E2DAA"/>
    <w:rsid w:val="000E2FBE"/>
    <w:rsid w:val="000E3020"/>
    <w:rsid w:val="000E3093"/>
    <w:rsid w:val="000E32C5"/>
    <w:rsid w:val="000E33DA"/>
    <w:rsid w:val="000E36AF"/>
    <w:rsid w:val="000E393B"/>
    <w:rsid w:val="000E3A90"/>
    <w:rsid w:val="000E3C38"/>
    <w:rsid w:val="000E3F71"/>
    <w:rsid w:val="000E415D"/>
    <w:rsid w:val="000E4316"/>
    <w:rsid w:val="000E44B4"/>
    <w:rsid w:val="000E4865"/>
    <w:rsid w:val="000E4AC7"/>
    <w:rsid w:val="000E4B4B"/>
    <w:rsid w:val="000E4BFB"/>
    <w:rsid w:val="000E4CAC"/>
    <w:rsid w:val="000E4FAB"/>
    <w:rsid w:val="000E5047"/>
    <w:rsid w:val="000E52D8"/>
    <w:rsid w:val="000E53DA"/>
    <w:rsid w:val="000E55B0"/>
    <w:rsid w:val="000E568D"/>
    <w:rsid w:val="000E56DD"/>
    <w:rsid w:val="000E59B8"/>
    <w:rsid w:val="000E5A19"/>
    <w:rsid w:val="000E5DBE"/>
    <w:rsid w:val="000E6405"/>
    <w:rsid w:val="000E69B4"/>
    <w:rsid w:val="000E6C07"/>
    <w:rsid w:val="000E6CCF"/>
    <w:rsid w:val="000E70D6"/>
    <w:rsid w:val="000E71D3"/>
    <w:rsid w:val="000E722A"/>
    <w:rsid w:val="000E725C"/>
    <w:rsid w:val="000E76A7"/>
    <w:rsid w:val="000E7817"/>
    <w:rsid w:val="000E7889"/>
    <w:rsid w:val="000E78F5"/>
    <w:rsid w:val="000E799F"/>
    <w:rsid w:val="000E7B3A"/>
    <w:rsid w:val="000F012C"/>
    <w:rsid w:val="000F0342"/>
    <w:rsid w:val="000F0353"/>
    <w:rsid w:val="000F0B47"/>
    <w:rsid w:val="000F0D42"/>
    <w:rsid w:val="000F0E82"/>
    <w:rsid w:val="000F1233"/>
    <w:rsid w:val="000F14D1"/>
    <w:rsid w:val="000F17A6"/>
    <w:rsid w:val="000F17B2"/>
    <w:rsid w:val="000F1957"/>
    <w:rsid w:val="000F1B89"/>
    <w:rsid w:val="000F1C6E"/>
    <w:rsid w:val="000F22BE"/>
    <w:rsid w:val="000F280E"/>
    <w:rsid w:val="000F2A10"/>
    <w:rsid w:val="000F2E1E"/>
    <w:rsid w:val="000F2F9C"/>
    <w:rsid w:val="000F3201"/>
    <w:rsid w:val="000F3334"/>
    <w:rsid w:val="000F3430"/>
    <w:rsid w:val="000F35B5"/>
    <w:rsid w:val="000F35CA"/>
    <w:rsid w:val="000F3672"/>
    <w:rsid w:val="000F36F6"/>
    <w:rsid w:val="000F381A"/>
    <w:rsid w:val="000F3BA1"/>
    <w:rsid w:val="000F40F7"/>
    <w:rsid w:val="000F4611"/>
    <w:rsid w:val="000F474E"/>
    <w:rsid w:val="000F47B5"/>
    <w:rsid w:val="000F4801"/>
    <w:rsid w:val="000F4954"/>
    <w:rsid w:val="000F49CA"/>
    <w:rsid w:val="000F4AA2"/>
    <w:rsid w:val="000F4D2C"/>
    <w:rsid w:val="000F4FD4"/>
    <w:rsid w:val="000F4FE0"/>
    <w:rsid w:val="000F50CD"/>
    <w:rsid w:val="000F5100"/>
    <w:rsid w:val="000F53D4"/>
    <w:rsid w:val="000F5561"/>
    <w:rsid w:val="000F558D"/>
    <w:rsid w:val="000F5604"/>
    <w:rsid w:val="000F568B"/>
    <w:rsid w:val="000F56EA"/>
    <w:rsid w:val="000F5794"/>
    <w:rsid w:val="000F594C"/>
    <w:rsid w:val="000F599E"/>
    <w:rsid w:val="000F5A6C"/>
    <w:rsid w:val="000F5EA7"/>
    <w:rsid w:val="000F5FFF"/>
    <w:rsid w:val="000F60B8"/>
    <w:rsid w:val="000F612C"/>
    <w:rsid w:val="000F6692"/>
    <w:rsid w:val="000F6AD5"/>
    <w:rsid w:val="000F6D47"/>
    <w:rsid w:val="000F6E87"/>
    <w:rsid w:val="000F7023"/>
    <w:rsid w:val="000F7048"/>
    <w:rsid w:val="000F76FE"/>
    <w:rsid w:val="000F7800"/>
    <w:rsid w:val="000F78E2"/>
    <w:rsid w:val="000F7937"/>
    <w:rsid w:val="000F79BA"/>
    <w:rsid w:val="0010005E"/>
    <w:rsid w:val="00100068"/>
    <w:rsid w:val="00100089"/>
    <w:rsid w:val="00100389"/>
    <w:rsid w:val="001004F7"/>
    <w:rsid w:val="00100D47"/>
    <w:rsid w:val="00100D69"/>
    <w:rsid w:val="00100D7D"/>
    <w:rsid w:val="001010B6"/>
    <w:rsid w:val="001011F9"/>
    <w:rsid w:val="00101475"/>
    <w:rsid w:val="001014CD"/>
    <w:rsid w:val="00101658"/>
    <w:rsid w:val="00101AF3"/>
    <w:rsid w:val="00101E47"/>
    <w:rsid w:val="00102206"/>
    <w:rsid w:val="00102721"/>
    <w:rsid w:val="00102AB7"/>
    <w:rsid w:val="00102B47"/>
    <w:rsid w:val="0010303B"/>
    <w:rsid w:val="0010319B"/>
    <w:rsid w:val="00103499"/>
    <w:rsid w:val="001034C0"/>
    <w:rsid w:val="001038D1"/>
    <w:rsid w:val="00103B88"/>
    <w:rsid w:val="001040A1"/>
    <w:rsid w:val="0010416F"/>
    <w:rsid w:val="001043F2"/>
    <w:rsid w:val="00104D96"/>
    <w:rsid w:val="00104DEE"/>
    <w:rsid w:val="00104E43"/>
    <w:rsid w:val="00104F15"/>
    <w:rsid w:val="00105340"/>
    <w:rsid w:val="0010540E"/>
    <w:rsid w:val="001054B9"/>
    <w:rsid w:val="0010560C"/>
    <w:rsid w:val="0010562F"/>
    <w:rsid w:val="00105838"/>
    <w:rsid w:val="00105840"/>
    <w:rsid w:val="00105A4B"/>
    <w:rsid w:val="00105ABE"/>
    <w:rsid w:val="00105B9D"/>
    <w:rsid w:val="0010605A"/>
    <w:rsid w:val="0010667F"/>
    <w:rsid w:val="001067F1"/>
    <w:rsid w:val="00106B71"/>
    <w:rsid w:val="00107141"/>
    <w:rsid w:val="0010717E"/>
    <w:rsid w:val="001074DD"/>
    <w:rsid w:val="0011007C"/>
    <w:rsid w:val="0011035E"/>
    <w:rsid w:val="0011097A"/>
    <w:rsid w:val="0011099F"/>
    <w:rsid w:val="00110D97"/>
    <w:rsid w:val="00110DA4"/>
    <w:rsid w:val="00111423"/>
    <w:rsid w:val="0011217C"/>
    <w:rsid w:val="00112370"/>
    <w:rsid w:val="00112546"/>
    <w:rsid w:val="00112BED"/>
    <w:rsid w:val="00112FF5"/>
    <w:rsid w:val="001137F8"/>
    <w:rsid w:val="001138A3"/>
    <w:rsid w:val="00113E52"/>
    <w:rsid w:val="001149B9"/>
    <w:rsid w:val="001149F8"/>
    <w:rsid w:val="00114B2D"/>
    <w:rsid w:val="00114E25"/>
    <w:rsid w:val="00114F6E"/>
    <w:rsid w:val="00114FB4"/>
    <w:rsid w:val="00115225"/>
    <w:rsid w:val="001152AD"/>
    <w:rsid w:val="001155A8"/>
    <w:rsid w:val="00115671"/>
    <w:rsid w:val="0011577B"/>
    <w:rsid w:val="001157DD"/>
    <w:rsid w:val="00115972"/>
    <w:rsid w:val="00115A9C"/>
    <w:rsid w:val="00115C0A"/>
    <w:rsid w:val="00115F7C"/>
    <w:rsid w:val="0011613A"/>
    <w:rsid w:val="001161E2"/>
    <w:rsid w:val="00116432"/>
    <w:rsid w:val="001166EE"/>
    <w:rsid w:val="00116CDD"/>
    <w:rsid w:val="00116D4B"/>
    <w:rsid w:val="00116EF0"/>
    <w:rsid w:val="00117988"/>
    <w:rsid w:val="00117A27"/>
    <w:rsid w:val="00117BA8"/>
    <w:rsid w:val="00117D7A"/>
    <w:rsid w:val="00117E7E"/>
    <w:rsid w:val="001201C8"/>
    <w:rsid w:val="001204F2"/>
    <w:rsid w:val="00120538"/>
    <w:rsid w:val="00120609"/>
    <w:rsid w:val="0012072B"/>
    <w:rsid w:val="00120A38"/>
    <w:rsid w:val="00120AA5"/>
    <w:rsid w:val="00120BB8"/>
    <w:rsid w:val="00120D04"/>
    <w:rsid w:val="00120E8D"/>
    <w:rsid w:val="001214DB"/>
    <w:rsid w:val="0012186D"/>
    <w:rsid w:val="00121AB2"/>
    <w:rsid w:val="00121C34"/>
    <w:rsid w:val="00121C99"/>
    <w:rsid w:val="00121D57"/>
    <w:rsid w:val="00121ED1"/>
    <w:rsid w:val="0012202E"/>
    <w:rsid w:val="00122044"/>
    <w:rsid w:val="00122206"/>
    <w:rsid w:val="001223B8"/>
    <w:rsid w:val="001223F9"/>
    <w:rsid w:val="001225D5"/>
    <w:rsid w:val="0012266D"/>
    <w:rsid w:val="00122A22"/>
    <w:rsid w:val="00122A8C"/>
    <w:rsid w:val="00122C7C"/>
    <w:rsid w:val="00122F20"/>
    <w:rsid w:val="0012321F"/>
    <w:rsid w:val="0012343E"/>
    <w:rsid w:val="0012348D"/>
    <w:rsid w:val="0012356B"/>
    <w:rsid w:val="001237C2"/>
    <w:rsid w:val="001240A4"/>
    <w:rsid w:val="00124332"/>
    <w:rsid w:val="00124536"/>
    <w:rsid w:val="0012467B"/>
    <w:rsid w:val="001251FA"/>
    <w:rsid w:val="00125374"/>
    <w:rsid w:val="0012549B"/>
    <w:rsid w:val="001255E6"/>
    <w:rsid w:val="0012569D"/>
    <w:rsid w:val="00125762"/>
    <w:rsid w:val="00125856"/>
    <w:rsid w:val="0012592B"/>
    <w:rsid w:val="0012597A"/>
    <w:rsid w:val="001259C7"/>
    <w:rsid w:val="00125CA8"/>
    <w:rsid w:val="00126002"/>
    <w:rsid w:val="001260CA"/>
    <w:rsid w:val="0012634D"/>
    <w:rsid w:val="0012662A"/>
    <w:rsid w:val="00126820"/>
    <w:rsid w:val="001268ED"/>
    <w:rsid w:val="0012693E"/>
    <w:rsid w:val="00126B78"/>
    <w:rsid w:val="00126BAA"/>
    <w:rsid w:val="00126FAD"/>
    <w:rsid w:val="0012706C"/>
    <w:rsid w:val="001273DA"/>
    <w:rsid w:val="00127535"/>
    <w:rsid w:val="001275AB"/>
    <w:rsid w:val="001275EC"/>
    <w:rsid w:val="001277EB"/>
    <w:rsid w:val="001278BA"/>
    <w:rsid w:val="00127E79"/>
    <w:rsid w:val="00127EE8"/>
    <w:rsid w:val="00127F4E"/>
    <w:rsid w:val="00127F55"/>
    <w:rsid w:val="0013019E"/>
    <w:rsid w:val="001301CA"/>
    <w:rsid w:val="001301CB"/>
    <w:rsid w:val="00130349"/>
    <w:rsid w:val="00130528"/>
    <w:rsid w:val="001307F0"/>
    <w:rsid w:val="0013086B"/>
    <w:rsid w:val="00130C5B"/>
    <w:rsid w:val="00130E1A"/>
    <w:rsid w:val="00130E3D"/>
    <w:rsid w:val="00130F9C"/>
    <w:rsid w:val="001310D5"/>
    <w:rsid w:val="00131307"/>
    <w:rsid w:val="0013147F"/>
    <w:rsid w:val="00131659"/>
    <w:rsid w:val="001317B7"/>
    <w:rsid w:val="00131828"/>
    <w:rsid w:val="0013196E"/>
    <w:rsid w:val="00131B49"/>
    <w:rsid w:val="00131F04"/>
    <w:rsid w:val="00132199"/>
    <w:rsid w:val="001323AB"/>
    <w:rsid w:val="00132582"/>
    <w:rsid w:val="0013260E"/>
    <w:rsid w:val="00132687"/>
    <w:rsid w:val="0013269A"/>
    <w:rsid w:val="00132B14"/>
    <w:rsid w:val="00132F7C"/>
    <w:rsid w:val="00133089"/>
    <w:rsid w:val="0013336C"/>
    <w:rsid w:val="00133406"/>
    <w:rsid w:val="001334D5"/>
    <w:rsid w:val="001336B1"/>
    <w:rsid w:val="00133926"/>
    <w:rsid w:val="001339DD"/>
    <w:rsid w:val="00133C1A"/>
    <w:rsid w:val="00133D88"/>
    <w:rsid w:val="00133DF0"/>
    <w:rsid w:val="00133F1B"/>
    <w:rsid w:val="00134090"/>
    <w:rsid w:val="001341A4"/>
    <w:rsid w:val="0013454F"/>
    <w:rsid w:val="001345D6"/>
    <w:rsid w:val="0013465B"/>
    <w:rsid w:val="00134746"/>
    <w:rsid w:val="00134A98"/>
    <w:rsid w:val="00134B84"/>
    <w:rsid w:val="00134BA7"/>
    <w:rsid w:val="00134BFC"/>
    <w:rsid w:val="00134DAD"/>
    <w:rsid w:val="00134F56"/>
    <w:rsid w:val="0013524D"/>
    <w:rsid w:val="001353BE"/>
    <w:rsid w:val="00135518"/>
    <w:rsid w:val="001355ED"/>
    <w:rsid w:val="0013563E"/>
    <w:rsid w:val="001358C4"/>
    <w:rsid w:val="00135D9A"/>
    <w:rsid w:val="00135EEE"/>
    <w:rsid w:val="001360AF"/>
    <w:rsid w:val="001360D7"/>
    <w:rsid w:val="001361E9"/>
    <w:rsid w:val="00136405"/>
    <w:rsid w:val="001367FC"/>
    <w:rsid w:val="00136A5E"/>
    <w:rsid w:val="00136F9D"/>
    <w:rsid w:val="00137071"/>
    <w:rsid w:val="00137359"/>
    <w:rsid w:val="00140DE0"/>
    <w:rsid w:val="00141590"/>
    <w:rsid w:val="001417E6"/>
    <w:rsid w:val="00141A5B"/>
    <w:rsid w:val="00141C46"/>
    <w:rsid w:val="00141FB9"/>
    <w:rsid w:val="001428D7"/>
    <w:rsid w:val="00142938"/>
    <w:rsid w:val="00142BCB"/>
    <w:rsid w:val="00143065"/>
    <w:rsid w:val="001432DC"/>
    <w:rsid w:val="0014331D"/>
    <w:rsid w:val="00143365"/>
    <w:rsid w:val="0014338B"/>
    <w:rsid w:val="0014353A"/>
    <w:rsid w:val="0014355A"/>
    <w:rsid w:val="001435E9"/>
    <w:rsid w:val="0014379F"/>
    <w:rsid w:val="00143836"/>
    <w:rsid w:val="00143A49"/>
    <w:rsid w:val="00143A66"/>
    <w:rsid w:val="00143C2A"/>
    <w:rsid w:val="00143C5C"/>
    <w:rsid w:val="00143D21"/>
    <w:rsid w:val="00143F54"/>
    <w:rsid w:val="00144104"/>
    <w:rsid w:val="00144247"/>
    <w:rsid w:val="001442A5"/>
    <w:rsid w:val="00144536"/>
    <w:rsid w:val="0014489B"/>
    <w:rsid w:val="00144ACD"/>
    <w:rsid w:val="00144C36"/>
    <w:rsid w:val="00144DCC"/>
    <w:rsid w:val="00144E2B"/>
    <w:rsid w:val="001450EF"/>
    <w:rsid w:val="00145179"/>
    <w:rsid w:val="00145637"/>
    <w:rsid w:val="0014587D"/>
    <w:rsid w:val="001458C4"/>
    <w:rsid w:val="00145901"/>
    <w:rsid w:val="00145A6B"/>
    <w:rsid w:val="00145C53"/>
    <w:rsid w:val="00145D76"/>
    <w:rsid w:val="00145E2E"/>
    <w:rsid w:val="00146438"/>
    <w:rsid w:val="001464B2"/>
    <w:rsid w:val="001465E1"/>
    <w:rsid w:val="001467CD"/>
    <w:rsid w:val="001468D4"/>
    <w:rsid w:val="0014691E"/>
    <w:rsid w:val="0014695B"/>
    <w:rsid w:val="00146A28"/>
    <w:rsid w:val="00146A8D"/>
    <w:rsid w:val="00146AF8"/>
    <w:rsid w:val="00146C10"/>
    <w:rsid w:val="001471FA"/>
    <w:rsid w:val="0014721B"/>
    <w:rsid w:val="001475D9"/>
    <w:rsid w:val="00147645"/>
    <w:rsid w:val="00147703"/>
    <w:rsid w:val="00147729"/>
    <w:rsid w:val="00147914"/>
    <w:rsid w:val="00147A84"/>
    <w:rsid w:val="00147CB5"/>
    <w:rsid w:val="00147CBF"/>
    <w:rsid w:val="00147D20"/>
    <w:rsid w:val="00147D57"/>
    <w:rsid w:val="00147EF0"/>
    <w:rsid w:val="00150227"/>
    <w:rsid w:val="00150615"/>
    <w:rsid w:val="0015065A"/>
    <w:rsid w:val="001508A0"/>
    <w:rsid w:val="001509E2"/>
    <w:rsid w:val="00150A48"/>
    <w:rsid w:val="00150B7D"/>
    <w:rsid w:val="00150F89"/>
    <w:rsid w:val="001512A7"/>
    <w:rsid w:val="00151400"/>
    <w:rsid w:val="001517D6"/>
    <w:rsid w:val="001518F9"/>
    <w:rsid w:val="001519D8"/>
    <w:rsid w:val="00151E7F"/>
    <w:rsid w:val="00152385"/>
    <w:rsid w:val="0015239D"/>
    <w:rsid w:val="001523F9"/>
    <w:rsid w:val="00152778"/>
    <w:rsid w:val="00152A34"/>
    <w:rsid w:val="00152A86"/>
    <w:rsid w:val="00152B3F"/>
    <w:rsid w:val="00152DA6"/>
    <w:rsid w:val="00152FEB"/>
    <w:rsid w:val="0015347A"/>
    <w:rsid w:val="00153518"/>
    <w:rsid w:val="0015365F"/>
    <w:rsid w:val="0015396D"/>
    <w:rsid w:val="00153C90"/>
    <w:rsid w:val="00153DA1"/>
    <w:rsid w:val="00153DBA"/>
    <w:rsid w:val="00153EC6"/>
    <w:rsid w:val="00153FAA"/>
    <w:rsid w:val="00154193"/>
    <w:rsid w:val="001541B9"/>
    <w:rsid w:val="001545E0"/>
    <w:rsid w:val="0015496D"/>
    <w:rsid w:val="001552FA"/>
    <w:rsid w:val="0015566A"/>
    <w:rsid w:val="00155779"/>
    <w:rsid w:val="00155883"/>
    <w:rsid w:val="0015596A"/>
    <w:rsid w:val="001559D2"/>
    <w:rsid w:val="00155B6C"/>
    <w:rsid w:val="00155D65"/>
    <w:rsid w:val="00155FE8"/>
    <w:rsid w:val="001562EF"/>
    <w:rsid w:val="00156459"/>
    <w:rsid w:val="00156533"/>
    <w:rsid w:val="00156625"/>
    <w:rsid w:val="0015673A"/>
    <w:rsid w:val="00156838"/>
    <w:rsid w:val="0015691A"/>
    <w:rsid w:val="00156ABB"/>
    <w:rsid w:val="00156F6A"/>
    <w:rsid w:val="00157240"/>
    <w:rsid w:val="0015725B"/>
    <w:rsid w:val="001572D5"/>
    <w:rsid w:val="0015740D"/>
    <w:rsid w:val="00157638"/>
    <w:rsid w:val="00157765"/>
    <w:rsid w:val="001577F4"/>
    <w:rsid w:val="00157838"/>
    <w:rsid w:val="00157B47"/>
    <w:rsid w:val="00157B64"/>
    <w:rsid w:val="00157E41"/>
    <w:rsid w:val="00157EEC"/>
    <w:rsid w:val="001600DE"/>
    <w:rsid w:val="0016011B"/>
    <w:rsid w:val="001603CA"/>
    <w:rsid w:val="001605C5"/>
    <w:rsid w:val="0016078C"/>
    <w:rsid w:val="00160827"/>
    <w:rsid w:val="00160BEB"/>
    <w:rsid w:val="00160CBF"/>
    <w:rsid w:val="00160D10"/>
    <w:rsid w:val="00160E84"/>
    <w:rsid w:val="001616CD"/>
    <w:rsid w:val="0016182C"/>
    <w:rsid w:val="001622B2"/>
    <w:rsid w:val="0016251A"/>
    <w:rsid w:val="00162541"/>
    <w:rsid w:val="001627E7"/>
    <w:rsid w:val="0016294E"/>
    <w:rsid w:val="001629CE"/>
    <w:rsid w:val="00162BA6"/>
    <w:rsid w:val="00162E29"/>
    <w:rsid w:val="0016316A"/>
    <w:rsid w:val="00163266"/>
    <w:rsid w:val="001633B8"/>
    <w:rsid w:val="00163924"/>
    <w:rsid w:val="00163DB8"/>
    <w:rsid w:val="00163E4F"/>
    <w:rsid w:val="00163FE3"/>
    <w:rsid w:val="0016462F"/>
    <w:rsid w:val="00164BD6"/>
    <w:rsid w:val="00164C2A"/>
    <w:rsid w:val="00164D6A"/>
    <w:rsid w:val="00164D92"/>
    <w:rsid w:val="00164FD1"/>
    <w:rsid w:val="00164FF7"/>
    <w:rsid w:val="00165448"/>
    <w:rsid w:val="001658FF"/>
    <w:rsid w:val="001659B6"/>
    <w:rsid w:val="00165B1E"/>
    <w:rsid w:val="00165EEF"/>
    <w:rsid w:val="00166636"/>
    <w:rsid w:val="001668A1"/>
    <w:rsid w:val="00166967"/>
    <w:rsid w:val="001669D5"/>
    <w:rsid w:val="00166C23"/>
    <w:rsid w:val="00166E43"/>
    <w:rsid w:val="00166E50"/>
    <w:rsid w:val="00166F41"/>
    <w:rsid w:val="00166F6B"/>
    <w:rsid w:val="001672E1"/>
    <w:rsid w:val="00167345"/>
    <w:rsid w:val="0016751B"/>
    <w:rsid w:val="0016761E"/>
    <w:rsid w:val="00167637"/>
    <w:rsid w:val="00167655"/>
    <w:rsid w:val="00167ED6"/>
    <w:rsid w:val="001701B5"/>
    <w:rsid w:val="0017036D"/>
    <w:rsid w:val="001704FC"/>
    <w:rsid w:val="0017089D"/>
    <w:rsid w:val="00171016"/>
    <w:rsid w:val="00171329"/>
    <w:rsid w:val="00171794"/>
    <w:rsid w:val="00171D2F"/>
    <w:rsid w:val="00171FB3"/>
    <w:rsid w:val="00172428"/>
    <w:rsid w:val="00172556"/>
    <w:rsid w:val="001725FC"/>
    <w:rsid w:val="001728B5"/>
    <w:rsid w:val="001729CA"/>
    <w:rsid w:val="00172CEF"/>
    <w:rsid w:val="00172DC2"/>
    <w:rsid w:val="001730A8"/>
    <w:rsid w:val="00173187"/>
    <w:rsid w:val="00173814"/>
    <w:rsid w:val="00173D7E"/>
    <w:rsid w:val="00173E08"/>
    <w:rsid w:val="00173F02"/>
    <w:rsid w:val="00173F1C"/>
    <w:rsid w:val="00174603"/>
    <w:rsid w:val="001746EC"/>
    <w:rsid w:val="00174892"/>
    <w:rsid w:val="0017499A"/>
    <w:rsid w:val="001749BF"/>
    <w:rsid w:val="00174AD3"/>
    <w:rsid w:val="00174B35"/>
    <w:rsid w:val="00174C6D"/>
    <w:rsid w:val="00174D53"/>
    <w:rsid w:val="00174D9A"/>
    <w:rsid w:val="00174E56"/>
    <w:rsid w:val="00174F1B"/>
    <w:rsid w:val="00174F1C"/>
    <w:rsid w:val="00175031"/>
    <w:rsid w:val="0017521B"/>
    <w:rsid w:val="001752AD"/>
    <w:rsid w:val="0017539B"/>
    <w:rsid w:val="00175490"/>
    <w:rsid w:val="0017558F"/>
    <w:rsid w:val="00175650"/>
    <w:rsid w:val="001757B7"/>
    <w:rsid w:val="00175938"/>
    <w:rsid w:val="0017619E"/>
    <w:rsid w:val="001762C8"/>
    <w:rsid w:val="001762D2"/>
    <w:rsid w:val="001763BA"/>
    <w:rsid w:val="001764E4"/>
    <w:rsid w:val="00176816"/>
    <w:rsid w:val="00176B8A"/>
    <w:rsid w:val="00176CD6"/>
    <w:rsid w:val="00176DEC"/>
    <w:rsid w:val="00176FFC"/>
    <w:rsid w:val="00177449"/>
    <w:rsid w:val="00177458"/>
    <w:rsid w:val="001774A2"/>
    <w:rsid w:val="0017776A"/>
    <w:rsid w:val="00177803"/>
    <w:rsid w:val="00177B32"/>
    <w:rsid w:val="00177D4B"/>
    <w:rsid w:val="001800B4"/>
    <w:rsid w:val="00180489"/>
    <w:rsid w:val="00180815"/>
    <w:rsid w:val="00180B35"/>
    <w:rsid w:val="00180BDA"/>
    <w:rsid w:val="00180E04"/>
    <w:rsid w:val="00180F57"/>
    <w:rsid w:val="00180F8D"/>
    <w:rsid w:val="00180FFC"/>
    <w:rsid w:val="00181523"/>
    <w:rsid w:val="00181EAC"/>
    <w:rsid w:val="00182325"/>
    <w:rsid w:val="0018254F"/>
    <w:rsid w:val="001825AE"/>
    <w:rsid w:val="0018309C"/>
    <w:rsid w:val="001830E6"/>
    <w:rsid w:val="00183104"/>
    <w:rsid w:val="0018322D"/>
    <w:rsid w:val="00183654"/>
    <w:rsid w:val="00183A36"/>
    <w:rsid w:val="00183D85"/>
    <w:rsid w:val="00183DF6"/>
    <w:rsid w:val="001840F9"/>
    <w:rsid w:val="0018428C"/>
    <w:rsid w:val="00184316"/>
    <w:rsid w:val="0018498E"/>
    <w:rsid w:val="00184A16"/>
    <w:rsid w:val="00184BD4"/>
    <w:rsid w:val="00184CD5"/>
    <w:rsid w:val="00184D63"/>
    <w:rsid w:val="00184EC0"/>
    <w:rsid w:val="00185144"/>
    <w:rsid w:val="001851DE"/>
    <w:rsid w:val="00185206"/>
    <w:rsid w:val="0018533E"/>
    <w:rsid w:val="0018541B"/>
    <w:rsid w:val="00185613"/>
    <w:rsid w:val="0018581F"/>
    <w:rsid w:val="00185CA4"/>
    <w:rsid w:val="00185D64"/>
    <w:rsid w:val="00185F91"/>
    <w:rsid w:val="001862F3"/>
    <w:rsid w:val="0018692B"/>
    <w:rsid w:val="00186A2A"/>
    <w:rsid w:val="00187203"/>
    <w:rsid w:val="0018757B"/>
    <w:rsid w:val="001879D9"/>
    <w:rsid w:val="00187BBA"/>
    <w:rsid w:val="001900F2"/>
    <w:rsid w:val="0019017F"/>
    <w:rsid w:val="001902A2"/>
    <w:rsid w:val="0019059D"/>
    <w:rsid w:val="00190C62"/>
    <w:rsid w:val="00190E7B"/>
    <w:rsid w:val="00191230"/>
    <w:rsid w:val="0019168D"/>
    <w:rsid w:val="001916BB"/>
    <w:rsid w:val="0019190D"/>
    <w:rsid w:val="00191CFB"/>
    <w:rsid w:val="00191DE8"/>
    <w:rsid w:val="00191E61"/>
    <w:rsid w:val="00191EEC"/>
    <w:rsid w:val="00192079"/>
    <w:rsid w:val="001920F4"/>
    <w:rsid w:val="00192283"/>
    <w:rsid w:val="001922C2"/>
    <w:rsid w:val="001925EC"/>
    <w:rsid w:val="00192C75"/>
    <w:rsid w:val="00192D8F"/>
    <w:rsid w:val="00192DC5"/>
    <w:rsid w:val="00192EA6"/>
    <w:rsid w:val="00192F9A"/>
    <w:rsid w:val="00193070"/>
    <w:rsid w:val="00193612"/>
    <w:rsid w:val="0019386E"/>
    <w:rsid w:val="00193C91"/>
    <w:rsid w:val="00193E93"/>
    <w:rsid w:val="0019422F"/>
    <w:rsid w:val="0019456E"/>
    <w:rsid w:val="00194580"/>
    <w:rsid w:val="00194789"/>
    <w:rsid w:val="00194889"/>
    <w:rsid w:val="00194CA6"/>
    <w:rsid w:val="00194ED8"/>
    <w:rsid w:val="00195544"/>
    <w:rsid w:val="001957D5"/>
    <w:rsid w:val="00195AD4"/>
    <w:rsid w:val="00195D60"/>
    <w:rsid w:val="0019627E"/>
    <w:rsid w:val="00196293"/>
    <w:rsid w:val="001963ED"/>
    <w:rsid w:val="00196560"/>
    <w:rsid w:val="001968DC"/>
    <w:rsid w:val="00196A9A"/>
    <w:rsid w:val="00196B36"/>
    <w:rsid w:val="00196BA3"/>
    <w:rsid w:val="00196C18"/>
    <w:rsid w:val="00197088"/>
    <w:rsid w:val="001970FF"/>
    <w:rsid w:val="001971B7"/>
    <w:rsid w:val="001974D2"/>
    <w:rsid w:val="0019768F"/>
    <w:rsid w:val="001976D5"/>
    <w:rsid w:val="001978EF"/>
    <w:rsid w:val="00197A8D"/>
    <w:rsid w:val="00197D80"/>
    <w:rsid w:val="00197E66"/>
    <w:rsid w:val="00197F54"/>
    <w:rsid w:val="001A0071"/>
    <w:rsid w:val="001A031A"/>
    <w:rsid w:val="001A0328"/>
    <w:rsid w:val="001A0433"/>
    <w:rsid w:val="001A0478"/>
    <w:rsid w:val="001A05F6"/>
    <w:rsid w:val="001A0BBA"/>
    <w:rsid w:val="001A0E18"/>
    <w:rsid w:val="001A0F56"/>
    <w:rsid w:val="001A12CD"/>
    <w:rsid w:val="001A1976"/>
    <w:rsid w:val="001A1B3E"/>
    <w:rsid w:val="001A1C9B"/>
    <w:rsid w:val="001A2097"/>
    <w:rsid w:val="001A220B"/>
    <w:rsid w:val="001A22C1"/>
    <w:rsid w:val="001A22F5"/>
    <w:rsid w:val="001A2410"/>
    <w:rsid w:val="001A25A5"/>
    <w:rsid w:val="001A2604"/>
    <w:rsid w:val="001A278F"/>
    <w:rsid w:val="001A291A"/>
    <w:rsid w:val="001A29C2"/>
    <w:rsid w:val="001A2BAF"/>
    <w:rsid w:val="001A2BCC"/>
    <w:rsid w:val="001A31B9"/>
    <w:rsid w:val="001A3260"/>
    <w:rsid w:val="001A3578"/>
    <w:rsid w:val="001A36D7"/>
    <w:rsid w:val="001A3714"/>
    <w:rsid w:val="001A3729"/>
    <w:rsid w:val="001A385E"/>
    <w:rsid w:val="001A3A19"/>
    <w:rsid w:val="001A3BD5"/>
    <w:rsid w:val="001A3E1A"/>
    <w:rsid w:val="001A3E8E"/>
    <w:rsid w:val="001A3E95"/>
    <w:rsid w:val="001A41EE"/>
    <w:rsid w:val="001A45FC"/>
    <w:rsid w:val="001A467D"/>
    <w:rsid w:val="001A46F3"/>
    <w:rsid w:val="001A47EF"/>
    <w:rsid w:val="001A4A9B"/>
    <w:rsid w:val="001A4E72"/>
    <w:rsid w:val="001A5121"/>
    <w:rsid w:val="001A5288"/>
    <w:rsid w:val="001A5429"/>
    <w:rsid w:val="001A549F"/>
    <w:rsid w:val="001A56A6"/>
    <w:rsid w:val="001A5922"/>
    <w:rsid w:val="001A5AE8"/>
    <w:rsid w:val="001A5B3C"/>
    <w:rsid w:val="001A5BBC"/>
    <w:rsid w:val="001A5C48"/>
    <w:rsid w:val="001A5D84"/>
    <w:rsid w:val="001A5D8A"/>
    <w:rsid w:val="001A5F50"/>
    <w:rsid w:val="001A627E"/>
    <w:rsid w:val="001A6AE9"/>
    <w:rsid w:val="001A6D62"/>
    <w:rsid w:val="001A7040"/>
    <w:rsid w:val="001A7075"/>
    <w:rsid w:val="001A769C"/>
    <w:rsid w:val="001A7895"/>
    <w:rsid w:val="001A7A3F"/>
    <w:rsid w:val="001A7BB8"/>
    <w:rsid w:val="001A7D72"/>
    <w:rsid w:val="001A7DD5"/>
    <w:rsid w:val="001A7FD8"/>
    <w:rsid w:val="001B015C"/>
    <w:rsid w:val="001B0185"/>
    <w:rsid w:val="001B01D2"/>
    <w:rsid w:val="001B0621"/>
    <w:rsid w:val="001B0DD5"/>
    <w:rsid w:val="001B0DFC"/>
    <w:rsid w:val="001B10F9"/>
    <w:rsid w:val="001B11B1"/>
    <w:rsid w:val="001B14D5"/>
    <w:rsid w:val="001B1604"/>
    <w:rsid w:val="001B177E"/>
    <w:rsid w:val="001B184A"/>
    <w:rsid w:val="001B1BE8"/>
    <w:rsid w:val="001B1CAE"/>
    <w:rsid w:val="001B1DA5"/>
    <w:rsid w:val="001B20DD"/>
    <w:rsid w:val="001B2151"/>
    <w:rsid w:val="001B2263"/>
    <w:rsid w:val="001B23D3"/>
    <w:rsid w:val="001B240B"/>
    <w:rsid w:val="001B257D"/>
    <w:rsid w:val="001B2817"/>
    <w:rsid w:val="001B282D"/>
    <w:rsid w:val="001B2E85"/>
    <w:rsid w:val="001B2EFD"/>
    <w:rsid w:val="001B3069"/>
    <w:rsid w:val="001B315B"/>
    <w:rsid w:val="001B31CD"/>
    <w:rsid w:val="001B3561"/>
    <w:rsid w:val="001B3566"/>
    <w:rsid w:val="001B36C7"/>
    <w:rsid w:val="001B36DA"/>
    <w:rsid w:val="001B396B"/>
    <w:rsid w:val="001B3A30"/>
    <w:rsid w:val="001B3B4C"/>
    <w:rsid w:val="001B3BE2"/>
    <w:rsid w:val="001B3D52"/>
    <w:rsid w:val="001B3E67"/>
    <w:rsid w:val="001B3EED"/>
    <w:rsid w:val="001B3F90"/>
    <w:rsid w:val="001B40F4"/>
    <w:rsid w:val="001B425D"/>
    <w:rsid w:val="001B453F"/>
    <w:rsid w:val="001B45A4"/>
    <w:rsid w:val="001B48A7"/>
    <w:rsid w:val="001B4A02"/>
    <w:rsid w:val="001B4B3D"/>
    <w:rsid w:val="001B4ED3"/>
    <w:rsid w:val="001B5548"/>
    <w:rsid w:val="001B55B6"/>
    <w:rsid w:val="001B55B8"/>
    <w:rsid w:val="001B594F"/>
    <w:rsid w:val="001B643D"/>
    <w:rsid w:val="001B67F3"/>
    <w:rsid w:val="001B68E4"/>
    <w:rsid w:val="001B69C4"/>
    <w:rsid w:val="001B69FB"/>
    <w:rsid w:val="001B6BBA"/>
    <w:rsid w:val="001B6CE9"/>
    <w:rsid w:val="001B6E59"/>
    <w:rsid w:val="001B6FA7"/>
    <w:rsid w:val="001B6FE2"/>
    <w:rsid w:val="001B7053"/>
    <w:rsid w:val="001B715E"/>
    <w:rsid w:val="001B736D"/>
    <w:rsid w:val="001B7974"/>
    <w:rsid w:val="001B799D"/>
    <w:rsid w:val="001B7E8D"/>
    <w:rsid w:val="001B7FD6"/>
    <w:rsid w:val="001C02C6"/>
    <w:rsid w:val="001C063C"/>
    <w:rsid w:val="001C0A3F"/>
    <w:rsid w:val="001C0D2D"/>
    <w:rsid w:val="001C1195"/>
    <w:rsid w:val="001C1228"/>
    <w:rsid w:val="001C128B"/>
    <w:rsid w:val="001C1574"/>
    <w:rsid w:val="001C1820"/>
    <w:rsid w:val="001C2183"/>
    <w:rsid w:val="001C2250"/>
    <w:rsid w:val="001C2341"/>
    <w:rsid w:val="001C27B8"/>
    <w:rsid w:val="001C27B9"/>
    <w:rsid w:val="001C2908"/>
    <w:rsid w:val="001C2F1D"/>
    <w:rsid w:val="001C2F87"/>
    <w:rsid w:val="001C2FE3"/>
    <w:rsid w:val="001C312A"/>
    <w:rsid w:val="001C32BF"/>
    <w:rsid w:val="001C380E"/>
    <w:rsid w:val="001C3B22"/>
    <w:rsid w:val="001C3EEB"/>
    <w:rsid w:val="001C4128"/>
    <w:rsid w:val="001C42F8"/>
    <w:rsid w:val="001C4A6F"/>
    <w:rsid w:val="001C551F"/>
    <w:rsid w:val="001C55AF"/>
    <w:rsid w:val="001C56AE"/>
    <w:rsid w:val="001C577B"/>
    <w:rsid w:val="001C57DB"/>
    <w:rsid w:val="001C5C70"/>
    <w:rsid w:val="001C5D1D"/>
    <w:rsid w:val="001C6511"/>
    <w:rsid w:val="001C6632"/>
    <w:rsid w:val="001C66A2"/>
    <w:rsid w:val="001C68A7"/>
    <w:rsid w:val="001C6A81"/>
    <w:rsid w:val="001C6AC9"/>
    <w:rsid w:val="001C6C42"/>
    <w:rsid w:val="001C72CE"/>
    <w:rsid w:val="001C7422"/>
    <w:rsid w:val="001C78BC"/>
    <w:rsid w:val="001C7A18"/>
    <w:rsid w:val="001C7B81"/>
    <w:rsid w:val="001C7D52"/>
    <w:rsid w:val="001C7EC4"/>
    <w:rsid w:val="001C7ECF"/>
    <w:rsid w:val="001D0027"/>
    <w:rsid w:val="001D01C2"/>
    <w:rsid w:val="001D04A9"/>
    <w:rsid w:val="001D04CC"/>
    <w:rsid w:val="001D07B6"/>
    <w:rsid w:val="001D07F5"/>
    <w:rsid w:val="001D0808"/>
    <w:rsid w:val="001D0844"/>
    <w:rsid w:val="001D0AA0"/>
    <w:rsid w:val="001D0B94"/>
    <w:rsid w:val="001D118F"/>
    <w:rsid w:val="001D17C0"/>
    <w:rsid w:val="001D1875"/>
    <w:rsid w:val="001D1F78"/>
    <w:rsid w:val="001D216A"/>
    <w:rsid w:val="001D2392"/>
    <w:rsid w:val="001D23AB"/>
    <w:rsid w:val="001D25B2"/>
    <w:rsid w:val="001D2714"/>
    <w:rsid w:val="001D27CD"/>
    <w:rsid w:val="001D2829"/>
    <w:rsid w:val="001D2A0C"/>
    <w:rsid w:val="001D2FF4"/>
    <w:rsid w:val="001D31B4"/>
    <w:rsid w:val="001D3392"/>
    <w:rsid w:val="001D3516"/>
    <w:rsid w:val="001D3A20"/>
    <w:rsid w:val="001D3AD5"/>
    <w:rsid w:val="001D3BAE"/>
    <w:rsid w:val="001D3D5C"/>
    <w:rsid w:val="001D3FB8"/>
    <w:rsid w:val="001D3FC2"/>
    <w:rsid w:val="001D4136"/>
    <w:rsid w:val="001D4DE9"/>
    <w:rsid w:val="001D4F5D"/>
    <w:rsid w:val="001D535F"/>
    <w:rsid w:val="001D5642"/>
    <w:rsid w:val="001D5658"/>
    <w:rsid w:val="001D5880"/>
    <w:rsid w:val="001D5BF1"/>
    <w:rsid w:val="001D5C4C"/>
    <w:rsid w:val="001D5C89"/>
    <w:rsid w:val="001D5D1F"/>
    <w:rsid w:val="001D5DA3"/>
    <w:rsid w:val="001D6055"/>
    <w:rsid w:val="001D60EF"/>
    <w:rsid w:val="001D6431"/>
    <w:rsid w:val="001D6440"/>
    <w:rsid w:val="001D657B"/>
    <w:rsid w:val="001D65BE"/>
    <w:rsid w:val="001D673D"/>
    <w:rsid w:val="001D680B"/>
    <w:rsid w:val="001D6CA2"/>
    <w:rsid w:val="001D70DF"/>
    <w:rsid w:val="001D7162"/>
    <w:rsid w:val="001D71B0"/>
    <w:rsid w:val="001D7BF0"/>
    <w:rsid w:val="001D7D41"/>
    <w:rsid w:val="001E02CB"/>
    <w:rsid w:val="001E0485"/>
    <w:rsid w:val="001E05C9"/>
    <w:rsid w:val="001E06F1"/>
    <w:rsid w:val="001E0862"/>
    <w:rsid w:val="001E09D2"/>
    <w:rsid w:val="001E09DB"/>
    <w:rsid w:val="001E0EC5"/>
    <w:rsid w:val="001E10DD"/>
    <w:rsid w:val="001E11CD"/>
    <w:rsid w:val="001E1255"/>
    <w:rsid w:val="001E1A6C"/>
    <w:rsid w:val="001E1AC6"/>
    <w:rsid w:val="001E1B74"/>
    <w:rsid w:val="001E1D5B"/>
    <w:rsid w:val="001E24E5"/>
    <w:rsid w:val="001E26B7"/>
    <w:rsid w:val="001E2B17"/>
    <w:rsid w:val="001E2DFE"/>
    <w:rsid w:val="001E34A7"/>
    <w:rsid w:val="001E3621"/>
    <w:rsid w:val="001E37C4"/>
    <w:rsid w:val="001E3851"/>
    <w:rsid w:val="001E386A"/>
    <w:rsid w:val="001E397F"/>
    <w:rsid w:val="001E39CE"/>
    <w:rsid w:val="001E3CED"/>
    <w:rsid w:val="001E40A2"/>
    <w:rsid w:val="001E41F2"/>
    <w:rsid w:val="001E4732"/>
    <w:rsid w:val="001E476A"/>
    <w:rsid w:val="001E47EC"/>
    <w:rsid w:val="001E4828"/>
    <w:rsid w:val="001E4A94"/>
    <w:rsid w:val="001E518F"/>
    <w:rsid w:val="001E51A6"/>
    <w:rsid w:val="001E5545"/>
    <w:rsid w:val="001E59C2"/>
    <w:rsid w:val="001E5A56"/>
    <w:rsid w:val="001E5ACC"/>
    <w:rsid w:val="001E5B56"/>
    <w:rsid w:val="001E5BC8"/>
    <w:rsid w:val="001E5C28"/>
    <w:rsid w:val="001E5DE2"/>
    <w:rsid w:val="001E608A"/>
    <w:rsid w:val="001E611C"/>
    <w:rsid w:val="001E61D3"/>
    <w:rsid w:val="001E6206"/>
    <w:rsid w:val="001E650A"/>
    <w:rsid w:val="001E6998"/>
    <w:rsid w:val="001E6BDB"/>
    <w:rsid w:val="001E6F4C"/>
    <w:rsid w:val="001E6FA8"/>
    <w:rsid w:val="001E6FE3"/>
    <w:rsid w:val="001E71FC"/>
    <w:rsid w:val="001E725C"/>
    <w:rsid w:val="001E76DD"/>
    <w:rsid w:val="001E7B78"/>
    <w:rsid w:val="001E7E6E"/>
    <w:rsid w:val="001E7EA9"/>
    <w:rsid w:val="001E7F19"/>
    <w:rsid w:val="001F007A"/>
    <w:rsid w:val="001F0087"/>
    <w:rsid w:val="001F0407"/>
    <w:rsid w:val="001F0538"/>
    <w:rsid w:val="001F06BC"/>
    <w:rsid w:val="001F096F"/>
    <w:rsid w:val="001F0978"/>
    <w:rsid w:val="001F0C6A"/>
    <w:rsid w:val="001F0CB5"/>
    <w:rsid w:val="001F11B3"/>
    <w:rsid w:val="001F13C7"/>
    <w:rsid w:val="001F14C3"/>
    <w:rsid w:val="001F155A"/>
    <w:rsid w:val="001F170B"/>
    <w:rsid w:val="001F1788"/>
    <w:rsid w:val="001F17C6"/>
    <w:rsid w:val="001F185C"/>
    <w:rsid w:val="001F1BEB"/>
    <w:rsid w:val="001F1EA8"/>
    <w:rsid w:val="001F20F3"/>
    <w:rsid w:val="001F269B"/>
    <w:rsid w:val="001F26C7"/>
    <w:rsid w:val="001F2745"/>
    <w:rsid w:val="001F29C3"/>
    <w:rsid w:val="001F2A71"/>
    <w:rsid w:val="001F2ACC"/>
    <w:rsid w:val="001F2C41"/>
    <w:rsid w:val="001F2C78"/>
    <w:rsid w:val="001F2F0E"/>
    <w:rsid w:val="001F36B0"/>
    <w:rsid w:val="001F36D1"/>
    <w:rsid w:val="001F38FA"/>
    <w:rsid w:val="001F3B2D"/>
    <w:rsid w:val="001F3BE8"/>
    <w:rsid w:val="001F3C55"/>
    <w:rsid w:val="001F3CE2"/>
    <w:rsid w:val="001F3D83"/>
    <w:rsid w:val="001F3F46"/>
    <w:rsid w:val="001F4015"/>
    <w:rsid w:val="001F407E"/>
    <w:rsid w:val="001F454C"/>
    <w:rsid w:val="001F4757"/>
    <w:rsid w:val="001F49AB"/>
    <w:rsid w:val="001F49D1"/>
    <w:rsid w:val="001F4A04"/>
    <w:rsid w:val="001F4DCB"/>
    <w:rsid w:val="001F5183"/>
    <w:rsid w:val="001F525D"/>
    <w:rsid w:val="001F5370"/>
    <w:rsid w:val="001F5400"/>
    <w:rsid w:val="001F56F8"/>
    <w:rsid w:val="001F5793"/>
    <w:rsid w:val="001F5CBB"/>
    <w:rsid w:val="001F5E6C"/>
    <w:rsid w:val="001F61A3"/>
    <w:rsid w:val="001F61AF"/>
    <w:rsid w:val="001F61E9"/>
    <w:rsid w:val="001F6282"/>
    <w:rsid w:val="001F6299"/>
    <w:rsid w:val="001F63BD"/>
    <w:rsid w:val="001F64AB"/>
    <w:rsid w:val="001F67BA"/>
    <w:rsid w:val="001F6CA4"/>
    <w:rsid w:val="001F6F7A"/>
    <w:rsid w:val="001F71E4"/>
    <w:rsid w:val="001F7229"/>
    <w:rsid w:val="001F766B"/>
    <w:rsid w:val="001F776E"/>
    <w:rsid w:val="001F7B14"/>
    <w:rsid w:val="001F7C13"/>
    <w:rsid w:val="001F7C1C"/>
    <w:rsid w:val="001F7C70"/>
    <w:rsid w:val="001F7D5E"/>
    <w:rsid w:val="001F7FC3"/>
    <w:rsid w:val="00200199"/>
    <w:rsid w:val="0020052B"/>
    <w:rsid w:val="002006A7"/>
    <w:rsid w:val="00200A10"/>
    <w:rsid w:val="00200D03"/>
    <w:rsid w:val="00200DFF"/>
    <w:rsid w:val="00200EF7"/>
    <w:rsid w:val="002012CA"/>
    <w:rsid w:val="0020134A"/>
    <w:rsid w:val="002014B0"/>
    <w:rsid w:val="00201889"/>
    <w:rsid w:val="00201A67"/>
    <w:rsid w:val="00201EF4"/>
    <w:rsid w:val="002021DF"/>
    <w:rsid w:val="002022BC"/>
    <w:rsid w:val="00202B21"/>
    <w:rsid w:val="00202F37"/>
    <w:rsid w:val="00203041"/>
    <w:rsid w:val="00203162"/>
    <w:rsid w:val="00203408"/>
    <w:rsid w:val="002034D2"/>
    <w:rsid w:val="0020366C"/>
    <w:rsid w:val="002039E6"/>
    <w:rsid w:val="00203B00"/>
    <w:rsid w:val="00203CF5"/>
    <w:rsid w:val="00203F89"/>
    <w:rsid w:val="0020403F"/>
    <w:rsid w:val="0020458C"/>
    <w:rsid w:val="00204594"/>
    <w:rsid w:val="0020475E"/>
    <w:rsid w:val="00204D06"/>
    <w:rsid w:val="00204D26"/>
    <w:rsid w:val="00204E0A"/>
    <w:rsid w:val="00204E1C"/>
    <w:rsid w:val="00204EE1"/>
    <w:rsid w:val="00204F19"/>
    <w:rsid w:val="00204FA7"/>
    <w:rsid w:val="00205039"/>
    <w:rsid w:val="002051A5"/>
    <w:rsid w:val="002053BE"/>
    <w:rsid w:val="002054FC"/>
    <w:rsid w:val="00205673"/>
    <w:rsid w:val="0020595D"/>
    <w:rsid w:val="00205A9E"/>
    <w:rsid w:val="00205ED1"/>
    <w:rsid w:val="00205FC0"/>
    <w:rsid w:val="002060AD"/>
    <w:rsid w:val="0020620F"/>
    <w:rsid w:val="002062D4"/>
    <w:rsid w:val="0020666F"/>
    <w:rsid w:val="0020671F"/>
    <w:rsid w:val="00206E91"/>
    <w:rsid w:val="0020705A"/>
    <w:rsid w:val="002070E1"/>
    <w:rsid w:val="002071CF"/>
    <w:rsid w:val="002073B6"/>
    <w:rsid w:val="00207537"/>
    <w:rsid w:val="002075C6"/>
    <w:rsid w:val="002076BF"/>
    <w:rsid w:val="002076F6"/>
    <w:rsid w:val="002077BE"/>
    <w:rsid w:val="00207A3A"/>
    <w:rsid w:val="00207B20"/>
    <w:rsid w:val="00207FB5"/>
    <w:rsid w:val="002101CB"/>
    <w:rsid w:val="002102CC"/>
    <w:rsid w:val="00210B2F"/>
    <w:rsid w:val="00210B57"/>
    <w:rsid w:val="00210D68"/>
    <w:rsid w:val="00210EE2"/>
    <w:rsid w:val="002110E2"/>
    <w:rsid w:val="00211B5D"/>
    <w:rsid w:val="00211BA7"/>
    <w:rsid w:val="00211E84"/>
    <w:rsid w:val="00212560"/>
    <w:rsid w:val="0021268A"/>
    <w:rsid w:val="00212777"/>
    <w:rsid w:val="002127B4"/>
    <w:rsid w:val="00212AAA"/>
    <w:rsid w:val="00212B24"/>
    <w:rsid w:val="00212E86"/>
    <w:rsid w:val="00212F9B"/>
    <w:rsid w:val="00213005"/>
    <w:rsid w:val="002130E9"/>
    <w:rsid w:val="002131AF"/>
    <w:rsid w:val="002133CD"/>
    <w:rsid w:val="00213418"/>
    <w:rsid w:val="002137CA"/>
    <w:rsid w:val="002139AA"/>
    <w:rsid w:val="00213C05"/>
    <w:rsid w:val="00213C21"/>
    <w:rsid w:val="00213CD8"/>
    <w:rsid w:val="00213DE1"/>
    <w:rsid w:val="002140D6"/>
    <w:rsid w:val="0021419D"/>
    <w:rsid w:val="002144BE"/>
    <w:rsid w:val="00214689"/>
    <w:rsid w:val="002147AD"/>
    <w:rsid w:val="002148DE"/>
    <w:rsid w:val="00214CAA"/>
    <w:rsid w:val="00214CFB"/>
    <w:rsid w:val="0021508A"/>
    <w:rsid w:val="00215190"/>
    <w:rsid w:val="00215450"/>
    <w:rsid w:val="002154E7"/>
    <w:rsid w:val="002155D6"/>
    <w:rsid w:val="00215D6A"/>
    <w:rsid w:val="00215D6F"/>
    <w:rsid w:val="00215E70"/>
    <w:rsid w:val="0021616B"/>
    <w:rsid w:val="002166CF"/>
    <w:rsid w:val="00216782"/>
    <w:rsid w:val="002167D6"/>
    <w:rsid w:val="002169F6"/>
    <w:rsid w:val="00216C20"/>
    <w:rsid w:val="00216D06"/>
    <w:rsid w:val="00216E4F"/>
    <w:rsid w:val="00216E5D"/>
    <w:rsid w:val="00216F36"/>
    <w:rsid w:val="0021791D"/>
    <w:rsid w:val="00217994"/>
    <w:rsid w:val="00217A51"/>
    <w:rsid w:val="00217D34"/>
    <w:rsid w:val="00217E2C"/>
    <w:rsid w:val="002202B6"/>
    <w:rsid w:val="00220374"/>
    <w:rsid w:val="00220B7B"/>
    <w:rsid w:val="00220E59"/>
    <w:rsid w:val="00220EF9"/>
    <w:rsid w:val="00220FC6"/>
    <w:rsid w:val="002210A8"/>
    <w:rsid w:val="002212EA"/>
    <w:rsid w:val="0022133B"/>
    <w:rsid w:val="0022199F"/>
    <w:rsid w:val="0022209D"/>
    <w:rsid w:val="002221D5"/>
    <w:rsid w:val="002222D2"/>
    <w:rsid w:val="0022250D"/>
    <w:rsid w:val="0022260C"/>
    <w:rsid w:val="00222999"/>
    <w:rsid w:val="00222B78"/>
    <w:rsid w:val="00222B91"/>
    <w:rsid w:val="00222BAC"/>
    <w:rsid w:val="00222C43"/>
    <w:rsid w:val="00222DA2"/>
    <w:rsid w:val="00222E1A"/>
    <w:rsid w:val="002232C1"/>
    <w:rsid w:val="002236E6"/>
    <w:rsid w:val="002236FA"/>
    <w:rsid w:val="002239DC"/>
    <w:rsid w:val="00224525"/>
    <w:rsid w:val="00224C26"/>
    <w:rsid w:val="00224FC1"/>
    <w:rsid w:val="00224FF5"/>
    <w:rsid w:val="0022504E"/>
    <w:rsid w:val="00225076"/>
    <w:rsid w:val="0022507A"/>
    <w:rsid w:val="002252C1"/>
    <w:rsid w:val="002257C5"/>
    <w:rsid w:val="00225847"/>
    <w:rsid w:val="002258AB"/>
    <w:rsid w:val="00225BBA"/>
    <w:rsid w:val="00225DCF"/>
    <w:rsid w:val="00225E56"/>
    <w:rsid w:val="00225F94"/>
    <w:rsid w:val="00225FD5"/>
    <w:rsid w:val="00226230"/>
    <w:rsid w:val="00226807"/>
    <w:rsid w:val="00226BE1"/>
    <w:rsid w:val="00226E4B"/>
    <w:rsid w:val="00226FE4"/>
    <w:rsid w:val="0022705F"/>
    <w:rsid w:val="00227161"/>
    <w:rsid w:val="00227528"/>
    <w:rsid w:val="002275DD"/>
    <w:rsid w:val="0022774A"/>
    <w:rsid w:val="00227793"/>
    <w:rsid w:val="00227908"/>
    <w:rsid w:val="00227B40"/>
    <w:rsid w:val="00227D4A"/>
    <w:rsid w:val="00227E96"/>
    <w:rsid w:val="00227ECC"/>
    <w:rsid w:val="002302F5"/>
    <w:rsid w:val="0023087B"/>
    <w:rsid w:val="002309C9"/>
    <w:rsid w:val="00230C4E"/>
    <w:rsid w:val="00230F6C"/>
    <w:rsid w:val="00230F80"/>
    <w:rsid w:val="0023106F"/>
    <w:rsid w:val="00231177"/>
    <w:rsid w:val="002314A9"/>
    <w:rsid w:val="00231A3B"/>
    <w:rsid w:val="00231A90"/>
    <w:rsid w:val="00231E50"/>
    <w:rsid w:val="00232031"/>
    <w:rsid w:val="002329CB"/>
    <w:rsid w:val="00232AF3"/>
    <w:rsid w:val="00232D50"/>
    <w:rsid w:val="00232ED5"/>
    <w:rsid w:val="002332C3"/>
    <w:rsid w:val="002332D7"/>
    <w:rsid w:val="00233604"/>
    <w:rsid w:val="00233862"/>
    <w:rsid w:val="00233B47"/>
    <w:rsid w:val="00233B93"/>
    <w:rsid w:val="00233E1C"/>
    <w:rsid w:val="00233F69"/>
    <w:rsid w:val="00234060"/>
    <w:rsid w:val="002341ED"/>
    <w:rsid w:val="002342BD"/>
    <w:rsid w:val="0023448C"/>
    <w:rsid w:val="002344BF"/>
    <w:rsid w:val="00234667"/>
    <w:rsid w:val="00234714"/>
    <w:rsid w:val="00234925"/>
    <w:rsid w:val="002354E6"/>
    <w:rsid w:val="00235752"/>
    <w:rsid w:val="00235866"/>
    <w:rsid w:val="00235BE8"/>
    <w:rsid w:val="00235CED"/>
    <w:rsid w:val="00235F2F"/>
    <w:rsid w:val="00235FB0"/>
    <w:rsid w:val="00236002"/>
    <w:rsid w:val="002361EF"/>
    <w:rsid w:val="002363FE"/>
    <w:rsid w:val="002368B2"/>
    <w:rsid w:val="002371F6"/>
    <w:rsid w:val="0023738E"/>
    <w:rsid w:val="0023796B"/>
    <w:rsid w:val="00237975"/>
    <w:rsid w:val="00237A4A"/>
    <w:rsid w:val="00237B9F"/>
    <w:rsid w:val="00237D9D"/>
    <w:rsid w:val="00237FE2"/>
    <w:rsid w:val="00240041"/>
    <w:rsid w:val="002402BB"/>
    <w:rsid w:val="0024071F"/>
    <w:rsid w:val="002408AC"/>
    <w:rsid w:val="00240AAE"/>
    <w:rsid w:val="00240ACE"/>
    <w:rsid w:val="00240D4C"/>
    <w:rsid w:val="0024116F"/>
    <w:rsid w:val="002411B2"/>
    <w:rsid w:val="00241243"/>
    <w:rsid w:val="00241E78"/>
    <w:rsid w:val="002421C4"/>
    <w:rsid w:val="002426C6"/>
    <w:rsid w:val="002427D7"/>
    <w:rsid w:val="002428A0"/>
    <w:rsid w:val="00243150"/>
    <w:rsid w:val="002432D1"/>
    <w:rsid w:val="0024392A"/>
    <w:rsid w:val="00243EF7"/>
    <w:rsid w:val="00243FA2"/>
    <w:rsid w:val="002445B2"/>
    <w:rsid w:val="0024462E"/>
    <w:rsid w:val="002447F1"/>
    <w:rsid w:val="00244864"/>
    <w:rsid w:val="002449D4"/>
    <w:rsid w:val="00244B76"/>
    <w:rsid w:val="00244C23"/>
    <w:rsid w:val="00244EAE"/>
    <w:rsid w:val="00244EC0"/>
    <w:rsid w:val="0024504C"/>
    <w:rsid w:val="0024525B"/>
    <w:rsid w:val="00245562"/>
    <w:rsid w:val="002455C8"/>
    <w:rsid w:val="002456DA"/>
    <w:rsid w:val="0024578E"/>
    <w:rsid w:val="002458F2"/>
    <w:rsid w:val="00245A13"/>
    <w:rsid w:val="00245A1D"/>
    <w:rsid w:val="00245A9D"/>
    <w:rsid w:val="00245E34"/>
    <w:rsid w:val="00246045"/>
    <w:rsid w:val="0024607F"/>
    <w:rsid w:val="00246118"/>
    <w:rsid w:val="002461D0"/>
    <w:rsid w:val="00246334"/>
    <w:rsid w:val="0024640E"/>
    <w:rsid w:val="00246AC7"/>
    <w:rsid w:val="00246AE5"/>
    <w:rsid w:val="00246FD3"/>
    <w:rsid w:val="00247210"/>
    <w:rsid w:val="0024793A"/>
    <w:rsid w:val="00247B4D"/>
    <w:rsid w:val="00247F65"/>
    <w:rsid w:val="00247F85"/>
    <w:rsid w:val="002500A6"/>
    <w:rsid w:val="002503CF"/>
    <w:rsid w:val="00250466"/>
    <w:rsid w:val="00250499"/>
    <w:rsid w:val="002505FA"/>
    <w:rsid w:val="00250627"/>
    <w:rsid w:val="0025077B"/>
    <w:rsid w:val="00250BE1"/>
    <w:rsid w:val="00250E05"/>
    <w:rsid w:val="00250EF9"/>
    <w:rsid w:val="00251088"/>
    <w:rsid w:val="002513D1"/>
    <w:rsid w:val="00251598"/>
    <w:rsid w:val="002516BA"/>
    <w:rsid w:val="002516EF"/>
    <w:rsid w:val="00251954"/>
    <w:rsid w:val="00251ACD"/>
    <w:rsid w:val="00251B64"/>
    <w:rsid w:val="00251D55"/>
    <w:rsid w:val="00251DEE"/>
    <w:rsid w:val="00251E35"/>
    <w:rsid w:val="00251F0B"/>
    <w:rsid w:val="002521AA"/>
    <w:rsid w:val="0025265A"/>
    <w:rsid w:val="00252B7F"/>
    <w:rsid w:val="00252BB7"/>
    <w:rsid w:val="00252E0A"/>
    <w:rsid w:val="00252ED0"/>
    <w:rsid w:val="002531AF"/>
    <w:rsid w:val="00253341"/>
    <w:rsid w:val="00253412"/>
    <w:rsid w:val="00253CA7"/>
    <w:rsid w:val="00253D83"/>
    <w:rsid w:val="00253D8A"/>
    <w:rsid w:val="00253ED9"/>
    <w:rsid w:val="002540FA"/>
    <w:rsid w:val="00254115"/>
    <w:rsid w:val="0025424B"/>
    <w:rsid w:val="002544C7"/>
    <w:rsid w:val="00254545"/>
    <w:rsid w:val="00254691"/>
    <w:rsid w:val="00254ABD"/>
    <w:rsid w:val="00254B73"/>
    <w:rsid w:val="00254CDC"/>
    <w:rsid w:val="00254EE5"/>
    <w:rsid w:val="00255090"/>
    <w:rsid w:val="0025532F"/>
    <w:rsid w:val="002558B9"/>
    <w:rsid w:val="00255AE0"/>
    <w:rsid w:val="00255F53"/>
    <w:rsid w:val="00255FB9"/>
    <w:rsid w:val="002562A0"/>
    <w:rsid w:val="0025646F"/>
    <w:rsid w:val="00256626"/>
    <w:rsid w:val="0025662B"/>
    <w:rsid w:val="0025662E"/>
    <w:rsid w:val="00256927"/>
    <w:rsid w:val="00256950"/>
    <w:rsid w:val="00256DAC"/>
    <w:rsid w:val="00256F3C"/>
    <w:rsid w:val="0025714C"/>
    <w:rsid w:val="0025733C"/>
    <w:rsid w:val="002577AE"/>
    <w:rsid w:val="002578EC"/>
    <w:rsid w:val="00257AAF"/>
    <w:rsid w:val="00257C05"/>
    <w:rsid w:val="0026029C"/>
    <w:rsid w:val="0026035F"/>
    <w:rsid w:val="00260650"/>
    <w:rsid w:val="00260842"/>
    <w:rsid w:val="00260D03"/>
    <w:rsid w:val="00260F90"/>
    <w:rsid w:val="00260FB7"/>
    <w:rsid w:val="00261381"/>
    <w:rsid w:val="00261406"/>
    <w:rsid w:val="00261457"/>
    <w:rsid w:val="0026173F"/>
    <w:rsid w:val="00261952"/>
    <w:rsid w:val="00261954"/>
    <w:rsid w:val="002619E5"/>
    <w:rsid w:val="00261A11"/>
    <w:rsid w:val="00261A8D"/>
    <w:rsid w:val="00261CF9"/>
    <w:rsid w:val="00261D79"/>
    <w:rsid w:val="00261EB5"/>
    <w:rsid w:val="00262310"/>
    <w:rsid w:val="002623F5"/>
    <w:rsid w:val="002628A3"/>
    <w:rsid w:val="002628F1"/>
    <w:rsid w:val="00262B80"/>
    <w:rsid w:val="00262DEC"/>
    <w:rsid w:val="00262F5C"/>
    <w:rsid w:val="00263015"/>
    <w:rsid w:val="002632E8"/>
    <w:rsid w:val="0026332B"/>
    <w:rsid w:val="002636E9"/>
    <w:rsid w:val="00263B21"/>
    <w:rsid w:val="00263B22"/>
    <w:rsid w:val="00263C89"/>
    <w:rsid w:val="00264019"/>
    <w:rsid w:val="002641E8"/>
    <w:rsid w:val="002642F7"/>
    <w:rsid w:val="0026434A"/>
    <w:rsid w:val="002645E4"/>
    <w:rsid w:val="002646A7"/>
    <w:rsid w:val="002649BE"/>
    <w:rsid w:val="00264BB0"/>
    <w:rsid w:val="0026517A"/>
    <w:rsid w:val="00265294"/>
    <w:rsid w:val="002653F1"/>
    <w:rsid w:val="00265540"/>
    <w:rsid w:val="002655F1"/>
    <w:rsid w:val="002656F3"/>
    <w:rsid w:val="00265749"/>
    <w:rsid w:val="002657E4"/>
    <w:rsid w:val="002658A7"/>
    <w:rsid w:val="00265D81"/>
    <w:rsid w:val="00265EAF"/>
    <w:rsid w:val="00265F1D"/>
    <w:rsid w:val="00265FAF"/>
    <w:rsid w:val="00266000"/>
    <w:rsid w:val="0026623A"/>
    <w:rsid w:val="00266295"/>
    <w:rsid w:val="00266781"/>
    <w:rsid w:val="002667ED"/>
    <w:rsid w:val="00266863"/>
    <w:rsid w:val="00266A17"/>
    <w:rsid w:val="00266C2A"/>
    <w:rsid w:val="00266C3E"/>
    <w:rsid w:val="00266C7D"/>
    <w:rsid w:val="0026741C"/>
    <w:rsid w:val="0026763B"/>
    <w:rsid w:val="00267924"/>
    <w:rsid w:val="00267A09"/>
    <w:rsid w:val="00267BF4"/>
    <w:rsid w:val="00267C57"/>
    <w:rsid w:val="00267D9C"/>
    <w:rsid w:val="00267FC7"/>
    <w:rsid w:val="0027015A"/>
    <w:rsid w:val="002701BE"/>
    <w:rsid w:val="002705F8"/>
    <w:rsid w:val="00270679"/>
    <w:rsid w:val="002706BB"/>
    <w:rsid w:val="0027096B"/>
    <w:rsid w:val="00270987"/>
    <w:rsid w:val="0027186A"/>
    <w:rsid w:val="00271911"/>
    <w:rsid w:val="00271C6E"/>
    <w:rsid w:val="00271E0B"/>
    <w:rsid w:val="00272195"/>
    <w:rsid w:val="0027243F"/>
    <w:rsid w:val="00272588"/>
    <w:rsid w:val="0027294F"/>
    <w:rsid w:val="002729B7"/>
    <w:rsid w:val="00272CB9"/>
    <w:rsid w:val="00272F00"/>
    <w:rsid w:val="00272FE1"/>
    <w:rsid w:val="002731E5"/>
    <w:rsid w:val="002735F6"/>
    <w:rsid w:val="00273A94"/>
    <w:rsid w:val="00273AAB"/>
    <w:rsid w:val="00273D6A"/>
    <w:rsid w:val="00273E33"/>
    <w:rsid w:val="00273E5B"/>
    <w:rsid w:val="00274026"/>
    <w:rsid w:val="0027447A"/>
    <w:rsid w:val="00274A70"/>
    <w:rsid w:val="00274BAE"/>
    <w:rsid w:val="00274D17"/>
    <w:rsid w:val="00274D7C"/>
    <w:rsid w:val="00274E15"/>
    <w:rsid w:val="0027514A"/>
    <w:rsid w:val="0027539B"/>
    <w:rsid w:val="0027540F"/>
    <w:rsid w:val="00275441"/>
    <w:rsid w:val="00275741"/>
    <w:rsid w:val="00275B55"/>
    <w:rsid w:val="00275C65"/>
    <w:rsid w:val="0027609E"/>
    <w:rsid w:val="002766F5"/>
    <w:rsid w:val="002767DA"/>
    <w:rsid w:val="00276B55"/>
    <w:rsid w:val="00276BA1"/>
    <w:rsid w:val="00276E15"/>
    <w:rsid w:val="00276E89"/>
    <w:rsid w:val="00276F2A"/>
    <w:rsid w:val="00276FB0"/>
    <w:rsid w:val="00276FE2"/>
    <w:rsid w:val="00277052"/>
    <w:rsid w:val="00277738"/>
    <w:rsid w:val="0027781D"/>
    <w:rsid w:val="00277AE3"/>
    <w:rsid w:val="00277F6C"/>
    <w:rsid w:val="002801DE"/>
    <w:rsid w:val="00280821"/>
    <w:rsid w:val="002808A1"/>
    <w:rsid w:val="00280C8E"/>
    <w:rsid w:val="00280CA7"/>
    <w:rsid w:val="00280E20"/>
    <w:rsid w:val="00280E69"/>
    <w:rsid w:val="00281459"/>
    <w:rsid w:val="00281A9E"/>
    <w:rsid w:val="00281DF4"/>
    <w:rsid w:val="00282059"/>
    <w:rsid w:val="00282297"/>
    <w:rsid w:val="0028230E"/>
    <w:rsid w:val="00282523"/>
    <w:rsid w:val="0028258B"/>
    <w:rsid w:val="00282762"/>
    <w:rsid w:val="002829BD"/>
    <w:rsid w:val="00282C15"/>
    <w:rsid w:val="00282E0F"/>
    <w:rsid w:val="00282E45"/>
    <w:rsid w:val="00282F2B"/>
    <w:rsid w:val="00283C77"/>
    <w:rsid w:val="00283D1A"/>
    <w:rsid w:val="0028406E"/>
    <w:rsid w:val="002842AA"/>
    <w:rsid w:val="0028448C"/>
    <w:rsid w:val="00284858"/>
    <w:rsid w:val="00284B82"/>
    <w:rsid w:val="00284E3C"/>
    <w:rsid w:val="00284FBE"/>
    <w:rsid w:val="00285623"/>
    <w:rsid w:val="00285687"/>
    <w:rsid w:val="00285977"/>
    <w:rsid w:val="00285B4B"/>
    <w:rsid w:val="0028601D"/>
    <w:rsid w:val="0028610F"/>
    <w:rsid w:val="002861B2"/>
    <w:rsid w:val="002861C9"/>
    <w:rsid w:val="002866CD"/>
    <w:rsid w:val="0028671E"/>
    <w:rsid w:val="00286A4D"/>
    <w:rsid w:val="00286B07"/>
    <w:rsid w:val="00286C5B"/>
    <w:rsid w:val="00286F4D"/>
    <w:rsid w:val="00287203"/>
    <w:rsid w:val="00287227"/>
    <w:rsid w:val="0028723A"/>
    <w:rsid w:val="00287270"/>
    <w:rsid w:val="00287597"/>
    <w:rsid w:val="00287621"/>
    <w:rsid w:val="00287AE1"/>
    <w:rsid w:val="00287C9E"/>
    <w:rsid w:val="00290347"/>
    <w:rsid w:val="00290673"/>
    <w:rsid w:val="00290674"/>
    <w:rsid w:val="0029087A"/>
    <w:rsid w:val="00290B11"/>
    <w:rsid w:val="00290F95"/>
    <w:rsid w:val="002911B3"/>
    <w:rsid w:val="0029139D"/>
    <w:rsid w:val="00291905"/>
    <w:rsid w:val="00291DA3"/>
    <w:rsid w:val="00291DD0"/>
    <w:rsid w:val="00291E5D"/>
    <w:rsid w:val="00291E8D"/>
    <w:rsid w:val="00291EE3"/>
    <w:rsid w:val="002920B7"/>
    <w:rsid w:val="0029217D"/>
    <w:rsid w:val="002926A9"/>
    <w:rsid w:val="00292737"/>
    <w:rsid w:val="00292962"/>
    <w:rsid w:val="002929BF"/>
    <w:rsid w:val="00292A34"/>
    <w:rsid w:val="00292EC8"/>
    <w:rsid w:val="00293063"/>
    <w:rsid w:val="00293420"/>
    <w:rsid w:val="00293479"/>
    <w:rsid w:val="00293832"/>
    <w:rsid w:val="0029389F"/>
    <w:rsid w:val="002938E7"/>
    <w:rsid w:val="00293A28"/>
    <w:rsid w:val="00293C3B"/>
    <w:rsid w:val="00293FE7"/>
    <w:rsid w:val="002940BE"/>
    <w:rsid w:val="002942A6"/>
    <w:rsid w:val="002947C7"/>
    <w:rsid w:val="00294EC6"/>
    <w:rsid w:val="00295110"/>
    <w:rsid w:val="00295339"/>
    <w:rsid w:val="00295525"/>
    <w:rsid w:val="002955D5"/>
    <w:rsid w:val="002956A1"/>
    <w:rsid w:val="002956D6"/>
    <w:rsid w:val="002957C8"/>
    <w:rsid w:val="00295EF8"/>
    <w:rsid w:val="0029602F"/>
    <w:rsid w:val="00296404"/>
    <w:rsid w:val="0029677F"/>
    <w:rsid w:val="002968AB"/>
    <w:rsid w:val="002968C5"/>
    <w:rsid w:val="0029696B"/>
    <w:rsid w:val="00296A43"/>
    <w:rsid w:val="00296ADA"/>
    <w:rsid w:val="00296C4C"/>
    <w:rsid w:val="00296DDD"/>
    <w:rsid w:val="00297129"/>
    <w:rsid w:val="00297242"/>
    <w:rsid w:val="002974C2"/>
    <w:rsid w:val="00297591"/>
    <w:rsid w:val="00297641"/>
    <w:rsid w:val="002977C1"/>
    <w:rsid w:val="00297856"/>
    <w:rsid w:val="00297BB3"/>
    <w:rsid w:val="00297C26"/>
    <w:rsid w:val="00297D45"/>
    <w:rsid w:val="00297F88"/>
    <w:rsid w:val="00297F9A"/>
    <w:rsid w:val="002A00A0"/>
    <w:rsid w:val="002A017D"/>
    <w:rsid w:val="002A0290"/>
    <w:rsid w:val="002A0309"/>
    <w:rsid w:val="002A036C"/>
    <w:rsid w:val="002A0655"/>
    <w:rsid w:val="002A0965"/>
    <w:rsid w:val="002A0AEB"/>
    <w:rsid w:val="002A0DD1"/>
    <w:rsid w:val="002A0EB7"/>
    <w:rsid w:val="002A14A4"/>
    <w:rsid w:val="002A16B2"/>
    <w:rsid w:val="002A179B"/>
    <w:rsid w:val="002A188A"/>
    <w:rsid w:val="002A1A6C"/>
    <w:rsid w:val="002A1D2A"/>
    <w:rsid w:val="002A2253"/>
    <w:rsid w:val="002A2269"/>
    <w:rsid w:val="002A2BC3"/>
    <w:rsid w:val="002A2C9F"/>
    <w:rsid w:val="002A2EA5"/>
    <w:rsid w:val="002A3112"/>
    <w:rsid w:val="002A3169"/>
    <w:rsid w:val="002A31D6"/>
    <w:rsid w:val="002A3202"/>
    <w:rsid w:val="002A369F"/>
    <w:rsid w:val="002A3F3B"/>
    <w:rsid w:val="002A3F89"/>
    <w:rsid w:val="002A434A"/>
    <w:rsid w:val="002A462A"/>
    <w:rsid w:val="002A4A73"/>
    <w:rsid w:val="002A4AFC"/>
    <w:rsid w:val="002A4C13"/>
    <w:rsid w:val="002A4DAB"/>
    <w:rsid w:val="002A4FB3"/>
    <w:rsid w:val="002A53A7"/>
    <w:rsid w:val="002A53F0"/>
    <w:rsid w:val="002A568B"/>
    <w:rsid w:val="002A56AB"/>
    <w:rsid w:val="002A58B7"/>
    <w:rsid w:val="002A5BC5"/>
    <w:rsid w:val="002A5E3D"/>
    <w:rsid w:val="002A5E66"/>
    <w:rsid w:val="002A5FD0"/>
    <w:rsid w:val="002A5FFC"/>
    <w:rsid w:val="002A6168"/>
    <w:rsid w:val="002A644A"/>
    <w:rsid w:val="002A6575"/>
    <w:rsid w:val="002A66E4"/>
    <w:rsid w:val="002A68E4"/>
    <w:rsid w:val="002A6C03"/>
    <w:rsid w:val="002A703E"/>
    <w:rsid w:val="002A75B4"/>
    <w:rsid w:val="002A7811"/>
    <w:rsid w:val="002A7975"/>
    <w:rsid w:val="002A7A57"/>
    <w:rsid w:val="002A7C90"/>
    <w:rsid w:val="002B00C2"/>
    <w:rsid w:val="002B0425"/>
    <w:rsid w:val="002B063F"/>
    <w:rsid w:val="002B0661"/>
    <w:rsid w:val="002B0866"/>
    <w:rsid w:val="002B0B3C"/>
    <w:rsid w:val="002B0DC7"/>
    <w:rsid w:val="002B0E96"/>
    <w:rsid w:val="002B11A5"/>
    <w:rsid w:val="002B12D9"/>
    <w:rsid w:val="002B179D"/>
    <w:rsid w:val="002B1872"/>
    <w:rsid w:val="002B18F5"/>
    <w:rsid w:val="002B1CE5"/>
    <w:rsid w:val="002B201B"/>
    <w:rsid w:val="002B242F"/>
    <w:rsid w:val="002B27AD"/>
    <w:rsid w:val="002B2A88"/>
    <w:rsid w:val="002B2AF0"/>
    <w:rsid w:val="002B2D19"/>
    <w:rsid w:val="002B2EA4"/>
    <w:rsid w:val="002B2F1C"/>
    <w:rsid w:val="002B335B"/>
    <w:rsid w:val="002B34BE"/>
    <w:rsid w:val="002B35FD"/>
    <w:rsid w:val="002B36E3"/>
    <w:rsid w:val="002B38A0"/>
    <w:rsid w:val="002B3958"/>
    <w:rsid w:val="002B3992"/>
    <w:rsid w:val="002B3C4B"/>
    <w:rsid w:val="002B3F1A"/>
    <w:rsid w:val="002B3F50"/>
    <w:rsid w:val="002B4378"/>
    <w:rsid w:val="002B4663"/>
    <w:rsid w:val="002B47C8"/>
    <w:rsid w:val="002B488F"/>
    <w:rsid w:val="002B4A5D"/>
    <w:rsid w:val="002B4A64"/>
    <w:rsid w:val="002B4C74"/>
    <w:rsid w:val="002B4F43"/>
    <w:rsid w:val="002B4F6B"/>
    <w:rsid w:val="002B50F8"/>
    <w:rsid w:val="002B56F2"/>
    <w:rsid w:val="002B58DA"/>
    <w:rsid w:val="002B59C2"/>
    <w:rsid w:val="002B5AE5"/>
    <w:rsid w:val="002B5B2B"/>
    <w:rsid w:val="002B5D52"/>
    <w:rsid w:val="002B5F69"/>
    <w:rsid w:val="002B5F79"/>
    <w:rsid w:val="002B61F6"/>
    <w:rsid w:val="002B69A9"/>
    <w:rsid w:val="002B69FA"/>
    <w:rsid w:val="002B6A41"/>
    <w:rsid w:val="002B6AA4"/>
    <w:rsid w:val="002B6ABF"/>
    <w:rsid w:val="002B6EDB"/>
    <w:rsid w:val="002B6EEF"/>
    <w:rsid w:val="002B72BC"/>
    <w:rsid w:val="002B73D2"/>
    <w:rsid w:val="002B73DA"/>
    <w:rsid w:val="002B7599"/>
    <w:rsid w:val="002B785C"/>
    <w:rsid w:val="002B7EC1"/>
    <w:rsid w:val="002C04CB"/>
    <w:rsid w:val="002C078C"/>
    <w:rsid w:val="002C07B3"/>
    <w:rsid w:val="002C0875"/>
    <w:rsid w:val="002C0886"/>
    <w:rsid w:val="002C0A42"/>
    <w:rsid w:val="002C0D8F"/>
    <w:rsid w:val="002C115A"/>
    <w:rsid w:val="002C1B90"/>
    <w:rsid w:val="002C1CD3"/>
    <w:rsid w:val="002C1D16"/>
    <w:rsid w:val="002C1D23"/>
    <w:rsid w:val="002C1E51"/>
    <w:rsid w:val="002C1F67"/>
    <w:rsid w:val="002C24B2"/>
    <w:rsid w:val="002C251F"/>
    <w:rsid w:val="002C2597"/>
    <w:rsid w:val="002C2A44"/>
    <w:rsid w:val="002C2B07"/>
    <w:rsid w:val="002C2C55"/>
    <w:rsid w:val="002C2D9E"/>
    <w:rsid w:val="002C2ED2"/>
    <w:rsid w:val="002C2F77"/>
    <w:rsid w:val="002C2FFD"/>
    <w:rsid w:val="002C3014"/>
    <w:rsid w:val="002C30B2"/>
    <w:rsid w:val="002C33B4"/>
    <w:rsid w:val="002C373B"/>
    <w:rsid w:val="002C3B6A"/>
    <w:rsid w:val="002C3DE1"/>
    <w:rsid w:val="002C4328"/>
    <w:rsid w:val="002C4949"/>
    <w:rsid w:val="002C4D9D"/>
    <w:rsid w:val="002C4FF2"/>
    <w:rsid w:val="002C5056"/>
    <w:rsid w:val="002C5367"/>
    <w:rsid w:val="002C5896"/>
    <w:rsid w:val="002C5BB0"/>
    <w:rsid w:val="002C5D73"/>
    <w:rsid w:val="002C5E35"/>
    <w:rsid w:val="002C62A6"/>
    <w:rsid w:val="002C6304"/>
    <w:rsid w:val="002C6807"/>
    <w:rsid w:val="002C6876"/>
    <w:rsid w:val="002C6ADB"/>
    <w:rsid w:val="002C6FB2"/>
    <w:rsid w:val="002C725D"/>
    <w:rsid w:val="002C7807"/>
    <w:rsid w:val="002C79F3"/>
    <w:rsid w:val="002C7ACC"/>
    <w:rsid w:val="002D0130"/>
    <w:rsid w:val="002D0357"/>
    <w:rsid w:val="002D0558"/>
    <w:rsid w:val="002D05B0"/>
    <w:rsid w:val="002D07C2"/>
    <w:rsid w:val="002D0802"/>
    <w:rsid w:val="002D0952"/>
    <w:rsid w:val="002D0983"/>
    <w:rsid w:val="002D0B05"/>
    <w:rsid w:val="002D0BD5"/>
    <w:rsid w:val="002D0DC0"/>
    <w:rsid w:val="002D0E41"/>
    <w:rsid w:val="002D10DC"/>
    <w:rsid w:val="002D12CF"/>
    <w:rsid w:val="002D138C"/>
    <w:rsid w:val="002D13D6"/>
    <w:rsid w:val="002D1603"/>
    <w:rsid w:val="002D16B8"/>
    <w:rsid w:val="002D16E1"/>
    <w:rsid w:val="002D174E"/>
    <w:rsid w:val="002D1891"/>
    <w:rsid w:val="002D1B70"/>
    <w:rsid w:val="002D1CA8"/>
    <w:rsid w:val="002D1E40"/>
    <w:rsid w:val="002D1E72"/>
    <w:rsid w:val="002D1F20"/>
    <w:rsid w:val="002D21C8"/>
    <w:rsid w:val="002D2225"/>
    <w:rsid w:val="002D2480"/>
    <w:rsid w:val="002D24D8"/>
    <w:rsid w:val="002D267B"/>
    <w:rsid w:val="002D292B"/>
    <w:rsid w:val="002D2977"/>
    <w:rsid w:val="002D29FD"/>
    <w:rsid w:val="002D2B4B"/>
    <w:rsid w:val="002D2BFC"/>
    <w:rsid w:val="002D2D54"/>
    <w:rsid w:val="002D33CC"/>
    <w:rsid w:val="002D35D0"/>
    <w:rsid w:val="002D39CE"/>
    <w:rsid w:val="002D3A14"/>
    <w:rsid w:val="002D3AF1"/>
    <w:rsid w:val="002D3BD8"/>
    <w:rsid w:val="002D3CF7"/>
    <w:rsid w:val="002D3E7A"/>
    <w:rsid w:val="002D45C5"/>
    <w:rsid w:val="002D461A"/>
    <w:rsid w:val="002D47EE"/>
    <w:rsid w:val="002D49D0"/>
    <w:rsid w:val="002D4B51"/>
    <w:rsid w:val="002D4C62"/>
    <w:rsid w:val="002D4DEB"/>
    <w:rsid w:val="002D52C3"/>
    <w:rsid w:val="002D53A9"/>
    <w:rsid w:val="002D5588"/>
    <w:rsid w:val="002D5AD2"/>
    <w:rsid w:val="002D5B48"/>
    <w:rsid w:val="002D5D4E"/>
    <w:rsid w:val="002D5DFB"/>
    <w:rsid w:val="002D61AB"/>
    <w:rsid w:val="002D63D3"/>
    <w:rsid w:val="002D641E"/>
    <w:rsid w:val="002D67A9"/>
    <w:rsid w:val="002D6800"/>
    <w:rsid w:val="002D6A56"/>
    <w:rsid w:val="002D6A64"/>
    <w:rsid w:val="002D6D14"/>
    <w:rsid w:val="002D6D6A"/>
    <w:rsid w:val="002D6DF6"/>
    <w:rsid w:val="002D6E97"/>
    <w:rsid w:val="002D71A2"/>
    <w:rsid w:val="002D7411"/>
    <w:rsid w:val="002D7487"/>
    <w:rsid w:val="002D7680"/>
    <w:rsid w:val="002D77DE"/>
    <w:rsid w:val="002D7C0B"/>
    <w:rsid w:val="002D7CD1"/>
    <w:rsid w:val="002D7E24"/>
    <w:rsid w:val="002D7F2D"/>
    <w:rsid w:val="002D7F8F"/>
    <w:rsid w:val="002E0253"/>
    <w:rsid w:val="002E06F4"/>
    <w:rsid w:val="002E07B8"/>
    <w:rsid w:val="002E0912"/>
    <w:rsid w:val="002E0A5C"/>
    <w:rsid w:val="002E0DB1"/>
    <w:rsid w:val="002E0E82"/>
    <w:rsid w:val="002E1045"/>
    <w:rsid w:val="002E1394"/>
    <w:rsid w:val="002E141F"/>
    <w:rsid w:val="002E15BF"/>
    <w:rsid w:val="002E15FD"/>
    <w:rsid w:val="002E1982"/>
    <w:rsid w:val="002E1AB7"/>
    <w:rsid w:val="002E1ECE"/>
    <w:rsid w:val="002E1F35"/>
    <w:rsid w:val="002E1F83"/>
    <w:rsid w:val="002E2014"/>
    <w:rsid w:val="002E2295"/>
    <w:rsid w:val="002E2380"/>
    <w:rsid w:val="002E252A"/>
    <w:rsid w:val="002E2579"/>
    <w:rsid w:val="002E2EA6"/>
    <w:rsid w:val="002E3073"/>
    <w:rsid w:val="002E34F0"/>
    <w:rsid w:val="002E3572"/>
    <w:rsid w:val="002E3581"/>
    <w:rsid w:val="002E3CA2"/>
    <w:rsid w:val="002E3E82"/>
    <w:rsid w:val="002E40B5"/>
    <w:rsid w:val="002E42BB"/>
    <w:rsid w:val="002E4325"/>
    <w:rsid w:val="002E4BA0"/>
    <w:rsid w:val="002E536B"/>
    <w:rsid w:val="002E58BF"/>
    <w:rsid w:val="002E5B99"/>
    <w:rsid w:val="002E5D08"/>
    <w:rsid w:val="002E6311"/>
    <w:rsid w:val="002E6427"/>
    <w:rsid w:val="002E650D"/>
    <w:rsid w:val="002E652C"/>
    <w:rsid w:val="002E654A"/>
    <w:rsid w:val="002E66A4"/>
    <w:rsid w:val="002E69E4"/>
    <w:rsid w:val="002E6B5A"/>
    <w:rsid w:val="002E6C97"/>
    <w:rsid w:val="002E6D0C"/>
    <w:rsid w:val="002E6EE7"/>
    <w:rsid w:val="002E6FA6"/>
    <w:rsid w:val="002E7616"/>
    <w:rsid w:val="002E781A"/>
    <w:rsid w:val="002E7A37"/>
    <w:rsid w:val="002E7B33"/>
    <w:rsid w:val="002E7B4A"/>
    <w:rsid w:val="002E7CDA"/>
    <w:rsid w:val="002E7F26"/>
    <w:rsid w:val="002E7FA8"/>
    <w:rsid w:val="002F0001"/>
    <w:rsid w:val="002F0117"/>
    <w:rsid w:val="002F013D"/>
    <w:rsid w:val="002F0171"/>
    <w:rsid w:val="002F02BC"/>
    <w:rsid w:val="002F0322"/>
    <w:rsid w:val="002F072B"/>
    <w:rsid w:val="002F0734"/>
    <w:rsid w:val="002F08DB"/>
    <w:rsid w:val="002F0A47"/>
    <w:rsid w:val="002F0B9F"/>
    <w:rsid w:val="002F0C31"/>
    <w:rsid w:val="002F0D32"/>
    <w:rsid w:val="002F0EF8"/>
    <w:rsid w:val="002F0FC4"/>
    <w:rsid w:val="002F13E6"/>
    <w:rsid w:val="002F1400"/>
    <w:rsid w:val="002F18F1"/>
    <w:rsid w:val="002F1933"/>
    <w:rsid w:val="002F1F27"/>
    <w:rsid w:val="002F1FB7"/>
    <w:rsid w:val="002F20F2"/>
    <w:rsid w:val="002F22E8"/>
    <w:rsid w:val="002F2324"/>
    <w:rsid w:val="002F2471"/>
    <w:rsid w:val="002F25E1"/>
    <w:rsid w:val="002F25E2"/>
    <w:rsid w:val="002F2620"/>
    <w:rsid w:val="002F2AB0"/>
    <w:rsid w:val="002F2B1A"/>
    <w:rsid w:val="002F2CB4"/>
    <w:rsid w:val="002F2CF9"/>
    <w:rsid w:val="002F2DE8"/>
    <w:rsid w:val="002F2DF3"/>
    <w:rsid w:val="002F2E5E"/>
    <w:rsid w:val="002F33B9"/>
    <w:rsid w:val="002F3523"/>
    <w:rsid w:val="002F3694"/>
    <w:rsid w:val="002F37D0"/>
    <w:rsid w:val="002F3873"/>
    <w:rsid w:val="002F39F8"/>
    <w:rsid w:val="002F3B80"/>
    <w:rsid w:val="002F3E67"/>
    <w:rsid w:val="002F3E86"/>
    <w:rsid w:val="002F4043"/>
    <w:rsid w:val="002F4167"/>
    <w:rsid w:val="002F4428"/>
    <w:rsid w:val="002F4737"/>
    <w:rsid w:val="002F4AFD"/>
    <w:rsid w:val="002F4B02"/>
    <w:rsid w:val="002F4C18"/>
    <w:rsid w:val="002F4C52"/>
    <w:rsid w:val="002F4FA5"/>
    <w:rsid w:val="002F5126"/>
    <w:rsid w:val="002F513B"/>
    <w:rsid w:val="002F51A8"/>
    <w:rsid w:val="002F5271"/>
    <w:rsid w:val="002F54D7"/>
    <w:rsid w:val="002F5858"/>
    <w:rsid w:val="002F591B"/>
    <w:rsid w:val="002F59A7"/>
    <w:rsid w:val="002F5BD8"/>
    <w:rsid w:val="002F5C84"/>
    <w:rsid w:val="002F5DE8"/>
    <w:rsid w:val="002F5F6E"/>
    <w:rsid w:val="002F5FD5"/>
    <w:rsid w:val="002F5FF4"/>
    <w:rsid w:val="002F6530"/>
    <w:rsid w:val="002F6B21"/>
    <w:rsid w:val="002F7117"/>
    <w:rsid w:val="002F7247"/>
    <w:rsid w:val="002F738A"/>
    <w:rsid w:val="002F73B8"/>
    <w:rsid w:val="002F78CA"/>
    <w:rsid w:val="002F78CF"/>
    <w:rsid w:val="002F7B9E"/>
    <w:rsid w:val="002F7EDF"/>
    <w:rsid w:val="0030003D"/>
    <w:rsid w:val="003000CC"/>
    <w:rsid w:val="003002A7"/>
    <w:rsid w:val="003002EC"/>
    <w:rsid w:val="003003FD"/>
    <w:rsid w:val="003007E4"/>
    <w:rsid w:val="00300852"/>
    <w:rsid w:val="003008F2"/>
    <w:rsid w:val="00300960"/>
    <w:rsid w:val="00300BCF"/>
    <w:rsid w:val="003015D6"/>
    <w:rsid w:val="00301A0C"/>
    <w:rsid w:val="00301B8D"/>
    <w:rsid w:val="00301D46"/>
    <w:rsid w:val="00301E60"/>
    <w:rsid w:val="00301FD1"/>
    <w:rsid w:val="003020F5"/>
    <w:rsid w:val="003020F7"/>
    <w:rsid w:val="00302242"/>
    <w:rsid w:val="00302285"/>
    <w:rsid w:val="003028CA"/>
    <w:rsid w:val="00302AC1"/>
    <w:rsid w:val="00302BCF"/>
    <w:rsid w:val="00302DC9"/>
    <w:rsid w:val="00302F49"/>
    <w:rsid w:val="003033AE"/>
    <w:rsid w:val="003035F3"/>
    <w:rsid w:val="003037E3"/>
    <w:rsid w:val="00303935"/>
    <w:rsid w:val="00303A9B"/>
    <w:rsid w:val="00303CA8"/>
    <w:rsid w:val="00303CEE"/>
    <w:rsid w:val="00303D20"/>
    <w:rsid w:val="00303EA2"/>
    <w:rsid w:val="00303FCF"/>
    <w:rsid w:val="0030401F"/>
    <w:rsid w:val="0030447C"/>
    <w:rsid w:val="00304515"/>
    <w:rsid w:val="003045E3"/>
    <w:rsid w:val="00304A23"/>
    <w:rsid w:val="00304DD4"/>
    <w:rsid w:val="00304E11"/>
    <w:rsid w:val="00305080"/>
    <w:rsid w:val="00305554"/>
    <w:rsid w:val="003056D9"/>
    <w:rsid w:val="00305942"/>
    <w:rsid w:val="00305AC1"/>
    <w:rsid w:val="00305C18"/>
    <w:rsid w:val="00305C7F"/>
    <w:rsid w:val="00305CA0"/>
    <w:rsid w:val="00305D75"/>
    <w:rsid w:val="00305E80"/>
    <w:rsid w:val="00305FE5"/>
    <w:rsid w:val="003060AB"/>
    <w:rsid w:val="00306D98"/>
    <w:rsid w:val="00306F00"/>
    <w:rsid w:val="003071B2"/>
    <w:rsid w:val="003076F3"/>
    <w:rsid w:val="00307ABE"/>
    <w:rsid w:val="00307CF2"/>
    <w:rsid w:val="003100D2"/>
    <w:rsid w:val="003100DA"/>
    <w:rsid w:val="003107B6"/>
    <w:rsid w:val="00310A6B"/>
    <w:rsid w:val="00310B3C"/>
    <w:rsid w:val="00310B9F"/>
    <w:rsid w:val="00310C20"/>
    <w:rsid w:val="00310D27"/>
    <w:rsid w:val="00311326"/>
    <w:rsid w:val="00311414"/>
    <w:rsid w:val="0031184F"/>
    <w:rsid w:val="0031186E"/>
    <w:rsid w:val="003119EF"/>
    <w:rsid w:val="003119F6"/>
    <w:rsid w:val="00311A06"/>
    <w:rsid w:val="00311E1A"/>
    <w:rsid w:val="00311E4A"/>
    <w:rsid w:val="003120B4"/>
    <w:rsid w:val="00312171"/>
    <w:rsid w:val="003122B9"/>
    <w:rsid w:val="00312842"/>
    <w:rsid w:val="003129D9"/>
    <w:rsid w:val="00312D17"/>
    <w:rsid w:val="00312D42"/>
    <w:rsid w:val="00312DB4"/>
    <w:rsid w:val="00312DB5"/>
    <w:rsid w:val="00312E91"/>
    <w:rsid w:val="00312EBE"/>
    <w:rsid w:val="003130B9"/>
    <w:rsid w:val="003130D4"/>
    <w:rsid w:val="00313249"/>
    <w:rsid w:val="00313505"/>
    <w:rsid w:val="00313615"/>
    <w:rsid w:val="0031363A"/>
    <w:rsid w:val="003139F2"/>
    <w:rsid w:val="00313A54"/>
    <w:rsid w:val="00313AEB"/>
    <w:rsid w:val="00313B57"/>
    <w:rsid w:val="00313DC9"/>
    <w:rsid w:val="00313FCD"/>
    <w:rsid w:val="0031405D"/>
    <w:rsid w:val="00314179"/>
    <w:rsid w:val="003141AE"/>
    <w:rsid w:val="003142F4"/>
    <w:rsid w:val="003143CD"/>
    <w:rsid w:val="00314422"/>
    <w:rsid w:val="00314E1A"/>
    <w:rsid w:val="00314E75"/>
    <w:rsid w:val="003150FE"/>
    <w:rsid w:val="0031556F"/>
    <w:rsid w:val="0031564B"/>
    <w:rsid w:val="0031591C"/>
    <w:rsid w:val="0031595F"/>
    <w:rsid w:val="003159B0"/>
    <w:rsid w:val="00315B71"/>
    <w:rsid w:val="00315DDC"/>
    <w:rsid w:val="00316342"/>
    <w:rsid w:val="003163FB"/>
    <w:rsid w:val="003164CB"/>
    <w:rsid w:val="0031653A"/>
    <w:rsid w:val="00316577"/>
    <w:rsid w:val="0031694D"/>
    <w:rsid w:val="00316D1F"/>
    <w:rsid w:val="00316FF1"/>
    <w:rsid w:val="00317083"/>
    <w:rsid w:val="0031708E"/>
    <w:rsid w:val="0031735D"/>
    <w:rsid w:val="003178BB"/>
    <w:rsid w:val="0031793A"/>
    <w:rsid w:val="00317A4F"/>
    <w:rsid w:val="00317D12"/>
    <w:rsid w:val="00317FEB"/>
    <w:rsid w:val="0032019A"/>
    <w:rsid w:val="003201AB"/>
    <w:rsid w:val="00320641"/>
    <w:rsid w:val="00320737"/>
    <w:rsid w:val="003208EF"/>
    <w:rsid w:val="0032096C"/>
    <w:rsid w:val="00320D7F"/>
    <w:rsid w:val="00320F3E"/>
    <w:rsid w:val="00320F75"/>
    <w:rsid w:val="003211C0"/>
    <w:rsid w:val="00321348"/>
    <w:rsid w:val="003216A9"/>
    <w:rsid w:val="003217DF"/>
    <w:rsid w:val="0032196D"/>
    <w:rsid w:val="00321EEB"/>
    <w:rsid w:val="00321F3D"/>
    <w:rsid w:val="00322080"/>
    <w:rsid w:val="00322210"/>
    <w:rsid w:val="00322323"/>
    <w:rsid w:val="00322AE9"/>
    <w:rsid w:val="00322CB5"/>
    <w:rsid w:val="00322E7B"/>
    <w:rsid w:val="0032300E"/>
    <w:rsid w:val="0032322F"/>
    <w:rsid w:val="00323861"/>
    <w:rsid w:val="00323A82"/>
    <w:rsid w:val="00323D20"/>
    <w:rsid w:val="00323EEF"/>
    <w:rsid w:val="00323FB3"/>
    <w:rsid w:val="00323FC1"/>
    <w:rsid w:val="0032431F"/>
    <w:rsid w:val="003245BF"/>
    <w:rsid w:val="00324684"/>
    <w:rsid w:val="00324A4A"/>
    <w:rsid w:val="00324BC1"/>
    <w:rsid w:val="00324BC6"/>
    <w:rsid w:val="00324CCB"/>
    <w:rsid w:val="00324E66"/>
    <w:rsid w:val="0032502B"/>
    <w:rsid w:val="00325718"/>
    <w:rsid w:val="0032577F"/>
    <w:rsid w:val="003257E4"/>
    <w:rsid w:val="003257F4"/>
    <w:rsid w:val="0032580D"/>
    <w:rsid w:val="00325FF9"/>
    <w:rsid w:val="0032647C"/>
    <w:rsid w:val="003264D0"/>
    <w:rsid w:val="00326704"/>
    <w:rsid w:val="00326AE8"/>
    <w:rsid w:val="00326F17"/>
    <w:rsid w:val="00326F99"/>
    <w:rsid w:val="00327268"/>
    <w:rsid w:val="003272B2"/>
    <w:rsid w:val="00327429"/>
    <w:rsid w:val="0032743D"/>
    <w:rsid w:val="0032746A"/>
    <w:rsid w:val="003277B6"/>
    <w:rsid w:val="0032788D"/>
    <w:rsid w:val="00327922"/>
    <w:rsid w:val="003302D8"/>
    <w:rsid w:val="0033058C"/>
    <w:rsid w:val="00330658"/>
    <w:rsid w:val="003308B7"/>
    <w:rsid w:val="00330943"/>
    <w:rsid w:val="003309CB"/>
    <w:rsid w:val="00330C55"/>
    <w:rsid w:val="00330C58"/>
    <w:rsid w:val="00330D06"/>
    <w:rsid w:val="00331375"/>
    <w:rsid w:val="003313B0"/>
    <w:rsid w:val="0033187B"/>
    <w:rsid w:val="00331C04"/>
    <w:rsid w:val="00332070"/>
    <w:rsid w:val="003320A5"/>
    <w:rsid w:val="00332212"/>
    <w:rsid w:val="00332348"/>
    <w:rsid w:val="003323C8"/>
    <w:rsid w:val="0033260D"/>
    <w:rsid w:val="00332D4C"/>
    <w:rsid w:val="00333064"/>
    <w:rsid w:val="003331E0"/>
    <w:rsid w:val="003333AC"/>
    <w:rsid w:val="00333504"/>
    <w:rsid w:val="00333808"/>
    <w:rsid w:val="00333E1A"/>
    <w:rsid w:val="00334194"/>
    <w:rsid w:val="00334387"/>
    <w:rsid w:val="00334447"/>
    <w:rsid w:val="003345DA"/>
    <w:rsid w:val="003346AF"/>
    <w:rsid w:val="003347E0"/>
    <w:rsid w:val="003349D6"/>
    <w:rsid w:val="00334AD0"/>
    <w:rsid w:val="00334BD8"/>
    <w:rsid w:val="00334FD8"/>
    <w:rsid w:val="00335046"/>
    <w:rsid w:val="0033506B"/>
    <w:rsid w:val="00335243"/>
    <w:rsid w:val="00335586"/>
    <w:rsid w:val="003357CA"/>
    <w:rsid w:val="00335832"/>
    <w:rsid w:val="00335891"/>
    <w:rsid w:val="00335A10"/>
    <w:rsid w:val="00335C68"/>
    <w:rsid w:val="00335D21"/>
    <w:rsid w:val="00335D6F"/>
    <w:rsid w:val="00335E41"/>
    <w:rsid w:val="00336082"/>
    <w:rsid w:val="00336209"/>
    <w:rsid w:val="0033630C"/>
    <w:rsid w:val="00336A98"/>
    <w:rsid w:val="00336C67"/>
    <w:rsid w:val="00337210"/>
    <w:rsid w:val="003372A2"/>
    <w:rsid w:val="003373A3"/>
    <w:rsid w:val="00337447"/>
    <w:rsid w:val="003375A2"/>
    <w:rsid w:val="00337885"/>
    <w:rsid w:val="00337903"/>
    <w:rsid w:val="00337A0F"/>
    <w:rsid w:val="00337B72"/>
    <w:rsid w:val="00337D58"/>
    <w:rsid w:val="00337DC0"/>
    <w:rsid w:val="00337E1D"/>
    <w:rsid w:val="00340217"/>
    <w:rsid w:val="0034031E"/>
    <w:rsid w:val="00340624"/>
    <w:rsid w:val="00340674"/>
    <w:rsid w:val="00340DE1"/>
    <w:rsid w:val="00341158"/>
    <w:rsid w:val="0034158C"/>
    <w:rsid w:val="00341822"/>
    <w:rsid w:val="003418B1"/>
    <w:rsid w:val="0034199F"/>
    <w:rsid w:val="00341AFB"/>
    <w:rsid w:val="00341D20"/>
    <w:rsid w:val="00341DBD"/>
    <w:rsid w:val="00341E32"/>
    <w:rsid w:val="0034203E"/>
    <w:rsid w:val="0034219B"/>
    <w:rsid w:val="00342345"/>
    <w:rsid w:val="003423CC"/>
    <w:rsid w:val="00342428"/>
    <w:rsid w:val="0034248E"/>
    <w:rsid w:val="00342746"/>
    <w:rsid w:val="0034280E"/>
    <w:rsid w:val="003428E7"/>
    <w:rsid w:val="00342A73"/>
    <w:rsid w:val="00342E54"/>
    <w:rsid w:val="00342FFC"/>
    <w:rsid w:val="00343206"/>
    <w:rsid w:val="0034329F"/>
    <w:rsid w:val="0034354F"/>
    <w:rsid w:val="00343791"/>
    <w:rsid w:val="003437F5"/>
    <w:rsid w:val="00343829"/>
    <w:rsid w:val="00343F96"/>
    <w:rsid w:val="003442B7"/>
    <w:rsid w:val="003444F8"/>
    <w:rsid w:val="003446BD"/>
    <w:rsid w:val="00344730"/>
    <w:rsid w:val="00344835"/>
    <w:rsid w:val="003449FC"/>
    <w:rsid w:val="00344B76"/>
    <w:rsid w:val="00344BBF"/>
    <w:rsid w:val="00344F5B"/>
    <w:rsid w:val="00345016"/>
    <w:rsid w:val="003451B7"/>
    <w:rsid w:val="00345756"/>
    <w:rsid w:val="00345893"/>
    <w:rsid w:val="00345A62"/>
    <w:rsid w:val="00345A63"/>
    <w:rsid w:val="00345B98"/>
    <w:rsid w:val="00345E62"/>
    <w:rsid w:val="00345F10"/>
    <w:rsid w:val="00346141"/>
    <w:rsid w:val="00346282"/>
    <w:rsid w:val="00346755"/>
    <w:rsid w:val="00346866"/>
    <w:rsid w:val="00346C47"/>
    <w:rsid w:val="00347234"/>
    <w:rsid w:val="003474FD"/>
    <w:rsid w:val="003476F6"/>
    <w:rsid w:val="00347747"/>
    <w:rsid w:val="003477E3"/>
    <w:rsid w:val="00347939"/>
    <w:rsid w:val="003479CB"/>
    <w:rsid w:val="00347A9E"/>
    <w:rsid w:val="00347AA8"/>
    <w:rsid w:val="00347B8C"/>
    <w:rsid w:val="00350151"/>
    <w:rsid w:val="00350165"/>
    <w:rsid w:val="0035021C"/>
    <w:rsid w:val="003502CA"/>
    <w:rsid w:val="003503C7"/>
    <w:rsid w:val="003507FA"/>
    <w:rsid w:val="00350E42"/>
    <w:rsid w:val="003512E9"/>
    <w:rsid w:val="00351734"/>
    <w:rsid w:val="003519B2"/>
    <w:rsid w:val="00351B88"/>
    <w:rsid w:val="00351CA9"/>
    <w:rsid w:val="003520EE"/>
    <w:rsid w:val="00352216"/>
    <w:rsid w:val="00352355"/>
    <w:rsid w:val="00352508"/>
    <w:rsid w:val="0035294A"/>
    <w:rsid w:val="00352AC6"/>
    <w:rsid w:val="00352E9C"/>
    <w:rsid w:val="00352FD8"/>
    <w:rsid w:val="003530E3"/>
    <w:rsid w:val="0035313A"/>
    <w:rsid w:val="003537AA"/>
    <w:rsid w:val="00353984"/>
    <w:rsid w:val="00353C9E"/>
    <w:rsid w:val="003543B8"/>
    <w:rsid w:val="0035459F"/>
    <w:rsid w:val="00354843"/>
    <w:rsid w:val="00354E55"/>
    <w:rsid w:val="00354FE9"/>
    <w:rsid w:val="0035532E"/>
    <w:rsid w:val="003553B8"/>
    <w:rsid w:val="003553E7"/>
    <w:rsid w:val="0035556E"/>
    <w:rsid w:val="0035560C"/>
    <w:rsid w:val="003557A0"/>
    <w:rsid w:val="003558A2"/>
    <w:rsid w:val="00355C4E"/>
    <w:rsid w:val="00355C57"/>
    <w:rsid w:val="003562B3"/>
    <w:rsid w:val="00356528"/>
    <w:rsid w:val="0035668D"/>
    <w:rsid w:val="00356776"/>
    <w:rsid w:val="003567DC"/>
    <w:rsid w:val="00356955"/>
    <w:rsid w:val="00356A7E"/>
    <w:rsid w:val="00356E5A"/>
    <w:rsid w:val="00356EC0"/>
    <w:rsid w:val="00357043"/>
    <w:rsid w:val="0035718B"/>
    <w:rsid w:val="003571A0"/>
    <w:rsid w:val="0035723B"/>
    <w:rsid w:val="003572A9"/>
    <w:rsid w:val="003572E1"/>
    <w:rsid w:val="0035747F"/>
    <w:rsid w:val="003577A2"/>
    <w:rsid w:val="00357AA6"/>
    <w:rsid w:val="00357B8E"/>
    <w:rsid w:val="00357D31"/>
    <w:rsid w:val="00357D63"/>
    <w:rsid w:val="00357DC8"/>
    <w:rsid w:val="00357FB9"/>
    <w:rsid w:val="003602B0"/>
    <w:rsid w:val="003604D9"/>
    <w:rsid w:val="00360C63"/>
    <w:rsid w:val="00360D27"/>
    <w:rsid w:val="00360EC4"/>
    <w:rsid w:val="00361550"/>
    <w:rsid w:val="00361552"/>
    <w:rsid w:val="0036174C"/>
    <w:rsid w:val="003618D9"/>
    <w:rsid w:val="003618F2"/>
    <w:rsid w:val="00361BA6"/>
    <w:rsid w:val="00361BBB"/>
    <w:rsid w:val="00361DE4"/>
    <w:rsid w:val="003621AB"/>
    <w:rsid w:val="00362286"/>
    <w:rsid w:val="00362298"/>
    <w:rsid w:val="0036233B"/>
    <w:rsid w:val="00362722"/>
    <w:rsid w:val="00362BDC"/>
    <w:rsid w:val="00362C6D"/>
    <w:rsid w:val="00363447"/>
    <w:rsid w:val="00363A3F"/>
    <w:rsid w:val="00363C78"/>
    <w:rsid w:val="00363CDC"/>
    <w:rsid w:val="00363D46"/>
    <w:rsid w:val="00363F4F"/>
    <w:rsid w:val="00364244"/>
    <w:rsid w:val="00364341"/>
    <w:rsid w:val="0036478C"/>
    <w:rsid w:val="00364E0E"/>
    <w:rsid w:val="003650D6"/>
    <w:rsid w:val="0036518F"/>
    <w:rsid w:val="0036542C"/>
    <w:rsid w:val="0036561E"/>
    <w:rsid w:val="003656AC"/>
    <w:rsid w:val="003659B1"/>
    <w:rsid w:val="00365B09"/>
    <w:rsid w:val="00365B79"/>
    <w:rsid w:val="00365D3F"/>
    <w:rsid w:val="00365D6C"/>
    <w:rsid w:val="00366397"/>
    <w:rsid w:val="00366509"/>
    <w:rsid w:val="00366E1E"/>
    <w:rsid w:val="003670FD"/>
    <w:rsid w:val="00367134"/>
    <w:rsid w:val="0036735B"/>
    <w:rsid w:val="003675C5"/>
    <w:rsid w:val="00367756"/>
    <w:rsid w:val="003677B3"/>
    <w:rsid w:val="0036796B"/>
    <w:rsid w:val="00367B8E"/>
    <w:rsid w:val="00367F3D"/>
    <w:rsid w:val="003702D8"/>
    <w:rsid w:val="003704B2"/>
    <w:rsid w:val="00370530"/>
    <w:rsid w:val="003709B2"/>
    <w:rsid w:val="00370C63"/>
    <w:rsid w:val="00371107"/>
    <w:rsid w:val="003712BC"/>
    <w:rsid w:val="003713C8"/>
    <w:rsid w:val="003719B6"/>
    <w:rsid w:val="00371B4B"/>
    <w:rsid w:val="00371E32"/>
    <w:rsid w:val="00371EA8"/>
    <w:rsid w:val="0037207E"/>
    <w:rsid w:val="00372328"/>
    <w:rsid w:val="0037244C"/>
    <w:rsid w:val="0037294B"/>
    <w:rsid w:val="00372A1C"/>
    <w:rsid w:val="00372AAB"/>
    <w:rsid w:val="00372D49"/>
    <w:rsid w:val="00372E68"/>
    <w:rsid w:val="00372EC6"/>
    <w:rsid w:val="00372F9A"/>
    <w:rsid w:val="00372FAD"/>
    <w:rsid w:val="0037307F"/>
    <w:rsid w:val="00373177"/>
    <w:rsid w:val="00373224"/>
    <w:rsid w:val="003732FF"/>
    <w:rsid w:val="00373459"/>
    <w:rsid w:val="00373500"/>
    <w:rsid w:val="00373699"/>
    <w:rsid w:val="0037382E"/>
    <w:rsid w:val="00373980"/>
    <w:rsid w:val="00373EF4"/>
    <w:rsid w:val="003744E7"/>
    <w:rsid w:val="00374E3F"/>
    <w:rsid w:val="00374EBC"/>
    <w:rsid w:val="00374F27"/>
    <w:rsid w:val="00374FF9"/>
    <w:rsid w:val="0037500B"/>
    <w:rsid w:val="003750AD"/>
    <w:rsid w:val="003750C3"/>
    <w:rsid w:val="00375262"/>
    <w:rsid w:val="00375A6C"/>
    <w:rsid w:val="00375D28"/>
    <w:rsid w:val="00375E10"/>
    <w:rsid w:val="00375E55"/>
    <w:rsid w:val="003760A9"/>
    <w:rsid w:val="00376130"/>
    <w:rsid w:val="0037614E"/>
    <w:rsid w:val="0037642E"/>
    <w:rsid w:val="0037650B"/>
    <w:rsid w:val="00376888"/>
    <w:rsid w:val="00376896"/>
    <w:rsid w:val="003768F8"/>
    <w:rsid w:val="00376DB2"/>
    <w:rsid w:val="0037700C"/>
    <w:rsid w:val="003771AC"/>
    <w:rsid w:val="00377228"/>
    <w:rsid w:val="003775B0"/>
    <w:rsid w:val="00377713"/>
    <w:rsid w:val="00377CBC"/>
    <w:rsid w:val="00377E32"/>
    <w:rsid w:val="00377EFD"/>
    <w:rsid w:val="00377F6E"/>
    <w:rsid w:val="00377F90"/>
    <w:rsid w:val="0038007C"/>
    <w:rsid w:val="003805DA"/>
    <w:rsid w:val="00380607"/>
    <w:rsid w:val="0038065A"/>
    <w:rsid w:val="0038076A"/>
    <w:rsid w:val="00380B00"/>
    <w:rsid w:val="00380C3D"/>
    <w:rsid w:val="00380F1D"/>
    <w:rsid w:val="0038129C"/>
    <w:rsid w:val="0038138A"/>
    <w:rsid w:val="003818E6"/>
    <w:rsid w:val="00381A52"/>
    <w:rsid w:val="00382216"/>
    <w:rsid w:val="00382696"/>
    <w:rsid w:val="0038286E"/>
    <w:rsid w:val="00382A79"/>
    <w:rsid w:val="00382CFD"/>
    <w:rsid w:val="00382EF4"/>
    <w:rsid w:val="0038340C"/>
    <w:rsid w:val="0038341B"/>
    <w:rsid w:val="00383729"/>
    <w:rsid w:val="0038386B"/>
    <w:rsid w:val="00383AB5"/>
    <w:rsid w:val="00384BD4"/>
    <w:rsid w:val="00384D25"/>
    <w:rsid w:val="00384D29"/>
    <w:rsid w:val="00384E02"/>
    <w:rsid w:val="00385394"/>
    <w:rsid w:val="003853A4"/>
    <w:rsid w:val="00385488"/>
    <w:rsid w:val="0038549E"/>
    <w:rsid w:val="00385AD5"/>
    <w:rsid w:val="00385FEA"/>
    <w:rsid w:val="00386083"/>
    <w:rsid w:val="0038615F"/>
    <w:rsid w:val="00386624"/>
    <w:rsid w:val="003866B0"/>
    <w:rsid w:val="003869F5"/>
    <w:rsid w:val="00386ACA"/>
    <w:rsid w:val="00386E00"/>
    <w:rsid w:val="003871E5"/>
    <w:rsid w:val="0038721F"/>
    <w:rsid w:val="0038727B"/>
    <w:rsid w:val="00387309"/>
    <w:rsid w:val="00387A03"/>
    <w:rsid w:val="00387B89"/>
    <w:rsid w:val="00390011"/>
    <w:rsid w:val="003900C0"/>
    <w:rsid w:val="0039027E"/>
    <w:rsid w:val="00390891"/>
    <w:rsid w:val="00390ABF"/>
    <w:rsid w:val="00390C63"/>
    <w:rsid w:val="00390D76"/>
    <w:rsid w:val="00390E91"/>
    <w:rsid w:val="00390F30"/>
    <w:rsid w:val="00390FF2"/>
    <w:rsid w:val="003910C6"/>
    <w:rsid w:val="0039112F"/>
    <w:rsid w:val="00391458"/>
    <w:rsid w:val="003915AE"/>
    <w:rsid w:val="00391884"/>
    <w:rsid w:val="00391986"/>
    <w:rsid w:val="00391CA5"/>
    <w:rsid w:val="00391CF2"/>
    <w:rsid w:val="00391D40"/>
    <w:rsid w:val="003920E4"/>
    <w:rsid w:val="00392736"/>
    <w:rsid w:val="00392780"/>
    <w:rsid w:val="0039284D"/>
    <w:rsid w:val="0039287F"/>
    <w:rsid w:val="0039297C"/>
    <w:rsid w:val="00392E4F"/>
    <w:rsid w:val="00393542"/>
    <w:rsid w:val="0039398C"/>
    <w:rsid w:val="0039411A"/>
    <w:rsid w:val="003941F1"/>
    <w:rsid w:val="00394574"/>
    <w:rsid w:val="00394909"/>
    <w:rsid w:val="00394C51"/>
    <w:rsid w:val="00395052"/>
    <w:rsid w:val="0039506A"/>
    <w:rsid w:val="0039544F"/>
    <w:rsid w:val="00395CCB"/>
    <w:rsid w:val="00396426"/>
    <w:rsid w:val="00396533"/>
    <w:rsid w:val="0039679E"/>
    <w:rsid w:val="0039681A"/>
    <w:rsid w:val="00396948"/>
    <w:rsid w:val="00396BCA"/>
    <w:rsid w:val="00396CA0"/>
    <w:rsid w:val="00396CC4"/>
    <w:rsid w:val="00396D4A"/>
    <w:rsid w:val="0039730A"/>
    <w:rsid w:val="0039744E"/>
    <w:rsid w:val="0039769F"/>
    <w:rsid w:val="00397819"/>
    <w:rsid w:val="00397B2B"/>
    <w:rsid w:val="00397E7C"/>
    <w:rsid w:val="003A0014"/>
    <w:rsid w:val="003A011F"/>
    <w:rsid w:val="003A0184"/>
    <w:rsid w:val="003A06F2"/>
    <w:rsid w:val="003A071B"/>
    <w:rsid w:val="003A0742"/>
    <w:rsid w:val="003A082C"/>
    <w:rsid w:val="003A0933"/>
    <w:rsid w:val="003A0ED4"/>
    <w:rsid w:val="003A12D1"/>
    <w:rsid w:val="003A1DE5"/>
    <w:rsid w:val="003A23C3"/>
    <w:rsid w:val="003A254E"/>
    <w:rsid w:val="003A2552"/>
    <w:rsid w:val="003A265E"/>
    <w:rsid w:val="003A282B"/>
    <w:rsid w:val="003A2C57"/>
    <w:rsid w:val="003A2D96"/>
    <w:rsid w:val="003A2E01"/>
    <w:rsid w:val="003A2FE4"/>
    <w:rsid w:val="003A2FF4"/>
    <w:rsid w:val="003A3337"/>
    <w:rsid w:val="003A36F3"/>
    <w:rsid w:val="003A3E41"/>
    <w:rsid w:val="003A445D"/>
    <w:rsid w:val="003A4594"/>
    <w:rsid w:val="003A4A52"/>
    <w:rsid w:val="003A4B5C"/>
    <w:rsid w:val="003A4FA3"/>
    <w:rsid w:val="003A501B"/>
    <w:rsid w:val="003A501F"/>
    <w:rsid w:val="003A5039"/>
    <w:rsid w:val="003A5049"/>
    <w:rsid w:val="003A51B2"/>
    <w:rsid w:val="003A52BA"/>
    <w:rsid w:val="003A5302"/>
    <w:rsid w:val="003A5777"/>
    <w:rsid w:val="003A58C1"/>
    <w:rsid w:val="003A5931"/>
    <w:rsid w:val="003A5C67"/>
    <w:rsid w:val="003A6270"/>
    <w:rsid w:val="003A66EB"/>
    <w:rsid w:val="003A676D"/>
    <w:rsid w:val="003A6944"/>
    <w:rsid w:val="003A6AA2"/>
    <w:rsid w:val="003A6FC7"/>
    <w:rsid w:val="003A7003"/>
    <w:rsid w:val="003A71D6"/>
    <w:rsid w:val="003A7843"/>
    <w:rsid w:val="003A7922"/>
    <w:rsid w:val="003A7C73"/>
    <w:rsid w:val="003A7DAB"/>
    <w:rsid w:val="003A7E56"/>
    <w:rsid w:val="003A7F54"/>
    <w:rsid w:val="003A7F72"/>
    <w:rsid w:val="003B0285"/>
    <w:rsid w:val="003B028C"/>
    <w:rsid w:val="003B0546"/>
    <w:rsid w:val="003B054F"/>
    <w:rsid w:val="003B05A1"/>
    <w:rsid w:val="003B0602"/>
    <w:rsid w:val="003B097C"/>
    <w:rsid w:val="003B0AEB"/>
    <w:rsid w:val="003B0B34"/>
    <w:rsid w:val="003B0BF5"/>
    <w:rsid w:val="003B0C57"/>
    <w:rsid w:val="003B0C70"/>
    <w:rsid w:val="003B0CF0"/>
    <w:rsid w:val="003B0EAF"/>
    <w:rsid w:val="003B0FA0"/>
    <w:rsid w:val="003B1613"/>
    <w:rsid w:val="003B16C7"/>
    <w:rsid w:val="003B16CE"/>
    <w:rsid w:val="003B1A4C"/>
    <w:rsid w:val="003B22AD"/>
    <w:rsid w:val="003B2325"/>
    <w:rsid w:val="003B242D"/>
    <w:rsid w:val="003B26BC"/>
    <w:rsid w:val="003B291A"/>
    <w:rsid w:val="003B2AAD"/>
    <w:rsid w:val="003B2B7B"/>
    <w:rsid w:val="003B2CD0"/>
    <w:rsid w:val="003B2D11"/>
    <w:rsid w:val="003B2DC4"/>
    <w:rsid w:val="003B2E55"/>
    <w:rsid w:val="003B3005"/>
    <w:rsid w:val="003B300A"/>
    <w:rsid w:val="003B35B7"/>
    <w:rsid w:val="003B3BD0"/>
    <w:rsid w:val="003B3D0F"/>
    <w:rsid w:val="003B3E22"/>
    <w:rsid w:val="003B3EDE"/>
    <w:rsid w:val="003B4015"/>
    <w:rsid w:val="003B40C6"/>
    <w:rsid w:val="003B4253"/>
    <w:rsid w:val="003B475F"/>
    <w:rsid w:val="003B48CD"/>
    <w:rsid w:val="003B4AE1"/>
    <w:rsid w:val="003B4BA0"/>
    <w:rsid w:val="003B4C72"/>
    <w:rsid w:val="003B4CD5"/>
    <w:rsid w:val="003B5032"/>
    <w:rsid w:val="003B5296"/>
    <w:rsid w:val="003B529D"/>
    <w:rsid w:val="003B52DD"/>
    <w:rsid w:val="003B5949"/>
    <w:rsid w:val="003B6331"/>
    <w:rsid w:val="003B6373"/>
    <w:rsid w:val="003B63E9"/>
    <w:rsid w:val="003B648E"/>
    <w:rsid w:val="003B64AB"/>
    <w:rsid w:val="003B6603"/>
    <w:rsid w:val="003B66D0"/>
    <w:rsid w:val="003B6A38"/>
    <w:rsid w:val="003B6CB6"/>
    <w:rsid w:val="003B7090"/>
    <w:rsid w:val="003B70EE"/>
    <w:rsid w:val="003B7299"/>
    <w:rsid w:val="003B73A0"/>
    <w:rsid w:val="003B74F7"/>
    <w:rsid w:val="003B7541"/>
    <w:rsid w:val="003B75A8"/>
    <w:rsid w:val="003B7A3D"/>
    <w:rsid w:val="003B7A76"/>
    <w:rsid w:val="003B7CAF"/>
    <w:rsid w:val="003B7DCD"/>
    <w:rsid w:val="003C0127"/>
    <w:rsid w:val="003C089A"/>
    <w:rsid w:val="003C0ABC"/>
    <w:rsid w:val="003C0EB1"/>
    <w:rsid w:val="003C1487"/>
    <w:rsid w:val="003C175E"/>
    <w:rsid w:val="003C17DE"/>
    <w:rsid w:val="003C18D7"/>
    <w:rsid w:val="003C1B01"/>
    <w:rsid w:val="003C1D4F"/>
    <w:rsid w:val="003C1DF6"/>
    <w:rsid w:val="003C1EC5"/>
    <w:rsid w:val="003C21EE"/>
    <w:rsid w:val="003C251D"/>
    <w:rsid w:val="003C25D7"/>
    <w:rsid w:val="003C2701"/>
    <w:rsid w:val="003C2797"/>
    <w:rsid w:val="003C2803"/>
    <w:rsid w:val="003C2CC5"/>
    <w:rsid w:val="003C3065"/>
    <w:rsid w:val="003C30BE"/>
    <w:rsid w:val="003C341A"/>
    <w:rsid w:val="003C3647"/>
    <w:rsid w:val="003C36EC"/>
    <w:rsid w:val="003C373F"/>
    <w:rsid w:val="003C387D"/>
    <w:rsid w:val="003C38A1"/>
    <w:rsid w:val="003C38C2"/>
    <w:rsid w:val="003C3D41"/>
    <w:rsid w:val="003C3F35"/>
    <w:rsid w:val="003C4036"/>
    <w:rsid w:val="003C4163"/>
    <w:rsid w:val="003C451C"/>
    <w:rsid w:val="003C4CE2"/>
    <w:rsid w:val="003C5147"/>
    <w:rsid w:val="003C524D"/>
    <w:rsid w:val="003C54F3"/>
    <w:rsid w:val="003C5A43"/>
    <w:rsid w:val="003C5CA0"/>
    <w:rsid w:val="003C5E56"/>
    <w:rsid w:val="003C5E96"/>
    <w:rsid w:val="003C5F34"/>
    <w:rsid w:val="003C612A"/>
    <w:rsid w:val="003C6324"/>
    <w:rsid w:val="003C6DE0"/>
    <w:rsid w:val="003C7063"/>
    <w:rsid w:val="003C7213"/>
    <w:rsid w:val="003C749D"/>
    <w:rsid w:val="003C762D"/>
    <w:rsid w:val="003C76BA"/>
    <w:rsid w:val="003C77C0"/>
    <w:rsid w:val="003C789E"/>
    <w:rsid w:val="003C78B3"/>
    <w:rsid w:val="003C7A24"/>
    <w:rsid w:val="003C7AB0"/>
    <w:rsid w:val="003C7CA7"/>
    <w:rsid w:val="003C7E11"/>
    <w:rsid w:val="003D04BB"/>
    <w:rsid w:val="003D04FD"/>
    <w:rsid w:val="003D0A4C"/>
    <w:rsid w:val="003D0AB5"/>
    <w:rsid w:val="003D11B0"/>
    <w:rsid w:val="003D1265"/>
    <w:rsid w:val="003D1491"/>
    <w:rsid w:val="003D1827"/>
    <w:rsid w:val="003D18C4"/>
    <w:rsid w:val="003D1C26"/>
    <w:rsid w:val="003D1E40"/>
    <w:rsid w:val="003D1E98"/>
    <w:rsid w:val="003D1EB7"/>
    <w:rsid w:val="003D1EDF"/>
    <w:rsid w:val="003D22BD"/>
    <w:rsid w:val="003D2326"/>
    <w:rsid w:val="003D2529"/>
    <w:rsid w:val="003D26AD"/>
    <w:rsid w:val="003D2776"/>
    <w:rsid w:val="003D28C2"/>
    <w:rsid w:val="003D2F58"/>
    <w:rsid w:val="003D2F98"/>
    <w:rsid w:val="003D2FB7"/>
    <w:rsid w:val="003D2FD8"/>
    <w:rsid w:val="003D314A"/>
    <w:rsid w:val="003D3721"/>
    <w:rsid w:val="003D386B"/>
    <w:rsid w:val="003D3937"/>
    <w:rsid w:val="003D3C15"/>
    <w:rsid w:val="003D3C88"/>
    <w:rsid w:val="003D3DB0"/>
    <w:rsid w:val="003D3FD5"/>
    <w:rsid w:val="003D4105"/>
    <w:rsid w:val="003D42B4"/>
    <w:rsid w:val="003D45EE"/>
    <w:rsid w:val="003D496C"/>
    <w:rsid w:val="003D4A05"/>
    <w:rsid w:val="003D4BD2"/>
    <w:rsid w:val="003D4D8F"/>
    <w:rsid w:val="003D4E6A"/>
    <w:rsid w:val="003D54B5"/>
    <w:rsid w:val="003D566A"/>
    <w:rsid w:val="003D57F5"/>
    <w:rsid w:val="003D5875"/>
    <w:rsid w:val="003D657E"/>
    <w:rsid w:val="003D6B02"/>
    <w:rsid w:val="003D6F5B"/>
    <w:rsid w:val="003D7193"/>
    <w:rsid w:val="003D7526"/>
    <w:rsid w:val="003D766D"/>
    <w:rsid w:val="003D77AB"/>
    <w:rsid w:val="003D7AC8"/>
    <w:rsid w:val="003D7EB8"/>
    <w:rsid w:val="003D7EF4"/>
    <w:rsid w:val="003D7F04"/>
    <w:rsid w:val="003E013A"/>
    <w:rsid w:val="003E0175"/>
    <w:rsid w:val="003E0235"/>
    <w:rsid w:val="003E0427"/>
    <w:rsid w:val="003E0924"/>
    <w:rsid w:val="003E0958"/>
    <w:rsid w:val="003E0B02"/>
    <w:rsid w:val="003E0C12"/>
    <w:rsid w:val="003E0D66"/>
    <w:rsid w:val="003E0EA6"/>
    <w:rsid w:val="003E1D18"/>
    <w:rsid w:val="003E1D28"/>
    <w:rsid w:val="003E1EAD"/>
    <w:rsid w:val="003E21C8"/>
    <w:rsid w:val="003E24C2"/>
    <w:rsid w:val="003E24DC"/>
    <w:rsid w:val="003E24F3"/>
    <w:rsid w:val="003E2688"/>
    <w:rsid w:val="003E2E32"/>
    <w:rsid w:val="003E2F2D"/>
    <w:rsid w:val="003E32D6"/>
    <w:rsid w:val="003E358A"/>
    <w:rsid w:val="003E36BA"/>
    <w:rsid w:val="003E3A79"/>
    <w:rsid w:val="003E3D68"/>
    <w:rsid w:val="003E3DB6"/>
    <w:rsid w:val="003E4233"/>
    <w:rsid w:val="003E43A7"/>
    <w:rsid w:val="003E450F"/>
    <w:rsid w:val="003E45F3"/>
    <w:rsid w:val="003E463F"/>
    <w:rsid w:val="003E4847"/>
    <w:rsid w:val="003E4C5B"/>
    <w:rsid w:val="003E4DDA"/>
    <w:rsid w:val="003E4FA3"/>
    <w:rsid w:val="003E571C"/>
    <w:rsid w:val="003E59A5"/>
    <w:rsid w:val="003E5E20"/>
    <w:rsid w:val="003E5ED4"/>
    <w:rsid w:val="003E5F85"/>
    <w:rsid w:val="003E61CC"/>
    <w:rsid w:val="003E63D0"/>
    <w:rsid w:val="003E63DE"/>
    <w:rsid w:val="003E67BC"/>
    <w:rsid w:val="003E6BA8"/>
    <w:rsid w:val="003E6FD9"/>
    <w:rsid w:val="003E7029"/>
    <w:rsid w:val="003E70ED"/>
    <w:rsid w:val="003E762C"/>
    <w:rsid w:val="003E76A1"/>
    <w:rsid w:val="003E7B30"/>
    <w:rsid w:val="003E7CE2"/>
    <w:rsid w:val="003E7D16"/>
    <w:rsid w:val="003F0214"/>
    <w:rsid w:val="003F0538"/>
    <w:rsid w:val="003F055C"/>
    <w:rsid w:val="003F0769"/>
    <w:rsid w:val="003F0F47"/>
    <w:rsid w:val="003F114F"/>
    <w:rsid w:val="003F1778"/>
    <w:rsid w:val="003F19AD"/>
    <w:rsid w:val="003F1B50"/>
    <w:rsid w:val="003F20DE"/>
    <w:rsid w:val="003F20E5"/>
    <w:rsid w:val="003F212F"/>
    <w:rsid w:val="003F23E3"/>
    <w:rsid w:val="003F2573"/>
    <w:rsid w:val="003F2825"/>
    <w:rsid w:val="003F29A6"/>
    <w:rsid w:val="003F29C7"/>
    <w:rsid w:val="003F2A53"/>
    <w:rsid w:val="003F2B0E"/>
    <w:rsid w:val="003F2B2E"/>
    <w:rsid w:val="003F2BAC"/>
    <w:rsid w:val="003F2C1B"/>
    <w:rsid w:val="003F2EAF"/>
    <w:rsid w:val="003F2ECD"/>
    <w:rsid w:val="003F2ED4"/>
    <w:rsid w:val="003F362B"/>
    <w:rsid w:val="003F38A4"/>
    <w:rsid w:val="003F3B8C"/>
    <w:rsid w:val="003F3CDB"/>
    <w:rsid w:val="003F3D48"/>
    <w:rsid w:val="003F3E56"/>
    <w:rsid w:val="003F3E80"/>
    <w:rsid w:val="003F40D5"/>
    <w:rsid w:val="003F40D9"/>
    <w:rsid w:val="003F414D"/>
    <w:rsid w:val="003F41E2"/>
    <w:rsid w:val="003F429E"/>
    <w:rsid w:val="003F42D4"/>
    <w:rsid w:val="003F4420"/>
    <w:rsid w:val="003F44E6"/>
    <w:rsid w:val="003F4682"/>
    <w:rsid w:val="003F4F6E"/>
    <w:rsid w:val="003F504F"/>
    <w:rsid w:val="003F5296"/>
    <w:rsid w:val="003F53C7"/>
    <w:rsid w:val="003F53E0"/>
    <w:rsid w:val="003F5491"/>
    <w:rsid w:val="003F5932"/>
    <w:rsid w:val="003F6134"/>
    <w:rsid w:val="003F62FD"/>
    <w:rsid w:val="003F6339"/>
    <w:rsid w:val="003F6434"/>
    <w:rsid w:val="003F674C"/>
    <w:rsid w:val="003F695D"/>
    <w:rsid w:val="003F7083"/>
    <w:rsid w:val="003F73EE"/>
    <w:rsid w:val="003F74D9"/>
    <w:rsid w:val="003F7760"/>
    <w:rsid w:val="003F783C"/>
    <w:rsid w:val="003F7B0C"/>
    <w:rsid w:val="00400011"/>
    <w:rsid w:val="0040016A"/>
    <w:rsid w:val="00400196"/>
    <w:rsid w:val="004002B7"/>
    <w:rsid w:val="00400306"/>
    <w:rsid w:val="004003D4"/>
    <w:rsid w:val="00400883"/>
    <w:rsid w:val="004008B2"/>
    <w:rsid w:val="00400A10"/>
    <w:rsid w:val="00400AA3"/>
    <w:rsid w:val="004014BB"/>
    <w:rsid w:val="00401619"/>
    <w:rsid w:val="0040185D"/>
    <w:rsid w:val="0040197A"/>
    <w:rsid w:val="00401BA6"/>
    <w:rsid w:val="00401E0F"/>
    <w:rsid w:val="00401EBD"/>
    <w:rsid w:val="00402048"/>
    <w:rsid w:val="004021E2"/>
    <w:rsid w:val="00402299"/>
    <w:rsid w:val="00402533"/>
    <w:rsid w:val="00402555"/>
    <w:rsid w:val="00402FC3"/>
    <w:rsid w:val="00403264"/>
    <w:rsid w:val="00403456"/>
    <w:rsid w:val="0040345E"/>
    <w:rsid w:val="004035E7"/>
    <w:rsid w:val="00403688"/>
    <w:rsid w:val="00403794"/>
    <w:rsid w:val="00403EC6"/>
    <w:rsid w:val="00403F67"/>
    <w:rsid w:val="004044C5"/>
    <w:rsid w:val="0040475E"/>
    <w:rsid w:val="00404835"/>
    <w:rsid w:val="004049AC"/>
    <w:rsid w:val="00404B55"/>
    <w:rsid w:val="00404C04"/>
    <w:rsid w:val="00404C0C"/>
    <w:rsid w:val="00404CA6"/>
    <w:rsid w:val="00404D3C"/>
    <w:rsid w:val="00405027"/>
    <w:rsid w:val="004052D7"/>
    <w:rsid w:val="004056E9"/>
    <w:rsid w:val="004059B7"/>
    <w:rsid w:val="00405A42"/>
    <w:rsid w:val="00405C92"/>
    <w:rsid w:val="00405D5F"/>
    <w:rsid w:val="00405F70"/>
    <w:rsid w:val="004063CD"/>
    <w:rsid w:val="004064BB"/>
    <w:rsid w:val="004065FA"/>
    <w:rsid w:val="00406792"/>
    <w:rsid w:val="00406931"/>
    <w:rsid w:val="00406997"/>
    <w:rsid w:val="00406ABE"/>
    <w:rsid w:val="00406BF4"/>
    <w:rsid w:val="00406CF3"/>
    <w:rsid w:val="00406D23"/>
    <w:rsid w:val="00406D70"/>
    <w:rsid w:val="00406E2F"/>
    <w:rsid w:val="00406F84"/>
    <w:rsid w:val="00406FB9"/>
    <w:rsid w:val="00406FCA"/>
    <w:rsid w:val="00407192"/>
    <w:rsid w:val="004071DC"/>
    <w:rsid w:val="0040722C"/>
    <w:rsid w:val="004077BE"/>
    <w:rsid w:val="004079B7"/>
    <w:rsid w:val="00407BDA"/>
    <w:rsid w:val="00407CC8"/>
    <w:rsid w:val="00407EFD"/>
    <w:rsid w:val="004101D1"/>
    <w:rsid w:val="00410565"/>
    <w:rsid w:val="0041058C"/>
    <w:rsid w:val="00410C68"/>
    <w:rsid w:val="00411078"/>
    <w:rsid w:val="00411178"/>
    <w:rsid w:val="0041127E"/>
    <w:rsid w:val="00411C15"/>
    <w:rsid w:val="00411E4E"/>
    <w:rsid w:val="00411EA6"/>
    <w:rsid w:val="004120D7"/>
    <w:rsid w:val="00412223"/>
    <w:rsid w:val="0041227B"/>
    <w:rsid w:val="00412290"/>
    <w:rsid w:val="004122FC"/>
    <w:rsid w:val="004123BB"/>
    <w:rsid w:val="004124C1"/>
    <w:rsid w:val="004125C3"/>
    <w:rsid w:val="004125E2"/>
    <w:rsid w:val="00412A8D"/>
    <w:rsid w:val="00412CD5"/>
    <w:rsid w:val="00412CE9"/>
    <w:rsid w:val="00413036"/>
    <w:rsid w:val="00413168"/>
    <w:rsid w:val="004133C7"/>
    <w:rsid w:val="004134F6"/>
    <w:rsid w:val="004136C7"/>
    <w:rsid w:val="00413988"/>
    <w:rsid w:val="004139AB"/>
    <w:rsid w:val="004139C6"/>
    <w:rsid w:val="00413D3C"/>
    <w:rsid w:val="00413E12"/>
    <w:rsid w:val="00413FF1"/>
    <w:rsid w:val="0041425D"/>
    <w:rsid w:val="0041442D"/>
    <w:rsid w:val="0041445F"/>
    <w:rsid w:val="00414720"/>
    <w:rsid w:val="004148F2"/>
    <w:rsid w:val="004148FA"/>
    <w:rsid w:val="00414A2E"/>
    <w:rsid w:val="00414B7F"/>
    <w:rsid w:val="00414C39"/>
    <w:rsid w:val="00414D1A"/>
    <w:rsid w:val="00414D20"/>
    <w:rsid w:val="00414E62"/>
    <w:rsid w:val="004153AA"/>
    <w:rsid w:val="0041549E"/>
    <w:rsid w:val="00415533"/>
    <w:rsid w:val="004157BB"/>
    <w:rsid w:val="004158B9"/>
    <w:rsid w:val="00415E14"/>
    <w:rsid w:val="00416024"/>
    <w:rsid w:val="00416159"/>
    <w:rsid w:val="0041667A"/>
    <w:rsid w:val="0041688C"/>
    <w:rsid w:val="00416B57"/>
    <w:rsid w:val="00416B6C"/>
    <w:rsid w:val="00416B7A"/>
    <w:rsid w:val="00416C33"/>
    <w:rsid w:val="00416DFA"/>
    <w:rsid w:val="00416E8B"/>
    <w:rsid w:val="004170CD"/>
    <w:rsid w:val="00417332"/>
    <w:rsid w:val="00417435"/>
    <w:rsid w:val="00417455"/>
    <w:rsid w:val="004177AE"/>
    <w:rsid w:val="004178A9"/>
    <w:rsid w:val="00417982"/>
    <w:rsid w:val="00417DDC"/>
    <w:rsid w:val="00417EDC"/>
    <w:rsid w:val="004200C1"/>
    <w:rsid w:val="004202C0"/>
    <w:rsid w:val="004202FD"/>
    <w:rsid w:val="00420326"/>
    <w:rsid w:val="00420556"/>
    <w:rsid w:val="004206A5"/>
    <w:rsid w:val="004206AD"/>
    <w:rsid w:val="0042072F"/>
    <w:rsid w:val="004209E4"/>
    <w:rsid w:val="00420F01"/>
    <w:rsid w:val="00420F15"/>
    <w:rsid w:val="0042127D"/>
    <w:rsid w:val="00421324"/>
    <w:rsid w:val="00421377"/>
    <w:rsid w:val="00421422"/>
    <w:rsid w:val="0042162A"/>
    <w:rsid w:val="00421681"/>
    <w:rsid w:val="0042176C"/>
    <w:rsid w:val="0042190C"/>
    <w:rsid w:val="00421B2A"/>
    <w:rsid w:val="004226DC"/>
    <w:rsid w:val="0042273F"/>
    <w:rsid w:val="004227A5"/>
    <w:rsid w:val="0042285E"/>
    <w:rsid w:val="00422CCB"/>
    <w:rsid w:val="00422F2F"/>
    <w:rsid w:val="004233DB"/>
    <w:rsid w:val="004234DE"/>
    <w:rsid w:val="00423521"/>
    <w:rsid w:val="00423968"/>
    <w:rsid w:val="00423A3A"/>
    <w:rsid w:val="00423B54"/>
    <w:rsid w:val="0042404A"/>
    <w:rsid w:val="004242DD"/>
    <w:rsid w:val="0042485A"/>
    <w:rsid w:val="004249B7"/>
    <w:rsid w:val="00424FFD"/>
    <w:rsid w:val="0042516B"/>
    <w:rsid w:val="00425443"/>
    <w:rsid w:val="0042557C"/>
    <w:rsid w:val="0042582C"/>
    <w:rsid w:val="00425DAC"/>
    <w:rsid w:val="00425E41"/>
    <w:rsid w:val="00426252"/>
    <w:rsid w:val="00426430"/>
    <w:rsid w:val="004265AB"/>
    <w:rsid w:val="00426756"/>
    <w:rsid w:val="004268AC"/>
    <w:rsid w:val="00426B58"/>
    <w:rsid w:val="00427262"/>
    <w:rsid w:val="004274A2"/>
    <w:rsid w:val="00427869"/>
    <w:rsid w:val="004278DA"/>
    <w:rsid w:val="00427C8E"/>
    <w:rsid w:val="00427DDE"/>
    <w:rsid w:val="00430032"/>
    <w:rsid w:val="0043022C"/>
    <w:rsid w:val="004306BC"/>
    <w:rsid w:val="004306BF"/>
    <w:rsid w:val="00430A7E"/>
    <w:rsid w:val="00431223"/>
    <w:rsid w:val="004312AB"/>
    <w:rsid w:val="0043138D"/>
    <w:rsid w:val="00431460"/>
    <w:rsid w:val="00431621"/>
    <w:rsid w:val="00431AAD"/>
    <w:rsid w:val="00431B9D"/>
    <w:rsid w:val="00431F7C"/>
    <w:rsid w:val="004320AD"/>
    <w:rsid w:val="004322B0"/>
    <w:rsid w:val="004327C2"/>
    <w:rsid w:val="00432867"/>
    <w:rsid w:val="00432889"/>
    <w:rsid w:val="00432D8F"/>
    <w:rsid w:val="00432E15"/>
    <w:rsid w:val="00432E93"/>
    <w:rsid w:val="0043304E"/>
    <w:rsid w:val="004332D0"/>
    <w:rsid w:val="004340D9"/>
    <w:rsid w:val="0043427C"/>
    <w:rsid w:val="004343D8"/>
    <w:rsid w:val="004343ED"/>
    <w:rsid w:val="004344B2"/>
    <w:rsid w:val="00434595"/>
    <w:rsid w:val="0043461D"/>
    <w:rsid w:val="0043486F"/>
    <w:rsid w:val="00434993"/>
    <w:rsid w:val="004349F1"/>
    <w:rsid w:val="00434D0B"/>
    <w:rsid w:val="00434F49"/>
    <w:rsid w:val="00434FD8"/>
    <w:rsid w:val="0043509D"/>
    <w:rsid w:val="004350E4"/>
    <w:rsid w:val="00435A3C"/>
    <w:rsid w:val="0043677F"/>
    <w:rsid w:val="00436AB4"/>
    <w:rsid w:val="00437185"/>
    <w:rsid w:val="0043777C"/>
    <w:rsid w:val="00437B8D"/>
    <w:rsid w:val="004401DD"/>
    <w:rsid w:val="004402AB"/>
    <w:rsid w:val="004402F5"/>
    <w:rsid w:val="00440309"/>
    <w:rsid w:val="004407C2"/>
    <w:rsid w:val="00440B10"/>
    <w:rsid w:val="00440D83"/>
    <w:rsid w:val="00440E16"/>
    <w:rsid w:val="00440E39"/>
    <w:rsid w:val="004410B9"/>
    <w:rsid w:val="004410E2"/>
    <w:rsid w:val="004415D4"/>
    <w:rsid w:val="00441720"/>
    <w:rsid w:val="004419B6"/>
    <w:rsid w:val="00441A9A"/>
    <w:rsid w:val="00441BDB"/>
    <w:rsid w:val="00441F35"/>
    <w:rsid w:val="0044223C"/>
    <w:rsid w:val="00442505"/>
    <w:rsid w:val="00442512"/>
    <w:rsid w:val="004425DE"/>
    <w:rsid w:val="00442663"/>
    <w:rsid w:val="004426BC"/>
    <w:rsid w:val="00442712"/>
    <w:rsid w:val="00442A50"/>
    <w:rsid w:val="00442AAD"/>
    <w:rsid w:val="00442BC2"/>
    <w:rsid w:val="00442DDB"/>
    <w:rsid w:val="004435A5"/>
    <w:rsid w:val="00443829"/>
    <w:rsid w:val="004438F8"/>
    <w:rsid w:val="00443A21"/>
    <w:rsid w:val="00443B3E"/>
    <w:rsid w:val="00444341"/>
    <w:rsid w:val="004445D2"/>
    <w:rsid w:val="00444B83"/>
    <w:rsid w:val="00444C57"/>
    <w:rsid w:val="00444C59"/>
    <w:rsid w:val="00444CBF"/>
    <w:rsid w:val="00444CE2"/>
    <w:rsid w:val="004451A8"/>
    <w:rsid w:val="00445263"/>
    <w:rsid w:val="0044570F"/>
    <w:rsid w:val="004458C6"/>
    <w:rsid w:val="004458D0"/>
    <w:rsid w:val="00445912"/>
    <w:rsid w:val="00445ED8"/>
    <w:rsid w:val="00445FBD"/>
    <w:rsid w:val="0044612B"/>
    <w:rsid w:val="004463D1"/>
    <w:rsid w:val="0044653E"/>
    <w:rsid w:val="00446974"/>
    <w:rsid w:val="004469BD"/>
    <w:rsid w:val="004469C0"/>
    <w:rsid w:val="00446A6B"/>
    <w:rsid w:val="00446BEE"/>
    <w:rsid w:val="00446E35"/>
    <w:rsid w:val="00447087"/>
    <w:rsid w:val="00447234"/>
    <w:rsid w:val="00447258"/>
    <w:rsid w:val="004472E0"/>
    <w:rsid w:val="00447507"/>
    <w:rsid w:val="004476A9"/>
    <w:rsid w:val="004478A9"/>
    <w:rsid w:val="00447EB9"/>
    <w:rsid w:val="0045006A"/>
    <w:rsid w:val="00450077"/>
    <w:rsid w:val="0045019F"/>
    <w:rsid w:val="004503FF"/>
    <w:rsid w:val="00450408"/>
    <w:rsid w:val="00450CBA"/>
    <w:rsid w:val="00450E05"/>
    <w:rsid w:val="00451026"/>
    <w:rsid w:val="0045184F"/>
    <w:rsid w:val="0045186F"/>
    <w:rsid w:val="004518A6"/>
    <w:rsid w:val="00451BAC"/>
    <w:rsid w:val="00451EBC"/>
    <w:rsid w:val="0045207A"/>
    <w:rsid w:val="00452276"/>
    <w:rsid w:val="0045237B"/>
    <w:rsid w:val="00452474"/>
    <w:rsid w:val="004524AC"/>
    <w:rsid w:val="0045267A"/>
    <w:rsid w:val="0045290B"/>
    <w:rsid w:val="00452923"/>
    <w:rsid w:val="00452A73"/>
    <w:rsid w:val="00452B45"/>
    <w:rsid w:val="00452C37"/>
    <w:rsid w:val="00452C54"/>
    <w:rsid w:val="00452D26"/>
    <w:rsid w:val="00452F30"/>
    <w:rsid w:val="00452F79"/>
    <w:rsid w:val="004531DB"/>
    <w:rsid w:val="00453213"/>
    <w:rsid w:val="00453388"/>
    <w:rsid w:val="004533BB"/>
    <w:rsid w:val="00453479"/>
    <w:rsid w:val="0045349B"/>
    <w:rsid w:val="00453647"/>
    <w:rsid w:val="004537C4"/>
    <w:rsid w:val="004538AE"/>
    <w:rsid w:val="00453E6C"/>
    <w:rsid w:val="0045422E"/>
    <w:rsid w:val="0045426D"/>
    <w:rsid w:val="00454C68"/>
    <w:rsid w:val="00454C6F"/>
    <w:rsid w:val="00454D92"/>
    <w:rsid w:val="00454E69"/>
    <w:rsid w:val="00454F30"/>
    <w:rsid w:val="00455168"/>
    <w:rsid w:val="0045524A"/>
    <w:rsid w:val="004552BB"/>
    <w:rsid w:val="0045543B"/>
    <w:rsid w:val="00455668"/>
    <w:rsid w:val="004556DF"/>
    <w:rsid w:val="00455C59"/>
    <w:rsid w:val="00456162"/>
    <w:rsid w:val="0045619A"/>
    <w:rsid w:val="004562E1"/>
    <w:rsid w:val="00456353"/>
    <w:rsid w:val="00456984"/>
    <w:rsid w:val="004569FB"/>
    <w:rsid w:val="00456A30"/>
    <w:rsid w:val="00456D05"/>
    <w:rsid w:val="004570CF"/>
    <w:rsid w:val="0045714C"/>
    <w:rsid w:val="004578E1"/>
    <w:rsid w:val="004579CB"/>
    <w:rsid w:val="0046041E"/>
    <w:rsid w:val="0046046C"/>
    <w:rsid w:val="00460ADB"/>
    <w:rsid w:val="00460C19"/>
    <w:rsid w:val="00460D10"/>
    <w:rsid w:val="004610EC"/>
    <w:rsid w:val="00461117"/>
    <w:rsid w:val="00461492"/>
    <w:rsid w:val="00461658"/>
    <w:rsid w:val="004618F3"/>
    <w:rsid w:val="0046195D"/>
    <w:rsid w:val="00461A8D"/>
    <w:rsid w:val="004621A7"/>
    <w:rsid w:val="004622BA"/>
    <w:rsid w:val="0046235F"/>
    <w:rsid w:val="0046248F"/>
    <w:rsid w:val="00462574"/>
    <w:rsid w:val="004626B2"/>
    <w:rsid w:val="00462A86"/>
    <w:rsid w:val="00462AA9"/>
    <w:rsid w:val="00462ADA"/>
    <w:rsid w:val="00462C2A"/>
    <w:rsid w:val="00462FC7"/>
    <w:rsid w:val="004633EE"/>
    <w:rsid w:val="00463408"/>
    <w:rsid w:val="004634B6"/>
    <w:rsid w:val="004635CA"/>
    <w:rsid w:val="00463960"/>
    <w:rsid w:val="00463DBD"/>
    <w:rsid w:val="00463E3E"/>
    <w:rsid w:val="00464639"/>
    <w:rsid w:val="0046464A"/>
    <w:rsid w:val="00464965"/>
    <w:rsid w:val="00464BA4"/>
    <w:rsid w:val="00464E65"/>
    <w:rsid w:val="00464FD5"/>
    <w:rsid w:val="00464FDA"/>
    <w:rsid w:val="004657EA"/>
    <w:rsid w:val="00465849"/>
    <w:rsid w:val="00465964"/>
    <w:rsid w:val="00465B74"/>
    <w:rsid w:val="00465BFC"/>
    <w:rsid w:val="00465DE1"/>
    <w:rsid w:val="00465E20"/>
    <w:rsid w:val="0046607D"/>
    <w:rsid w:val="0046649B"/>
    <w:rsid w:val="00466B1B"/>
    <w:rsid w:val="00466B4B"/>
    <w:rsid w:val="00467094"/>
    <w:rsid w:val="004670A7"/>
    <w:rsid w:val="00467261"/>
    <w:rsid w:val="00467338"/>
    <w:rsid w:val="00467360"/>
    <w:rsid w:val="00467569"/>
    <w:rsid w:val="0046759D"/>
    <w:rsid w:val="004675AD"/>
    <w:rsid w:val="004675E8"/>
    <w:rsid w:val="00467767"/>
    <w:rsid w:val="00467A4E"/>
    <w:rsid w:val="0047063E"/>
    <w:rsid w:val="004706E1"/>
    <w:rsid w:val="00470E29"/>
    <w:rsid w:val="004712F6"/>
    <w:rsid w:val="00471518"/>
    <w:rsid w:val="0047159A"/>
    <w:rsid w:val="00471689"/>
    <w:rsid w:val="0047171A"/>
    <w:rsid w:val="004717E5"/>
    <w:rsid w:val="00471999"/>
    <w:rsid w:val="00471AC3"/>
    <w:rsid w:val="00471C41"/>
    <w:rsid w:val="00471DDA"/>
    <w:rsid w:val="0047227F"/>
    <w:rsid w:val="00472291"/>
    <w:rsid w:val="00472311"/>
    <w:rsid w:val="00472445"/>
    <w:rsid w:val="004725A9"/>
    <w:rsid w:val="004728F5"/>
    <w:rsid w:val="004728F7"/>
    <w:rsid w:val="00472AB8"/>
    <w:rsid w:val="00472B4E"/>
    <w:rsid w:val="004730C6"/>
    <w:rsid w:val="00473502"/>
    <w:rsid w:val="00473547"/>
    <w:rsid w:val="004736D4"/>
    <w:rsid w:val="00473826"/>
    <w:rsid w:val="00473B2A"/>
    <w:rsid w:val="00473CBC"/>
    <w:rsid w:val="00473E76"/>
    <w:rsid w:val="00473F77"/>
    <w:rsid w:val="00474030"/>
    <w:rsid w:val="004740FC"/>
    <w:rsid w:val="00474170"/>
    <w:rsid w:val="00474372"/>
    <w:rsid w:val="004745F0"/>
    <w:rsid w:val="0047466A"/>
    <w:rsid w:val="0047490B"/>
    <w:rsid w:val="00474FFC"/>
    <w:rsid w:val="0047506D"/>
    <w:rsid w:val="00475138"/>
    <w:rsid w:val="00475749"/>
    <w:rsid w:val="0047579C"/>
    <w:rsid w:val="00475842"/>
    <w:rsid w:val="00475B61"/>
    <w:rsid w:val="00475D66"/>
    <w:rsid w:val="00475ECA"/>
    <w:rsid w:val="00475F01"/>
    <w:rsid w:val="00475FA3"/>
    <w:rsid w:val="00475FD7"/>
    <w:rsid w:val="00476094"/>
    <w:rsid w:val="0047638E"/>
    <w:rsid w:val="00476660"/>
    <w:rsid w:val="0047681B"/>
    <w:rsid w:val="00476920"/>
    <w:rsid w:val="00477398"/>
    <w:rsid w:val="004777D9"/>
    <w:rsid w:val="00477B86"/>
    <w:rsid w:val="00477C27"/>
    <w:rsid w:val="00477C41"/>
    <w:rsid w:val="00477E35"/>
    <w:rsid w:val="00477E51"/>
    <w:rsid w:val="00480332"/>
    <w:rsid w:val="0048038C"/>
    <w:rsid w:val="00480447"/>
    <w:rsid w:val="00480752"/>
    <w:rsid w:val="004808C1"/>
    <w:rsid w:val="00480C50"/>
    <w:rsid w:val="004810D7"/>
    <w:rsid w:val="004811CB"/>
    <w:rsid w:val="00481265"/>
    <w:rsid w:val="00481419"/>
    <w:rsid w:val="00481468"/>
    <w:rsid w:val="00481790"/>
    <w:rsid w:val="0048187B"/>
    <w:rsid w:val="004824D4"/>
    <w:rsid w:val="0048266A"/>
    <w:rsid w:val="00482710"/>
    <w:rsid w:val="00482755"/>
    <w:rsid w:val="00482B64"/>
    <w:rsid w:val="00482E05"/>
    <w:rsid w:val="00483610"/>
    <w:rsid w:val="00483776"/>
    <w:rsid w:val="00483CB2"/>
    <w:rsid w:val="00483D4C"/>
    <w:rsid w:val="00484213"/>
    <w:rsid w:val="00484593"/>
    <w:rsid w:val="004846B3"/>
    <w:rsid w:val="00484933"/>
    <w:rsid w:val="00484CEC"/>
    <w:rsid w:val="00484D7F"/>
    <w:rsid w:val="0048523A"/>
    <w:rsid w:val="00485289"/>
    <w:rsid w:val="00485702"/>
    <w:rsid w:val="0048572D"/>
    <w:rsid w:val="00485ADA"/>
    <w:rsid w:val="00485B94"/>
    <w:rsid w:val="00485CBE"/>
    <w:rsid w:val="00485F33"/>
    <w:rsid w:val="00485F8D"/>
    <w:rsid w:val="004860A9"/>
    <w:rsid w:val="00486425"/>
    <w:rsid w:val="004866D7"/>
    <w:rsid w:val="004867FF"/>
    <w:rsid w:val="0048681A"/>
    <w:rsid w:val="004869E5"/>
    <w:rsid w:val="00486AFB"/>
    <w:rsid w:val="00487202"/>
    <w:rsid w:val="00487370"/>
    <w:rsid w:val="00487501"/>
    <w:rsid w:val="0048771F"/>
    <w:rsid w:val="004877AF"/>
    <w:rsid w:val="00487A33"/>
    <w:rsid w:val="00487AC1"/>
    <w:rsid w:val="00487ADF"/>
    <w:rsid w:val="00487B73"/>
    <w:rsid w:val="00487D23"/>
    <w:rsid w:val="00487DFD"/>
    <w:rsid w:val="00490150"/>
    <w:rsid w:val="004902F6"/>
    <w:rsid w:val="00490380"/>
    <w:rsid w:val="0049042D"/>
    <w:rsid w:val="00490A83"/>
    <w:rsid w:val="00490C5F"/>
    <w:rsid w:val="00490C82"/>
    <w:rsid w:val="00490D83"/>
    <w:rsid w:val="00490F16"/>
    <w:rsid w:val="004913B8"/>
    <w:rsid w:val="004913CB"/>
    <w:rsid w:val="00491D53"/>
    <w:rsid w:val="00491E7D"/>
    <w:rsid w:val="0049200C"/>
    <w:rsid w:val="004920AE"/>
    <w:rsid w:val="0049214F"/>
    <w:rsid w:val="00492372"/>
    <w:rsid w:val="0049255B"/>
    <w:rsid w:val="0049264E"/>
    <w:rsid w:val="004926F7"/>
    <w:rsid w:val="00492D9F"/>
    <w:rsid w:val="00492E5C"/>
    <w:rsid w:val="004935F2"/>
    <w:rsid w:val="00493801"/>
    <w:rsid w:val="00493880"/>
    <w:rsid w:val="00493D38"/>
    <w:rsid w:val="00493E31"/>
    <w:rsid w:val="0049430E"/>
    <w:rsid w:val="0049468C"/>
    <w:rsid w:val="0049476C"/>
    <w:rsid w:val="00494ABD"/>
    <w:rsid w:val="00494B25"/>
    <w:rsid w:val="00494C88"/>
    <w:rsid w:val="00494DB3"/>
    <w:rsid w:val="00495067"/>
    <w:rsid w:val="004950B0"/>
    <w:rsid w:val="0049517F"/>
    <w:rsid w:val="00495180"/>
    <w:rsid w:val="004951F2"/>
    <w:rsid w:val="00495248"/>
    <w:rsid w:val="0049529B"/>
    <w:rsid w:val="004952DD"/>
    <w:rsid w:val="00495912"/>
    <w:rsid w:val="004959C6"/>
    <w:rsid w:val="00495B6C"/>
    <w:rsid w:val="00495C87"/>
    <w:rsid w:val="00495DA0"/>
    <w:rsid w:val="00495F12"/>
    <w:rsid w:val="0049615F"/>
    <w:rsid w:val="004961F8"/>
    <w:rsid w:val="00496605"/>
    <w:rsid w:val="004970F6"/>
    <w:rsid w:val="004972BD"/>
    <w:rsid w:val="00497365"/>
    <w:rsid w:val="00497B13"/>
    <w:rsid w:val="00497B44"/>
    <w:rsid w:val="00497FF1"/>
    <w:rsid w:val="004A0441"/>
    <w:rsid w:val="004A06BD"/>
    <w:rsid w:val="004A06E2"/>
    <w:rsid w:val="004A0858"/>
    <w:rsid w:val="004A08B6"/>
    <w:rsid w:val="004A0C57"/>
    <w:rsid w:val="004A0FD4"/>
    <w:rsid w:val="004A10E8"/>
    <w:rsid w:val="004A1478"/>
    <w:rsid w:val="004A1706"/>
    <w:rsid w:val="004A1950"/>
    <w:rsid w:val="004A198A"/>
    <w:rsid w:val="004A1EFF"/>
    <w:rsid w:val="004A2266"/>
    <w:rsid w:val="004A23BD"/>
    <w:rsid w:val="004A23E7"/>
    <w:rsid w:val="004A25EC"/>
    <w:rsid w:val="004A283D"/>
    <w:rsid w:val="004A28A1"/>
    <w:rsid w:val="004A2A35"/>
    <w:rsid w:val="004A2A7F"/>
    <w:rsid w:val="004A2B91"/>
    <w:rsid w:val="004A2D10"/>
    <w:rsid w:val="004A2F6B"/>
    <w:rsid w:val="004A3738"/>
    <w:rsid w:val="004A3744"/>
    <w:rsid w:val="004A374E"/>
    <w:rsid w:val="004A38B4"/>
    <w:rsid w:val="004A3925"/>
    <w:rsid w:val="004A3AD8"/>
    <w:rsid w:val="004A3C17"/>
    <w:rsid w:val="004A3DEF"/>
    <w:rsid w:val="004A40EA"/>
    <w:rsid w:val="004A42B3"/>
    <w:rsid w:val="004A42B5"/>
    <w:rsid w:val="004A435B"/>
    <w:rsid w:val="004A466B"/>
    <w:rsid w:val="004A4693"/>
    <w:rsid w:val="004A478B"/>
    <w:rsid w:val="004A4C31"/>
    <w:rsid w:val="004A4CDE"/>
    <w:rsid w:val="004A4E62"/>
    <w:rsid w:val="004A5250"/>
    <w:rsid w:val="004A53D8"/>
    <w:rsid w:val="004A5C1C"/>
    <w:rsid w:val="004A5CF9"/>
    <w:rsid w:val="004A5E27"/>
    <w:rsid w:val="004A6074"/>
    <w:rsid w:val="004A6584"/>
    <w:rsid w:val="004A6BC1"/>
    <w:rsid w:val="004A6E95"/>
    <w:rsid w:val="004A6F37"/>
    <w:rsid w:val="004A70F7"/>
    <w:rsid w:val="004A7390"/>
    <w:rsid w:val="004A772F"/>
    <w:rsid w:val="004A7A63"/>
    <w:rsid w:val="004B01C8"/>
    <w:rsid w:val="004B0448"/>
    <w:rsid w:val="004B056A"/>
    <w:rsid w:val="004B0704"/>
    <w:rsid w:val="004B0753"/>
    <w:rsid w:val="004B0A79"/>
    <w:rsid w:val="004B0C35"/>
    <w:rsid w:val="004B0E39"/>
    <w:rsid w:val="004B122A"/>
    <w:rsid w:val="004B12EC"/>
    <w:rsid w:val="004B1685"/>
    <w:rsid w:val="004B1950"/>
    <w:rsid w:val="004B19A7"/>
    <w:rsid w:val="004B1A4C"/>
    <w:rsid w:val="004B1A83"/>
    <w:rsid w:val="004B1D59"/>
    <w:rsid w:val="004B1D75"/>
    <w:rsid w:val="004B2179"/>
    <w:rsid w:val="004B2273"/>
    <w:rsid w:val="004B2301"/>
    <w:rsid w:val="004B24AD"/>
    <w:rsid w:val="004B25A3"/>
    <w:rsid w:val="004B27CF"/>
    <w:rsid w:val="004B29F0"/>
    <w:rsid w:val="004B2BF1"/>
    <w:rsid w:val="004B2FB4"/>
    <w:rsid w:val="004B2FC3"/>
    <w:rsid w:val="004B31C3"/>
    <w:rsid w:val="004B35E7"/>
    <w:rsid w:val="004B3980"/>
    <w:rsid w:val="004B3B21"/>
    <w:rsid w:val="004B3B81"/>
    <w:rsid w:val="004B3BDA"/>
    <w:rsid w:val="004B3DF7"/>
    <w:rsid w:val="004B3E76"/>
    <w:rsid w:val="004B4325"/>
    <w:rsid w:val="004B446F"/>
    <w:rsid w:val="004B44E3"/>
    <w:rsid w:val="004B4648"/>
    <w:rsid w:val="004B46FF"/>
    <w:rsid w:val="004B47AC"/>
    <w:rsid w:val="004B4A0E"/>
    <w:rsid w:val="004B4BF5"/>
    <w:rsid w:val="004B4D5F"/>
    <w:rsid w:val="004B5200"/>
    <w:rsid w:val="004B526C"/>
    <w:rsid w:val="004B5500"/>
    <w:rsid w:val="004B5CAE"/>
    <w:rsid w:val="004B5EDA"/>
    <w:rsid w:val="004B5EEB"/>
    <w:rsid w:val="004B5FBA"/>
    <w:rsid w:val="004B62C6"/>
    <w:rsid w:val="004B6712"/>
    <w:rsid w:val="004B67A5"/>
    <w:rsid w:val="004B6DBE"/>
    <w:rsid w:val="004B7125"/>
    <w:rsid w:val="004B76AB"/>
    <w:rsid w:val="004B795F"/>
    <w:rsid w:val="004B796C"/>
    <w:rsid w:val="004B7CF5"/>
    <w:rsid w:val="004B7DB1"/>
    <w:rsid w:val="004B7EEA"/>
    <w:rsid w:val="004B7F44"/>
    <w:rsid w:val="004C0256"/>
    <w:rsid w:val="004C040F"/>
    <w:rsid w:val="004C0431"/>
    <w:rsid w:val="004C0442"/>
    <w:rsid w:val="004C0511"/>
    <w:rsid w:val="004C0AE5"/>
    <w:rsid w:val="004C0C68"/>
    <w:rsid w:val="004C0C75"/>
    <w:rsid w:val="004C102A"/>
    <w:rsid w:val="004C1278"/>
    <w:rsid w:val="004C1376"/>
    <w:rsid w:val="004C1A33"/>
    <w:rsid w:val="004C1BB3"/>
    <w:rsid w:val="004C1BBF"/>
    <w:rsid w:val="004C1BCF"/>
    <w:rsid w:val="004C1CAD"/>
    <w:rsid w:val="004C1DB2"/>
    <w:rsid w:val="004C1E4E"/>
    <w:rsid w:val="004C1FF9"/>
    <w:rsid w:val="004C267F"/>
    <w:rsid w:val="004C298F"/>
    <w:rsid w:val="004C2B5C"/>
    <w:rsid w:val="004C2E75"/>
    <w:rsid w:val="004C31B9"/>
    <w:rsid w:val="004C376F"/>
    <w:rsid w:val="004C39DA"/>
    <w:rsid w:val="004C3D73"/>
    <w:rsid w:val="004C3EC3"/>
    <w:rsid w:val="004C4112"/>
    <w:rsid w:val="004C43DA"/>
    <w:rsid w:val="004C442F"/>
    <w:rsid w:val="004C45A7"/>
    <w:rsid w:val="004C4BCA"/>
    <w:rsid w:val="004C4D5F"/>
    <w:rsid w:val="004C4EDD"/>
    <w:rsid w:val="004C4F65"/>
    <w:rsid w:val="004C4FCE"/>
    <w:rsid w:val="004C502B"/>
    <w:rsid w:val="004C52B3"/>
    <w:rsid w:val="004C5335"/>
    <w:rsid w:val="004C5546"/>
    <w:rsid w:val="004C583C"/>
    <w:rsid w:val="004C5E5A"/>
    <w:rsid w:val="004C5E68"/>
    <w:rsid w:val="004C5F9B"/>
    <w:rsid w:val="004C601E"/>
    <w:rsid w:val="004C6058"/>
    <w:rsid w:val="004C6065"/>
    <w:rsid w:val="004C65FC"/>
    <w:rsid w:val="004C6815"/>
    <w:rsid w:val="004C692F"/>
    <w:rsid w:val="004C6F12"/>
    <w:rsid w:val="004C7368"/>
    <w:rsid w:val="004C79FC"/>
    <w:rsid w:val="004C7A26"/>
    <w:rsid w:val="004C7BD6"/>
    <w:rsid w:val="004C7C12"/>
    <w:rsid w:val="004C7DC8"/>
    <w:rsid w:val="004D00C8"/>
    <w:rsid w:val="004D0206"/>
    <w:rsid w:val="004D03EF"/>
    <w:rsid w:val="004D06CD"/>
    <w:rsid w:val="004D0721"/>
    <w:rsid w:val="004D0BFA"/>
    <w:rsid w:val="004D11E3"/>
    <w:rsid w:val="004D1276"/>
    <w:rsid w:val="004D12E6"/>
    <w:rsid w:val="004D14DD"/>
    <w:rsid w:val="004D17A6"/>
    <w:rsid w:val="004D1853"/>
    <w:rsid w:val="004D1C81"/>
    <w:rsid w:val="004D1CF1"/>
    <w:rsid w:val="004D1D32"/>
    <w:rsid w:val="004D1E26"/>
    <w:rsid w:val="004D1E4B"/>
    <w:rsid w:val="004D202A"/>
    <w:rsid w:val="004D20A4"/>
    <w:rsid w:val="004D20C6"/>
    <w:rsid w:val="004D2143"/>
    <w:rsid w:val="004D2322"/>
    <w:rsid w:val="004D23D4"/>
    <w:rsid w:val="004D259A"/>
    <w:rsid w:val="004D266E"/>
    <w:rsid w:val="004D2736"/>
    <w:rsid w:val="004D2A77"/>
    <w:rsid w:val="004D2D00"/>
    <w:rsid w:val="004D2D84"/>
    <w:rsid w:val="004D2E89"/>
    <w:rsid w:val="004D31BE"/>
    <w:rsid w:val="004D3329"/>
    <w:rsid w:val="004D3616"/>
    <w:rsid w:val="004D3A11"/>
    <w:rsid w:val="004D3E8D"/>
    <w:rsid w:val="004D42F8"/>
    <w:rsid w:val="004D4417"/>
    <w:rsid w:val="004D44DF"/>
    <w:rsid w:val="004D4543"/>
    <w:rsid w:val="004D4BAC"/>
    <w:rsid w:val="004D4CD7"/>
    <w:rsid w:val="004D4D9F"/>
    <w:rsid w:val="004D4F25"/>
    <w:rsid w:val="004D506B"/>
    <w:rsid w:val="004D5399"/>
    <w:rsid w:val="004D569C"/>
    <w:rsid w:val="004D582E"/>
    <w:rsid w:val="004D5886"/>
    <w:rsid w:val="004D5925"/>
    <w:rsid w:val="004D5941"/>
    <w:rsid w:val="004D5A7D"/>
    <w:rsid w:val="004D5EE4"/>
    <w:rsid w:val="004D5F6C"/>
    <w:rsid w:val="004D63CE"/>
    <w:rsid w:val="004D6465"/>
    <w:rsid w:val="004D692C"/>
    <w:rsid w:val="004D6B7F"/>
    <w:rsid w:val="004D6BDC"/>
    <w:rsid w:val="004D6C2A"/>
    <w:rsid w:val="004D6DF8"/>
    <w:rsid w:val="004D6E53"/>
    <w:rsid w:val="004D7074"/>
    <w:rsid w:val="004D715D"/>
    <w:rsid w:val="004D7250"/>
    <w:rsid w:val="004D7712"/>
    <w:rsid w:val="004D7B41"/>
    <w:rsid w:val="004D7BE6"/>
    <w:rsid w:val="004D7F71"/>
    <w:rsid w:val="004E004B"/>
    <w:rsid w:val="004E0640"/>
    <w:rsid w:val="004E078E"/>
    <w:rsid w:val="004E0822"/>
    <w:rsid w:val="004E086A"/>
    <w:rsid w:val="004E0ABA"/>
    <w:rsid w:val="004E0D81"/>
    <w:rsid w:val="004E13F9"/>
    <w:rsid w:val="004E1601"/>
    <w:rsid w:val="004E171D"/>
    <w:rsid w:val="004E18BD"/>
    <w:rsid w:val="004E1EA5"/>
    <w:rsid w:val="004E1FF5"/>
    <w:rsid w:val="004E21F8"/>
    <w:rsid w:val="004E2549"/>
    <w:rsid w:val="004E26ED"/>
    <w:rsid w:val="004E2942"/>
    <w:rsid w:val="004E29AD"/>
    <w:rsid w:val="004E2DD8"/>
    <w:rsid w:val="004E2E35"/>
    <w:rsid w:val="004E3227"/>
    <w:rsid w:val="004E35D9"/>
    <w:rsid w:val="004E35FF"/>
    <w:rsid w:val="004E3601"/>
    <w:rsid w:val="004E367D"/>
    <w:rsid w:val="004E3696"/>
    <w:rsid w:val="004E390A"/>
    <w:rsid w:val="004E3BB1"/>
    <w:rsid w:val="004E3BC2"/>
    <w:rsid w:val="004E3BE5"/>
    <w:rsid w:val="004E3E4B"/>
    <w:rsid w:val="004E4390"/>
    <w:rsid w:val="004E4416"/>
    <w:rsid w:val="004E4568"/>
    <w:rsid w:val="004E4642"/>
    <w:rsid w:val="004E4850"/>
    <w:rsid w:val="004E4B39"/>
    <w:rsid w:val="004E4C19"/>
    <w:rsid w:val="004E4EBF"/>
    <w:rsid w:val="004E5079"/>
    <w:rsid w:val="004E5516"/>
    <w:rsid w:val="004E5567"/>
    <w:rsid w:val="004E5610"/>
    <w:rsid w:val="004E573A"/>
    <w:rsid w:val="004E5C55"/>
    <w:rsid w:val="004E5D33"/>
    <w:rsid w:val="004E613A"/>
    <w:rsid w:val="004E61B4"/>
    <w:rsid w:val="004E61C1"/>
    <w:rsid w:val="004E6925"/>
    <w:rsid w:val="004E6B40"/>
    <w:rsid w:val="004E6C22"/>
    <w:rsid w:val="004E6F8A"/>
    <w:rsid w:val="004E74AF"/>
    <w:rsid w:val="004E7527"/>
    <w:rsid w:val="004E76B0"/>
    <w:rsid w:val="004E7834"/>
    <w:rsid w:val="004E7985"/>
    <w:rsid w:val="004E7A3C"/>
    <w:rsid w:val="004E7B20"/>
    <w:rsid w:val="004E7E63"/>
    <w:rsid w:val="004F03A2"/>
    <w:rsid w:val="004F0427"/>
    <w:rsid w:val="004F0520"/>
    <w:rsid w:val="004F0621"/>
    <w:rsid w:val="004F0949"/>
    <w:rsid w:val="004F0B5D"/>
    <w:rsid w:val="004F0C09"/>
    <w:rsid w:val="004F0C5B"/>
    <w:rsid w:val="004F0C6A"/>
    <w:rsid w:val="004F0EBD"/>
    <w:rsid w:val="004F1018"/>
    <w:rsid w:val="004F13E6"/>
    <w:rsid w:val="004F154D"/>
    <w:rsid w:val="004F170E"/>
    <w:rsid w:val="004F1B81"/>
    <w:rsid w:val="004F1C52"/>
    <w:rsid w:val="004F1D93"/>
    <w:rsid w:val="004F1DA3"/>
    <w:rsid w:val="004F1F3E"/>
    <w:rsid w:val="004F24CD"/>
    <w:rsid w:val="004F2634"/>
    <w:rsid w:val="004F2639"/>
    <w:rsid w:val="004F26BE"/>
    <w:rsid w:val="004F2937"/>
    <w:rsid w:val="004F2982"/>
    <w:rsid w:val="004F2A71"/>
    <w:rsid w:val="004F2ACD"/>
    <w:rsid w:val="004F2B0F"/>
    <w:rsid w:val="004F2C52"/>
    <w:rsid w:val="004F2D59"/>
    <w:rsid w:val="004F2E3A"/>
    <w:rsid w:val="004F2EE7"/>
    <w:rsid w:val="004F31CD"/>
    <w:rsid w:val="004F32DD"/>
    <w:rsid w:val="004F3F94"/>
    <w:rsid w:val="004F416A"/>
    <w:rsid w:val="004F42DF"/>
    <w:rsid w:val="004F454C"/>
    <w:rsid w:val="004F470C"/>
    <w:rsid w:val="004F4727"/>
    <w:rsid w:val="004F47C1"/>
    <w:rsid w:val="004F48C2"/>
    <w:rsid w:val="004F4947"/>
    <w:rsid w:val="004F4983"/>
    <w:rsid w:val="004F4A9F"/>
    <w:rsid w:val="004F4C5C"/>
    <w:rsid w:val="004F4CFE"/>
    <w:rsid w:val="004F4E81"/>
    <w:rsid w:val="004F5319"/>
    <w:rsid w:val="004F5629"/>
    <w:rsid w:val="004F5633"/>
    <w:rsid w:val="004F5765"/>
    <w:rsid w:val="004F5790"/>
    <w:rsid w:val="004F579F"/>
    <w:rsid w:val="004F5E63"/>
    <w:rsid w:val="004F62F7"/>
    <w:rsid w:val="004F62FE"/>
    <w:rsid w:val="004F68C2"/>
    <w:rsid w:val="004F6CD3"/>
    <w:rsid w:val="004F6CFE"/>
    <w:rsid w:val="004F73BD"/>
    <w:rsid w:val="004F79A8"/>
    <w:rsid w:val="004F7DB8"/>
    <w:rsid w:val="004F7EFA"/>
    <w:rsid w:val="004F7FC4"/>
    <w:rsid w:val="00500351"/>
    <w:rsid w:val="00500460"/>
    <w:rsid w:val="00500699"/>
    <w:rsid w:val="005006DE"/>
    <w:rsid w:val="00500CA2"/>
    <w:rsid w:val="00500D8C"/>
    <w:rsid w:val="005010B9"/>
    <w:rsid w:val="005011A9"/>
    <w:rsid w:val="00501383"/>
    <w:rsid w:val="005018A1"/>
    <w:rsid w:val="00501D6D"/>
    <w:rsid w:val="00501FFD"/>
    <w:rsid w:val="005026F6"/>
    <w:rsid w:val="0050279E"/>
    <w:rsid w:val="00502BFD"/>
    <w:rsid w:val="00502C92"/>
    <w:rsid w:val="00502CB5"/>
    <w:rsid w:val="00502F6E"/>
    <w:rsid w:val="00502FCE"/>
    <w:rsid w:val="00502FEB"/>
    <w:rsid w:val="005032F5"/>
    <w:rsid w:val="005035C8"/>
    <w:rsid w:val="00503797"/>
    <w:rsid w:val="00503AEB"/>
    <w:rsid w:val="00503B6D"/>
    <w:rsid w:val="00503CA6"/>
    <w:rsid w:val="00503E7A"/>
    <w:rsid w:val="00504176"/>
    <w:rsid w:val="005041F3"/>
    <w:rsid w:val="005047FC"/>
    <w:rsid w:val="00504A5B"/>
    <w:rsid w:val="00504BE2"/>
    <w:rsid w:val="00504C9D"/>
    <w:rsid w:val="00504E5A"/>
    <w:rsid w:val="0050546B"/>
    <w:rsid w:val="005055C6"/>
    <w:rsid w:val="00505628"/>
    <w:rsid w:val="00505919"/>
    <w:rsid w:val="00505CB1"/>
    <w:rsid w:val="00505F8C"/>
    <w:rsid w:val="005062EE"/>
    <w:rsid w:val="005066C5"/>
    <w:rsid w:val="00506A8C"/>
    <w:rsid w:val="00506B2E"/>
    <w:rsid w:val="005070ED"/>
    <w:rsid w:val="00507147"/>
    <w:rsid w:val="00507169"/>
    <w:rsid w:val="00507400"/>
    <w:rsid w:val="00507849"/>
    <w:rsid w:val="00507A48"/>
    <w:rsid w:val="00507B28"/>
    <w:rsid w:val="00507BF1"/>
    <w:rsid w:val="00507C86"/>
    <w:rsid w:val="0051055C"/>
    <w:rsid w:val="00510566"/>
    <w:rsid w:val="00510612"/>
    <w:rsid w:val="00510636"/>
    <w:rsid w:val="005106EE"/>
    <w:rsid w:val="00510803"/>
    <w:rsid w:val="00510BA0"/>
    <w:rsid w:val="005110C2"/>
    <w:rsid w:val="00511151"/>
    <w:rsid w:val="005112C8"/>
    <w:rsid w:val="0051139E"/>
    <w:rsid w:val="00511636"/>
    <w:rsid w:val="005116C7"/>
    <w:rsid w:val="005121D3"/>
    <w:rsid w:val="005126BE"/>
    <w:rsid w:val="0051272E"/>
    <w:rsid w:val="005127DB"/>
    <w:rsid w:val="00512D3D"/>
    <w:rsid w:val="00512DDF"/>
    <w:rsid w:val="00512EBB"/>
    <w:rsid w:val="00512F87"/>
    <w:rsid w:val="0051308F"/>
    <w:rsid w:val="00513117"/>
    <w:rsid w:val="00513216"/>
    <w:rsid w:val="00513391"/>
    <w:rsid w:val="0051342E"/>
    <w:rsid w:val="00513611"/>
    <w:rsid w:val="0051375D"/>
    <w:rsid w:val="00513844"/>
    <w:rsid w:val="00513954"/>
    <w:rsid w:val="00513AA5"/>
    <w:rsid w:val="00513B10"/>
    <w:rsid w:val="005141CA"/>
    <w:rsid w:val="00514351"/>
    <w:rsid w:val="00514439"/>
    <w:rsid w:val="00514482"/>
    <w:rsid w:val="00514494"/>
    <w:rsid w:val="005144F6"/>
    <w:rsid w:val="0051458C"/>
    <w:rsid w:val="005145CA"/>
    <w:rsid w:val="005146A1"/>
    <w:rsid w:val="0051478C"/>
    <w:rsid w:val="005147A7"/>
    <w:rsid w:val="00514946"/>
    <w:rsid w:val="0051499D"/>
    <w:rsid w:val="00514A66"/>
    <w:rsid w:val="00514B29"/>
    <w:rsid w:val="00514C3F"/>
    <w:rsid w:val="00514C55"/>
    <w:rsid w:val="00514E5E"/>
    <w:rsid w:val="00514FA0"/>
    <w:rsid w:val="005151AF"/>
    <w:rsid w:val="0051524F"/>
    <w:rsid w:val="00515299"/>
    <w:rsid w:val="00515409"/>
    <w:rsid w:val="00515412"/>
    <w:rsid w:val="0051544D"/>
    <w:rsid w:val="0051561E"/>
    <w:rsid w:val="00515723"/>
    <w:rsid w:val="0051586C"/>
    <w:rsid w:val="00515AC4"/>
    <w:rsid w:val="00515D1A"/>
    <w:rsid w:val="0051614A"/>
    <w:rsid w:val="0051619F"/>
    <w:rsid w:val="005161B3"/>
    <w:rsid w:val="00516360"/>
    <w:rsid w:val="00516564"/>
    <w:rsid w:val="005165C1"/>
    <w:rsid w:val="00516987"/>
    <w:rsid w:val="00516B8E"/>
    <w:rsid w:val="00516D40"/>
    <w:rsid w:val="00516D46"/>
    <w:rsid w:val="00516D7F"/>
    <w:rsid w:val="00516DB7"/>
    <w:rsid w:val="00516E15"/>
    <w:rsid w:val="00516F6E"/>
    <w:rsid w:val="0051705A"/>
    <w:rsid w:val="0051716C"/>
    <w:rsid w:val="0051717D"/>
    <w:rsid w:val="005174EA"/>
    <w:rsid w:val="0051776C"/>
    <w:rsid w:val="005177B0"/>
    <w:rsid w:val="005177D6"/>
    <w:rsid w:val="005178B9"/>
    <w:rsid w:val="00517A2D"/>
    <w:rsid w:val="00517B81"/>
    <w:rsid w:val="00517BA9"/>
    <w:rsid w:val="00517F28"/>
    <w:rsid w:val="0052013D"/>
    <w:rsid w:val="00520170"/>
    <w:rsid w:val="00520219"/>
    <w:rsid w:val="005202D7"/>
    <w:rsid w:val="0052087B"/>
    <w:rsid w:val="005208C1"/>
    <w:rsid w:val="005209DC"/>
    <w:rsid w:val="00520AD5"/>
    <w:rsid w:val="00520AF1"/>
    <w:rsid w:val="00520B3E"/>
    <w:rsid w:val="00520D65"/>
    <w:rsid w:val="00520D94"/>
    <w:rsid w:val="00521188"/>
    <w:rsid w:val="005213B4"/>
    <w:rsid w:val="005213C8"/>
    <w:rsid w:val="0052141C"/>
    <w:rsid w:val="0052149D"/>
    <w:rsid w:val="00521729"/>
    <w:rsid w:val="00521C64"/>
    <w:rsid w:val="00521E1E"/>
    <w:rsid w:val="00521EDF"/>
    <w:rsid w:val="00521F4E"/>
    <w:rsid w:val="0052226F"/>
    <w:rsid w:val="00522407"/>
    <w:rsid w:val="005226BF"/>
    <w:rsid w:val="005227DF"/>
    <w:rsid w:val="00522AEA"/>
    <w:rsid w:val="00522B91"/>
    <w:rsid w:val="00522BFA"/>
    <w:rsid w:val="005230C7"/>
    <w:rsid w:val="0052318D"/>
    <w:rsid w:val="0052327A"/>
    <w:rsid w:val="00523833"/>
    <w:rsid w:val="005238F2"/>
    <w:rsid w:val="00523BEC"/>
    <w:rsid w:val="0052402E"/>
    <w:rsid w:val="005240E7"/>
    <w:rsid w:val="00524422"/>
    <w:rsid w:val="00524706"/>
    <w:rsid w:val="00524764"/>
    <w:rsid w:val="005248BF"/>
    <w:rsid w:val="00524AB9"/>
    <w:rsid w:val="00524AFD"/>
    <w:rsid w:val="00524B09"/>
    <w:rsid w:val="00524D23"/>
    <w:rsid w:val="00524EE7"/>
    <w:rsid w:val="00524FBD"/>
    <w:rsid w:val="00525438"/>
    <w:rsid w:val="00525620"/>
    <w:rsid w:val="005258F1"/>
    <w:rsid w:val="0052599D"/>
    <w:rsid w:val="00525EB6"/>
    <w:rsid w:val="00526203"/>
    <w:rsid w:val="005262B0"/>
    <w:rsid w:val="005265C2"/>
    <w:rsid w:val="00526680"/>
    <w:rsid w:val="005267BB"/>
    <w:rsid w:val="00526A3E"/>
    <w:rsid w:val="00526C49"/>
    <w:rsid w:val="00526D42"/>
    <w:rsid w:val="00526F0F"/>
    <w:rsid w:val="0052704A"/>
    <w:rsid w:val="0052704F"/>
    <w:rsid w:val="0052712A"/>
    <w:rsid w:val="0052714C"/>
    <w:rsid w:val="00527324"/>
    <w:rsid w:val="00527470"/>
    <w:rsid w:val="005276E3"/>
    <w:rsid w:val="00527721"/>
    <w:rsid w:val="00527A71"/>
    <w:rsid w:val="00527B16"/>
    <w:rsid w:val="00527C7D"/>
    <w:rsid w:val="0053006C"/>
    <w:rsid w:val="005300EF"/>
    <w:rsid w:val="00530215"/>
    <w:rsid w:val="005303D7"/>
    <w:rsid w:val="005304B4"/>
    <w:rsid w:val="00530509"/>
    <w:rsid w:val="00530723"/>
    <w:rsid w:val="005309BE"/>
    <w:rsid w:val="00530AC3"/>
    <w:rsid w:val="00530CBE"/>
    <w:rsid w:val="00531053"/>
    <w:rsid w:val="00531162"/>
    <w:rsid w:val="005311D8"/>
    <w:rsid w:val="005318E7"/>
    <w:rsid w:val="0053192F"/>
    <w:rsid w:val="00531CD9"/>
    <w:rsid w:val="00531D44"/>
    <w:rsid w:val="00531DA8"/>
    <w:rsid w:val="00532175"/>
    <w:rsid w:val="005323A4"/>
    <w:rsid w:val="00532643"/>
    <w:rsid w:val="005326E7"/>
    <w:rsid w:val="0053292C"/>
    <w:rsid w:val="00532B37"/>
    <w:rsid w:val="00532E93"/>
    <w:rsid w:val="005330EA"/>
    <w:rsid w:val="00533207"/>
    <w:rsid w:val="0053339A"/>
    <w:rsid w:val="005335AB"/>
    <w:rsid w:val="00533D24"/>
    <w:rsid w:val="00533D78"/>
    <w:rsid w:val="00533E95"/>
    <w:rsid w:val="005342A6"/>
    <w:rsid w:val="005345AA"/>
    <w:rsid w:val="0053472A"/>
    <w:rsid w:val="005347A5"/>
    <w:rsid w:val="00534818"/>
    <w:rsid w:val="00534A3D"/>
    <w:rsid w:val="00534C29"/>
    <w:rsid w:val="00534C6E"/>
    <w:rsid w:val="00534EA7"/>
    <w:rsid w:val="00535098"/>
    <w:rsid w:val="005351BE"/>
    <w:rsid w:val="005354B5"/>
    <w:rsid w:val="005355D7"/>
    <w:rsid w:val="005355F2"/>
    <w:rsid w:val="005356BC"/>
    <w:rsid w:val="00535CD2"/>
    <w:rsid w:val="00535D95"/>
    <w:rsid w:val="00535DC1"/>
    <w:rsid w:val="005360AE"/>
    <w:rsid w:val="005360D6"/>
    <w:rsid w:val="00536550"/>
    <w:rsid w:val="00536D00"/>
    <w:rsid w:val="00536D9D"/>
    <w:rsid w:val="00536DCD"/>
    <w:rsid w:val="00536F9C"/>
    <w:rsid w:val="00536FB2"/>
    <w:rsid w:val="00536FC6"/>
    <w:rsid w:val="005372A3"/>
    <w:rsid w:val="005374D8"/>
    <w:rsid w:val="00537535"/>
    <w:rsid w:val="00537543"/>
    <w:rsid w:val="00537660"/>
    <w:rsid w:val="00537877"/>
    <w:rsid w:val="00537A0D"/>
    <w:rsid w:val="00537AB9"/>
    <w:rsid w:val="00537B1C"/>
    <w:rsid w:val="00537BD3"/>
    <w:rsid w:val="00537E92"/>
    <w:rsid w:val="005402EB"/>
    <w:rsid w:val="00540417"/>
    <w:rsid w:val="0054044B"/>
    <w:rsid w:val="00540787"/>
    <w:rsid w:val="00540A1B"/>
    <w:rsid w:val="00540C34"/>
    <w:rsid w:val="00540C54"/>
    <w:rsid w:val="00540C71"/>
    <w:rsid w:val="00540E7E"/>
    <w:rsid w:val="005412C7"/>
    <w:rsid w:val="005412DE"/>
    <w:rsid w:val="00541770"/>
    <w:rsid w:val="00541798"/>
    <w:rsid w:val="00541B37"/>
    <w:rsid w:val="00541B5B"/>
    <w:rsid w:val="00541BB0"/>
    <w:rsid w:val="00541D5D"/>
    <w:rsid w:val="00541F96"/>
    <w:rsid w:val="00542227"/>
    <w:rsid w:val="00542229"/>
    <w:rsid w:val="005422B6"/>
    <w:rsid w:val="00542C22"/>
    <w:rsid w:val="00542F1F"/>
    <w:rsid w:val="00542F2A"/>
    <w:rsid w:val="00543008"/>
    <w:rsid w:val="00543168"/>
    <w:rsid w:val="0054325A"/>
    <w:rsid w:val="00543417"/>
    <w:rsid w:val="00543470"/>
    <w:rsid w:val="00543ACD"/>
    <w:rsid w:val="00543AE1"/>
    <w:rsid w:val="00543B01"/>
    <w:rsid w:val="005440F3"/>
    <w:rsid w:val="00544349"/>
    <w:rsid w:val="00544732"/>
    <w:rsid w:val="00544AC7"/>
    <w:rsid w:val="00544DC2"/>
    <w:rsid w:val="005450EF"/>
    <w:rsid w:val="00545174"/>
    <w:rsid w:val="00545A25"/>
    <w:rsid w:val="00545AD9"/>
    <w:rsid w:val="00545CF7"/>
    <w:rsid w:val="00546082"/>
    <w:rsid w:val="005460FE"/>
    <w:rsid w:val="0054645D"/>
    <w:rsid w:val="005465D9"/>
    <w:rsid w:val="00546ADE"/>
    <w:rsid w:val="00546D65"/>
    <w:rsid w:val="0054706D"/>
    <w:rsid w:val="00547094"/>
    <w:rsid w:val="0054712A"/>
    <w:rsid w:val="00547320"/>
    <w:rsid w:val="0054775E"/>
    <w:rsid w:val="00547D57"/>
    <w:rsid w:val="00547F0E"/>
    <w:rsid w:val="00550372"/>
    <w:rsid w:val="00550393"/>
    <w:rsid w:val="00550520"/>
    <w:rsid w:val="00550A28"/>
    <w:rsid w:val="00550DD6"/>
    <w:rsid w:val="00550DD7"/>
    <w:rsid w:val="00550F93"/>
    <w:rsid w:val="005513BC"/>
    <w:rsid w:val="005516A6"/>
    <w:rsid w:val="00551714"/>
    <w:rsid w:val="0055180B"/>
    <w:rsid w:val="0055185B"/>
    <w:rsid w:val="00551D5D"/>
    <w:rsid w:val="00551FCD"/>
    <w:rsid w:val="00552105"/>
    <w:rsid w:val="00552258"/>
    <w:rsid w:val="00552266"/>
    <w:rsid w:val="00552296"/>
    <w:rsid w:val="00552311"/>
    <w:rsid w:val="00552589"/>
    <w:rsid w:val="005525D9"/>
    <w:rsid w:val="00552A35"/>
    <w:rsid w:val="00552C98"/>
    <w:rsid w:val="00553052"/>
    <w:rsid w:val="005532A7"/>
    <w:rsid w:val="005532E0"/>
    <w:rsid w:val="005536F8"/>
    <w:rsid w:val="005539A0"/>
    <w:rsid w:val="005543F3"/>
    <w:rsid w:val="00554532"/>
    <w:rsid w:val="005545FF"/>
    <w:rsid w:val="00554704"/>
    <w:rsid w:val="0055486B"/>
    <w:rsid w:val="00554892"/>
    <w:rsid w:val="005549C6"/>
    <w:rsid w:val="00554BF6"/>
    <w:rsid w:val="00554CEB"/>
    <w:rsid w:val="00554D8F"/>
    <w:rsid w:val="00555553"/>
    <w:rsid w:val="005558C8"/>
    <w:rsid w:val="00555A24"/>
    <w:rsid w:val="00555AA1"/>
    <w:rsid w:val="00555CCA"/>
    <w:rsid w:val="00555CFC"/>
    <w:rsid w:val="00555DC1"/>
    <w:rsid w:val="00556005"/>
    <w:rsid w:val="0055613F"/>
    <w:rsid w:val="005561D8"/>
    <w:rsid w:val="005566DE"/>
    <w:rsid w:val="00556ACA"/>
    <w:rsid w:val="00556AD1"/>
    <w:rsid w:val="005572D8"/>
    <w:rsid w:val="0055748B"/>
    <w:rsid w:val="00557E56"/>
    <w:rsid w:val="00557E9F"/>
    <w:rsid w:val="00560227"/>
    <w:rsid w:val="00560B73"/>
    <w:rsid w:val="00560C86"/>
    <w:rsid w:val="00560F0C"/>
    <w:rsid w:val="00560FBE"/>
    <w:rsid w:val="005612A9"/>
    <w:rsid w:val="0056142C"/>
    <w:rsid w:val="0056149A"/>
    <w:rsid w:val="0056152B"/>
    <w:rsid w:val="00561650"/>
    <w:rsid w:val="00561C82"/>
    <w:rsid w:val="00561FE0"/>
    <w:rsid w:val="005620F2"/>
    <w:rsid w:val="0056222A"/>
    <w:rsid w:val="005625D9"/>
    <w:rsid w:val="00562842"/>
    <w:rsid w:val="00562AC8"/>
    <w:rsid w:val="00562CC4"/>
    <w:rsid w:val="00562D70"/>
    <w:rsid w:val="00562DD0"/>
    <w:rsid w:val="00563433"/>
    <w:rsid w:val="00563862"/>
    <w:rsid w:val="00563A5C"/>
    <w:rsid w:val="00563A68"/>
    <w:rsid w:val="00563B20"/>
    <w:rsid w:val="00563C1A"/>
    <w:rsid w:val="00563D9F"/>
    <w:rsid w:val="00563EFE"/>
    <w:rsid w:val="00564252"/>
    <w:rsid w:val="00564355"/>
    <w:rsid w:val="005643BC"/>
    <w:rsid w:val="0056470B"/>
    <w:rsid w:val="00564C08"/>
    <w:rsid w:val="00565016"/>
    <w:rsid w:val="0056505F"/>
    <w:rsid w:val="0056576D"/>
    <w:rsid w:val="00565BE9"/>
    <w:rsid w:val="00565D19"/>
    <w:rsid w:val="00565E9A"/>
    <w:rsid w:val="00565EA8"/>
    <w:rsid w:val="005664FF"/>
    <w:rsid w:val="0056660B"/>
    <w:rsid w:val="00566968"/>
    <w:rsid w:val="005669A8"/>
    <w:rsid w:val="00566AB1"/>
    <w:rsid w:val="00566AEF"/>
    <w:rsid w:val="00566D50"/>
    <w:rsid w:val="00566D9E"/>
    <w:rsid w:val="0056721B"/>
    <w:rsid w:val="0056754F"/>
    <w:rsid w:val="00567668"/>
    <w:rsid w:val="00567A07"/>
    <w:rsid w:val="00567A5C"/>
    <w:rsid w:val="00567B86"/>
    <w:rsid w:val="00567C7F"/>
    <w:rsid w:val="00567CB0"/>
    <w:rsid w:val="00567F7A"/>
    <w:rsid w:val="00570372"/>
    <w:rsid w:val="005704A8"/>
    <w:rsid w:val="005704FD"/>
    <w:rsid w:val="00570720"/>
    <w:rsid w:val="00570A45"/>
    <w:rsid w:val="00570CC3"/>
    <w:rsid w:val="00570D42"/>
    <w:rsid w:val="00571144"/>
    <w:rsid w:val="005711F6"/>
    <w:rsid w:val="0057146A"/>
    <w:rsid w:val="00571E64"/>
    <w:rsid w:val="00571F7D"/>
    <w:rsid w:val="005721C1"/>
    <w:rsid w:val="0057224D"/>
    <w:rsid w:val="005722F7"/>
    <w:rsid w:val="005724A4"/>
    <w:rsid w:val="00572826"/>
    <w:rsid w:val="00572886"/>
    <w:rsid w:val="0057295C"/>
    <w:rsid w:val="00572A0A"/>
    <w:rsid w:val="00572BB5"/>
    <w:rsid w:val="00572BC9"/>
    <w:rsid w:val="005731FA"/>
    <w:rsid w:val="005739AE"/>
    <w:rsid w:val="00573C10"/>
    <w:rsid w:val="00573F1C"/>
    <w:rsid w:val="0057423E"/>
    <w:rsid w:val="00574CA7"/>
    <w:rsid w:val="00574F80"/>
    <w:rsid w:val="0057500D"/>
    <w:rsid w:val="00575060"/>
    <w:rsid w:val="00575422"/>
    <w:rsid w:val="00575590"/>
    <w:rsid w:val="005755DA"/>
    <w:rsid w:val="00575A8E"/>
    <w:rsid w:val="00575AFE"/>
    <w:rsid w:val="0057609E"/>
    <w:rsid w:val="0057612B"/>
    <w:rsid w:val="00576504"/>
    <w:rsid w:val="00576525"/>
    <w:rsid w:val="005765CD"/>
    <w:rsid w:val="005767B7"/>
    <w:rsid w:val="00576935"/>
    <w:rsid w:val="00576EEA"/>
    <w:rsid w:val="00576F07"/>
    <w:rsid w:val="00577640"/>
    <w:rsid w:val="005776F7"/>
    <w:rsid w:val="0058045A"/>
    <w:rsid w:val="0058061C"/>
    <w:rsid w:val="005806E2"/>
    <w:rsid w:val="0058108F"/>
    <w:rsid w:val="00581258"/>
    <w:rsid w:val="005815E8"/>
    <w:rsid w:val="00581896"/>
    <w:rsid w:val="00581B8C"/>
    <w:rsid w:val="005820A2"/>
    <w:rsid w:val="00582392"/>
    <w:rsid w:val="0058257A"/>
    <w:rsid w:val="0058266B"/>
    <w:rsid w:val="00582689"/>
    <w:rsid w:val="00582744"/>
    <w:rsid w:val="00582762"/>
    <w:rsid w:val="00582ED7"/>
    <w:rsid w:val="00582F15"/>
    <w:rsid w:val="00583008"/>
    <w:rsid w:val="005830F2"/>
    <w:rsid w:val="00583710"/>
    <w:rsid w:val="00583910"/>
    <w:rsid w:val="0058391D"/>
    <w:rsid w:val="00583BEC"/>
    <w:rsid w:val="00583C5D"/>
    <w:rsid w:val="00583D82"/>
    <w:rsid w:val="00583DD6"/>
    <w:rsid w:val="0058405D"/>
    <w:rsid w:val="00584098"/>
    <w:rsid w:val="00584486"/>
    <w:rsid w:val="00584591"/>
    <w:rsid w:val="0058469D"/>
    <w:rsid w:val="005846BE"/>
    <w:rsid w:val="005846FE"/>
    <w:rsid w:val="00584A9A"/>
    <w:rsid w:val="00584D01"/>
    <w:rsid w:val="0058506A"/>
    <w:rsid w:val="00585159"/>
    <w:rsid w:val="005851F4"/>
    <w:rsid w:val="00585391"/>
    <w:rsid w:val="005856AE"/>
    <w:rsid w:val="00585720"/>
    <w:rsid w:val="00585922"/>
    <w:rsid w:val="00585BFE"/>
    <w:rsid w:val="00585E43"/>
    <w:rsid w:val="005865B5"/>
    <w:rsid w:val="0058682D"/>
    <w:rsid w:val="005868F0"/>
    <w:rsid w:val="00586A74"/>
    <w:rsid w:val="00586AB0"/>
    <w:rsid w:val="0058721A"/>
    <w:rsid w:val="005873C5"/>
    <w:rsid w:val="00587451"/>
    <w:rsid w:val="005875E7"/>
    <w:rsid w:val="00587A5B"/>
    <w:rsid w:val="00587D15"/>
    <w:rsid w:val="00587FEE"/>
    <w:rsid w:val="00590760"/>
    <w:rsid w:val="005907B2"/>
    <w:rsid w:val="00590986"/>
    <w:rsid w:val="005911AF"/>
    <w:rsid w:val="005913CC"/>
    <w:rsid w:val="005914BE"/>
    <w:rsid w:val="00591767"/>
    <w:rsid w:val="00591A68"/>
    <w:rsid w:val="00591A9C"/>
    <w:rsid w:val="00591C42"/>
    <w:rsid w:val="00591FA1"/>
    <w:rsid w:val="00592294"/>
    <w:rsid w:val="005922BF"/>
    <w:rsid w:val="005929B2"/>
    <w:rsid w:val="00592B05"/>
    <w:rsid w:val="00592C98"/>
    <w:rsid w:val="00592EBA"/>
    <w:rsid w:val="00593488"/>
    <w:rsid w:val="00593561"/>
    <w:rsid w:val="0059392D"/>
    <w:rsid w:val="00593A4C"/>
    <w:rsid w:val="00593A59"/>
    <w:rsid w:val="00593AB4"/>
    <w:rsid w:val="00593C10"/>
    <w:rsid w:val="00593C41"/>
    <w:rsid w:val="00593D6D"/>
    <w:rsid w:val="00593FAA"/>
    <w:rsid w:val="0059447F"/>
    <w:rsid w:val="00594670"/>
    <w:rsid w:val="00594802"/>
    <w:rsid w:val="00594996"/>
    <w:rsid w:val="00594A2E"/>
    <w:rsid w:val="00594AB2"/>
    <w:rsid w:val="00594CB6"/>
    <w:rsid w:val="00594F92"/>
    <w:rsid w:val="00594FBC"/>
    <w:rsid w:val="0059519C"/>
    <w:rsid w:val="0059540B"/>
    <w:rsid w:val="0059561F"/>
    <w:rsid w:val="00595705"/>
    <w:rsid w:val="005959CA"/>
    <w:rsid w:val="00595AF0"/>
    <w:rsid w:val="00595B6D"/>
    <w:rsid w:val="00595C7B"/>
    <w:rsid w:val="00595D0E"/>
    <w:rsid w:val="00595F44"/>
    <w:rsid w:val="00595FA7"/>
    <w:rsid w:val="00596171"/>
    <w:rsid w:val="0059631B"/>
    <w:rsid w:val="0059634C"/>
    <w:rsid w:val="00596432"/>
    <w:rsid w:val="00596446"/>
    <w:rsid w:val="005964A2"/>
    <w:rsid w:val="00596665"/>
    <w:rsid w:val="00596B0E"/>
    <w:rsid w:val="00596E04"/>
    <w:rsid w:val="00596E87"/>
    <w:rsid w:val="0059703E"/>
    <w:rsid w:val="00597052"/>
    <w:rsid w:val="00597122"/>
    <w:rsid w:val="005974FC"/>
    <w:rsid w:val="00597597"/>
    <w:rsid w:val="005977C2"/>
    <w:rsid w:val="00597808"/>
    <w:rsid w:val="00597900"/>
    <w:rsid w:val="005979FF"/>
    <w:rsid w:val="00597A89"/>
    <w:rsid w:val="00597A9F"/>
    <w:rsid w:val="005A02D5"/>
    <w:rsid w:val="005A02EE"/>
    <w:rsid w:val="005A0473"/>
    <w:rsid w:val="005A05E7"/>
    <w:rsid w:val="005A05F1"/>
    <w:rsid w:val="005A07FD"/>
    <w:rsid w:val="005A0B38"/>
    <w:rsid w:val="005A0BE4"/>
    <w:rsid w:val="005A0CA1"/>
    <w:rsid w:val="005A0D8A"/>
    <w:rsid w:val="005A1162"/>
    <w:rsid w:val="005A11BF"/>
    <w:rsid w:val="005A1267"/>
    <w:rsid w:val="005A16A3"/>
    <w:rsid w:val="005A1770"/>
    <w:rsid w:val="005A18B1"/>
    <w:rsid w:val="005A1CC2"/>
    <w:rsid w:val="005A1D1D"/>
    <w:rsid w:val="005A205F"/>
    <w:rsid w:val="005A2168"/>
    <w:rsid w:val="005A2A69"/>
    <w:rsid w:val="005A2AC8"/>
    <w:rsid w:val="005A2FF5"/>
    <w:rsid w:val="005A31AC"/>
    <w:rsid w:val="005A37DD"/>
    <w:rsid w:val="005A3A46"/>
    <w:rsid w:val="005A3A86"/>
    <w:rsid w:val="005A3D09"/>
    <w:rsid w:val="005A4214"/>
    <w:rsid w:val="005A43EE"/>
    <w:rsid w:val="005A4539"/>
    <w:rsid w:val="005A45AB"/>
    <w:rsid w:val="005A45CA"/>
    <w:rsid w:val="005A470E"/>
    <w:rsid w:val="005A48CF"/>
    <w:rsid w:val="005A4968"/>
    <w:rsid w:val="005A4B10"/>
    <w:rsid w:val="005A4E0E"/>
    <w:rsid w:val="005A4E15"/>
    <w:rsid w:val="005A4ECB"/>
    <w:rsid w:val="005A5062"/>
    <w:rsid w:val="005A5083"/>
    <w:rsid w:val="005A54E1"/>
    <w:rsid w:val="005A56AF"/>
    <w:rsid w:val="005A5767"/>
    <w:rsid w:val="005A5D75"/>
    <w:rsid w:val="005A5D7F"/>
    <w:rsid w:val="005A5DE2"/>
    <w:rsid w:val="005A6022"/>
    <w:rsid w:val="005A6249"/>
    <w:rsid w:val="005A62FB"/>
    <w:rsid w:val="005A638E"/>
    <w:rsid w:val="005A6619"/>
    <w:rsid w:val="005A6700"/>
    <w:rsid w:val="005A693C"/>
    <w:rsid w:val="005A6B23"/>
    <w:rsid w:val="005A6B63"/>
    <w:rsid w:val="005A6DA5"/>
    <w:rsid w:val="005A71CD"/>
    <w:rsid w:val="005A75CB"/>
    <w:rsid w:val="005A78CD"/>
    <w:rsid w:val="005A7BC8"/>
    <w:rsid w:val="005A7F2C"/>
    <w:rsid w:val="005B053C"/>
    <w:rsid w:val="005B096D"/>
    <w:rsid w:val="005B0A3E"/>
    <w:rsid w:val="005B0C1A"/>
    <w:rsid w:val="005B0CC7"/>
    <w:rsid w:val="005B0D09"/>
    <w:rsid w:val="005B0FCA"/>
    <w:rsid w:val="005B107E"/>
    <w:rsid w:val="005B12BC"/>
    <w:rsid w:val="005B151B"/>
    <w:rsid w:val="005B1722"/>
    <w:rsid w:val="005B1C63"/>
    <w:rsid w:val="005B231E"/>
    <w:rsid w:val="005B2345"/>
    <w:rsid w:val="005B2DCD"/>
    <w:rsid w:val="005B2F20"/>
    <w:rsid w:val="005B316B"/>
    <w:rsid w:val="005B3269"/>
    <w:rsid w:val="005B32D4"/>
    <w:rsid w:val="005B3330"/>
    <w:rsid w:val="005B3398"/>
    <w:rsid w:val="005B34FA"/>
    <w:rsid w:val="005B3514"/>
    <w:rsid w:val="005B3999"/>
    <w:rsid w:val="005B39D3"/>
    <w:rsid w:val="005B3A9D"/>
    <w:rsid w:val="005B3BF1"/>
    <w:rsid w:val="005B3F5A"/>
    <w:rsid w:val="005B4027"/>
    <w:rsid w:val="005B426C"/>
    <w:rsid w:val="005B42FD"/>
    <w:rsid w:val="005B433A"/>
    <w:rsid w:val="005B4626"/>
    <w:rsid w:val="005B5620"/>
    <w:rsid w:val="005B5748"/>
    <w:rsid w:val="005B5A74"/>
    <w:rsid w:val="005B5AA6"/>
    <w:rsid w:val="005B5B18"/>
    <w:rsid w:val="005B5C16"/>
    <w:rsid w:val="005B5CA5"/>
    <w:rsid w:val="005B5E41"/>
    <w:rsid w:val="005B6019"/>
    <w:rsid w:val="005B6148"/>
    <w:rsid w:val="005B61AC"/>
    <w:rsid w:val="005B6447"/>
    <w:rsid w:val="005B654E"/>
    <w:rsid w:val="005B658B"/>
    <w:rsid w:val="005B65E9"/>
    <w:rsid w:val="005B6729"/>
    <w:rsid w:val="005B6DF6"/>
    <w:rsid w:val="005B6EA8"/>
    <w:rsid w:val="005B6F08"/>
    <w:rsid w:val="005B767F"/>
    <w:rsid w:val="005B7757"/>
    <w:rsid w:val="005B77AB"/>
    <w:rsid w:val="005B7D30"/>
    <w:rsid w:val="005C0574"/>
    <w:rsid w:val="005C06E6"/>
    <w:rsid w:val="005C07C4"/>
    <w:rsid w:val="005C08FD"/>
    <w:rsid w:val="005C0AC6"/>
    <w:rsid w:val="005C0C17"/>
    <w:rsid w:val="005C0FDC"/>
    <w:rsid w:val="005C104D"/>
    <w:rsid w:val="005C1198"/>
    <w:rsid w:val="005C11AC"/>
    <w:rsid w:val="005C11F5"/>
    <w:rsid w:val="005C1273"/>
    <w:rsid w:val="005C1370"/>
    <w:rsid w:val="005C1648"/>
    <w:rsid w:val="005C19EF"/>
    <w:rsid w:val="005C1C40"/>
    <w:rsid w:val="005C1EFE"/>
    <w:rsid w:val="005C2464"/>
    <w:rsid w:val="005C257E"/>
    <w:rsid w:val="005C2868"/>
    <w:rsid w:val="005C2915"/>
    <w:rsid w:val="005C2B0F"/>
    <w:rsid w:val="005C2BC1"/>
    <w:rsid w:val="005C2CE1"/>
    <w:rsid w:val="005C2DB2"/>
    <w:rsid w:val="005C2DC4"/>
    <w:rsid w:val="005C2F15"/>
    <w:rsid w:val="005C3365"/>
    <w:rsid w:val="005C352F"/>
    <w:rsid w:val="005C374A"/>
    <w:rsid w:val="005C3895"/>
    <w:rsid w:val="005C3986"/>
    <w:rsid w:val="005C3AC3"/>
    <w:rsid w:val="005C3DCB"/>
    <w:rsid w:val="005C3EE5"/>
    <w:rsid w:val="005C421E"/>
    <w:rsid w:val="005C43D2"/>
    <w:rsid w:val="005C45A1"/>
    <w:rsid w:val="005C45B0"/>
    <w:rsid w:val="005C4B28"/>
    <w:rsid w:val="005C4B48"/>
    <w:rsid w:val="005C4F19"/>
    <w:rsid w:val="005C506E"/>
    <w:rsid w:val="005C50EA"/>
    <w:rsid w:val="005C521F"/>
    <w:rsid w:val="005C52E4"/>
    <w:rsid w:val="005C570F"/>
    <w:rsid w:val="005C5B87"/>
    <w:rsid w:val="005C5B8C"/>
    <w:rsid w:val="005C6488"/>
    <w:rsid w:val="005C64E3"/>
    <w:rsid w:val="005C6697"/>
    <w:rsid w:val="005C69AA"/>
    <w:rsid w:val="005C6C46"/>
    <w:rsid w:val="005C6F03"/>
    <w:rsid w:val="005C6F1F"/>
    <w:rsid w:val="005C6F54"/>
    <w:rsid w:val="005C6FB8"/>
    <w:rsid w:val="005C704C"/>
    <w:rsid w:val="005C70CD"/>
    <w:rsid w:val="005C713A"/>
    <w:rsid w:val="005C7165"/>
    <w:rsid w:val="005C71B0"/>
    <w:rsid w:val="005C7C2E"/>
    <w:rsid w:val="005D0055"/>
    <w:rsid w:val="005D0452"/>
    <w:rsid w:val="005D047C"/>
    <w:rsid w:val="005D086E"/>
    <w:rsid w:val="005D0B31"/>
    <w:rsid w:val="005D0C68"/>
    <w:rsid w:val="005D0DF2"/>
    <w:rsid w:val="005D10D5"/>
    <w:rsid w:val="005D10E2"/>
    <w:rsid w:val="005D113C"/>
    <w:rsid w:val="005D120B"/>
    <w:rsid w:val="005D1450"/>
    <w:rsid w:val="005D1572"/>
    <w:rsid w:val="005D16C8"/>
    <w:rsid w:val="005D16ED"/>
    <w:rsid w:val="005D1721"/>
    <w:rsid w:val="005D173D"/>
    <w:rsid w:val="005D18DA"/>
    <w:rsid w:val="005D1BD1"/>
    <w:rsid w:val="005D1CF0"/>
    <w:rsid w:val="005D1E0D"/>
    <w:rsid w:val="005D1FDD"/>
    <w:rsid w:val="005D24BB"/>
    <w:rsid w:val="005D2724"/>
    <w:rsid w:val="005D29E5"/>
    <w:rsid w:val="005D2A0A"/>
    <w:rsid w:val="005D2BD1"/>
    <w:rsid w:val="005D2CA8"/>
    <w:rsid w:val="005D2D36"/>
    <w:rsid w:val="005D2DE8"/>
    <w:rsid w:val="005D3090"/>
    <w:rsid w:val="005D3402"/>
    <w:rsid w:val="005D341B"/>
    <w:rsid w:val="005D3434"/>
    <w:rsid w:val="005D34D1"/>
    <w:rsid w:val="005D3571"/>
    <w:rsid w:val="005D3856"/>
    <w:rsid w:val="005D3A03"/>
    <w:rsid w:val="005D3A2F"/>
    <w:rsid w:val="005D3AC6"/>
    <w:rsid w:val="005D42AF"/>
    <w:rsid w:val="005D42B3"/>
    <w:rsid w:val="005D42D4"/>
    <w:rsid w:val="005D42DD"/>
    <w:rsid w:val="005D46D1"/>
    <w:rsid w:val="005D486F"/>
    <w:rsid w:val="005D496A"/>
    <w:rsid w:val="005D49E3"/>
    <w:rsid w:val="005D4CC4"/>
    <w:rsid w:val="005D4F65"/>
    <w:rsid w:val="005D4FE8"/>
    <w:rsid w:val="005D53F8"/>
    <w:rsid w:val="005D5425"/>
    <w:rsid w:val="005D563C"/>
    <w:rsid w:val="005D5765"/>
    <w:rsid w:val="005D593A"/>
    <w:rsid w:val="005D59E0"/>
    <w:rsid w:val="005D5A1E"/>
    <w:rsid w:val="005D5CAA"/>
    <w:rsid w:val="005D5E2F"/>
    <w:rsid w:val="005D5E74"/>
    <w:rsid w:val="005D5FF5"/>
    <w:rsid w:val="005D6032"/>
    <w:rsid w:val="005D630F"/>
    <w:rsid w:val="005D6342"/>
    <w:rsid w:val="005D65B4"/>
    <w:rsid w:val="005D679B"/>
    <w:rsid w:val="005D68B3"/>
    <w:rsid w:val="005D6EA3"/>
    <w:rsid w:val="005D717C"/>
    <w:rsid w:val="005D71D9"/>
    <w:rsid w:val="005D76C8"/>
    <w:rsid w:val="005D770E"/>
    <w:rsid w:val="005D78D3"/>
    <w:rsid w:val="005D7927"/>
    <w:rsid w:val="005D796D"/>
    <w:rsid w:val="005D7C8C"/>
    <w:rsid w:val="005D7CD7"/>
    <w:rsid w:val="005D7DE0"/>
    <w:rsid w:val="005E012F"/>
    <w:rsid w:val="005E01CD"/>
    <w:rsid w:val="005E0322"/>
    <w:rsid w:val="005E0723"/>
    <w:rsid w:val="005E0840"/>
    <w:rsid w:val="005E0861"/>
    <w:rsid w:val="005E09DD"/>
    <w:rsid w:val="005E09F5"/>
    <w:rsid w:val="005E111C"/>
    <w:rsid w:val="005E1183"/>
    <w:rsid w:val="005E129E"/>
    <w:rsid w:val="005E156A"/>
    <w:rsid w:val="005E16C5"/>
    <w:rsid w:val="005E19D2"/>
    <w:rsid w:val="005E1A1E"/>
    <w:rsid w:val="005E1C0B"/>
    <w:rsid w:val="005E1FD1"/>
    <w:rsid w:val="005E20AA"/>
    <w:rsid w:val="005E22EA"/>
    <w:rsid w:val="005E242D"/>
    <w:rsid w:val="005E25CE"/>
    <w:rsid w:val="005E272B"/>
    <w:rsid w:val="005E2BD2"/>
    <w:rsid w:val="005E305E"/>
    <w:rsid w:val="005E31C8"/>
    <w:rsid w:val="005E330E"/>
    <w:rsid w:val="005E415E"/>
    <w:rsid w:val="005E4655"/>
    <w:rsid w:val="005E494C"/>
    <w:rsid w:val="005E4EA9"/>
    <w:rsid w:val="005E5156"/>
    <w:rsid w:val="005E5313"/>
    <w:rsid w:val="005E535B"/>
    <w:rsid w:val="005E543A"/>
    <w:rsid w:val="005E5B2B"/>
    <w:rsid w:val="005E5DE6"/>
    <w:rsid w:val="005E5E03"/>
    <w:rsid w:val="005E5E5D"/>
    <w:rsid w:val="005E5F16"/>
    <w:rsid w:val="005E60A8"/>
    <w:rsid w:val="005E6176"/>
    <w:rsid w:val="005E61DB"/>
    <w:rsid w:val="005E662C"/>
    <w:rsid w:val="005E66B1"/>
    <w:rsid w:val="005E6825"/>
    <w:rsid w:val="005E6BB1"/>
    <w:rsid w:val="005E6BC7"/>
    <w:rsid w:val="005E6E64"/>
    <w:rsid w:val="005E6ED3"/>
    <w:rsid w:val="005E6F2A"/>
    <w:rsid w:val="005E729F"/>
    <w:rsid w:val="005E741C"/>
    <w:rsid w:val="005E79F8"/>
    <w:rsid w:val="005E7AFE"/>
    <w:rsid w:val="005E7DA7"/>
    <w:rsid w:val="005E7E74"/>
    <w:rsid w:val="005F04DA"/>
    <w:rsid w:val="005F0700"/>
    <w:rsid w:val="005F070F"/>
    <w:rsid w:val="005F08F7"/>
    <w:rsid w:val="005F0CCA"/>
    <w:rsid w:val="005F1118"/>
    <w:rsid w:val="005F1122"/>
    <w:rsid w:val="005F1675"/>
    <w:rsid w:val="005F199A"/>
    <w:rsid w:val="005F1E6F"/>
    <w:rsid w:val="005F1F35"/>
    <w:rsid w:val="005F21B9"/>
    <w:rsid w:val="005F249A"/>
    <w:rsid w:val="005F25A7"/>
    <w:rsid w:val="005F26E5"/>
    <w:rsid w:val="005F271A"/>
    <w:rsid w:val="005F27A5"/>
    <w:rsid w:val="005F2A92"/>
    <w:rsid w:val="005F2ACA"/>
    <w:rsid w:val="005F2D10"/>
    <w:rsid w:val="005F2D5E"/>
    <w:rsid w:val="005F2DBE"/>
    <w:rsid w:val="005F2E22"/>
    <w:rsid w:val="005F2E46"/>
    <w:rsid w:val="005F3034"/>
    <w:rsid w:val="005F30AC"/>
    <w:rsid w:val="005F33D2"/>
    <w:rsid w:val="005F3649"/>
    <w:rsid w:val="005F390C"/>
    <w:rsid w:val="005F398C"/>
    <w:rsid w:val="005F3AD9"/>
    <w:rsid w:val="005F3B73"/>
    <w:rsid w:val="005F3ED9"/>
    <w:rsid w:val="005F4370"/>
    <w:rsid w:val="005F43C4"/>
    <w:rsid w:val="005F459A"/>
    <w:rsid w:val="005F4709"/>
    <w:rsid w:val="005F481A"/>
    <w:rsid w:val="005F4828"/>
    <w:rsid w:val="005F4944"/>
    <w:rsid w:val="005F4A38"/>
    <w:rsid w:val="005F4A67"/>
    <w:rsid w:val="005F4A6A"/>
    <w:rsid w:val="005F4C51"/>
    <w:rsid w:val="005F545F"/>
    <w:rsid w:val="005F54FF"/>
    <w:rsid w:val="005F553D"/>
    <w:rsid w:val="005F557F"/>
    <w:rsid w:val="005F55A7"/>
    <w:rsid w:val="005F5601"/>
    <w:rsid w:val="005F561C"/>
    <w:rsid w:val="005F5913"/>
    <w:rsid w:val="005F5A5E"/>
    <w:rsid w:val="005F5B8F"/>
    <w:rsid w:val="005F63A4"/>
    <w:rsid w:val="005F66EC"/>
    <w:rsid w:val="005F6A09"/>
    <w:rsid w:val="005F6A47"/>
    <w:rsid w:val="005F6B2A"/>
    <w:rsid w:val="005F6DA7"/>
    <w:rsid w:val="005F7279"/>
    <w:rsid w:val="005F72D1"/>
    <w:rsid w:val="005F74EE"/>
    <w:rsid w:val="005F7602"/>
    <w:rsid w:val="005F7850"/>
    <w:rsid w:val="005F7E47"/>
    <w:rsid w:val="005F7F94"/>
    <w:rsid w:val="0060030A"/>
    <w:rsid w:val="006008C0"/>
    <w:rsid w:val="006009B5"/>
    <w:rsid w:val="006009E3"/>
    <w:rsid w:val="00600BC0"/>
    <w:rsid w:val="00600C1E"/>
    <w:rsid w:val="00600DE1"/>
    <w:rsid w:val="00601290"/>
    <w:rsid w:val="0060136D"/>
    <w:rsid w:val="00601376"/>
    <w:rsid w:val="006013BA"/>
    <w:rsid w:val="00601401"/>
    <w:rsid w:val="00601519"/>
    <w:rsid w:val="0060179D"/>
    <w:rsid w:val="00601BD0"/>
    <w:rsid w:val="00601EAD"/>
    <w:rsid w:val="00601EDE"/>
    <w:rsid w:val="006020C9"/>
    <w:rsid w:val="00602169"/>
    <w:rsid w:val="006024FD"/>
    <w:rsid w:val="006025F7"/>
    <w:rsid w:val="00602763"/>
    <w:rsid w:val="00602905"/>
    <w:rsid w:val="00602C83"/>
    <w:rsid w:val="0060306C"/>
    <w:rsid w:val="006030AE"/>
    <w:rsid w:val="006037A2"/>
    <w:rsid w:val="00603922"/>
    <w:rsid w:val="00603BA1"/>
    <w:rsid w:val="00603C1E"/>
    <w:rsid w:val="006040DF"/>
    <w:rsid w:val="006041BC"/>
    <w:rsid w:val="0060428A"/>
    <w:rsid w:val="0060443E"/>
    <w:rsid w:val="00604556"/>
    <w:rsid w:val="00604896"/>
    <w:rsid w:val="00604CA9"/>
    <w:rsid w:val="00604CC2"/>
    <w:rsid w:val="00604EC9"/>
    <w:rsid w:val="006056D5"/>
    <w:rsid w:val="00605738"/>
    <w:rsid w:val="006057F8"/>
    <w:rsid w:val="00605A0B"/>
    <w:rsid w:val="00605E3D"/>
    <w:rsid w:val="00605E81"/>
    <w:rsid w:val="00606075"/>
    <w:rsid w:val="0060636B"/>
    <w:rsid w:val="006063BE"/>
    <w:rsid w:val="0060641E"/>
    <w:rsid w:val="006066DF"/>
    <w:rsid w:val="006066E4"/>
    <w:rsid w:val="00606834"/>
    <w:rsid w:val="00606AC0"/>
    <w:rsid w:val="00606D9D"/>
    <w:rsid w:val="0060701F"/>
    <w:rsid w:val="0060710C"/>
    <w:rsid w:val="006076C7"/>
    <w:rsid w:val="00607704"/>
    <w:rsid w:val="006077BB"/>
    <w:rsid w:val="00607944"/>
    <w:rsid w:val="00607E75"/>
    <w:rsid w:val="00610514"/>
    <w:rsid w:val="006106CE"/>
    <w:rsid w:val="0061071B"/>
    <w:rsid w:val="00610AB0"/>
    <w:rsid w:val="00610B08"/>
    <w:rsid w:val="00610CFD"/>
    <w:rsid w:val="00610D7E"/>
    <w:rsid w:val="00611266"/>
    <w:rsid w:val="00611515"/>
    <w:rsid w:val="00611B56"/>
    <w:rsid w:val="00611D66"/>
    <w:rsid w:val="00611DA4"/>
    <w:rsid w:val="00611DDF"/>
    <w:rsid w:val="00611F54"/>
    <w:rsid w:val="006120A6"/>
    <w:rsid w:val="0061228C"/>
    <w:rsid w:val="006127DF"/>
    <w:rsid w:val="0061282B"/>
    <w:rsid w:val="00612832"/>
    <w:rsid w:val="00612838"/>
    <w:rsid w:val="00612854"/>
    <w:rsid w:val="00612B05"/>
    <w:rsid w:val="00612D4B"/>
    <w:rsid w:val="00613232"/>
    <w:rsid w:val="00613376"/>
    <w:rsid w:val="00613680"/>
    <w:rsid w:val="00613785"/>
    <w:rsid w:val="0061417F"/>
    <w:rsid w:val="006143DB"/>
    <w:rsid w:val="006145AA"/>
    <w:rsid w:val="00614AB0"/>
    <w:rsid w:val="00614E19"/>
    <w:rsid w:val="00615179"/>
    <w:rsid w:val="0061517F"/>
    <w:rsid w:val="00615544"/>
    <w:rsid w:val="00615586"/>
    <w:rsid w:val="00615623"/>
    <w:rsid w:val="00615662"/>
    <w:rsid w:val="006157C1"/>
    <w:rsid w:val="00615AFD"/>
    <w:rsid w:val="00615BF1"/>
    <w:rsid w:val="00615EF2"/>
    <w:rsid w:val="00616080"/>
    <w:rsid w:val="00616098"/>
    <w:rsid w:val="00616099"/>
    <w:rsid w:val="00616112"/>
    <w:rsid w:val="00616159"/>
    <w:rsid w:val="006161D9"/>
    <w:rsid w:val="00616386"/>
    <w:rsid w:val="006165C5"/>
    <w:rsid w:val="006169E8"/>
    <w:rsid w:val="00616A93"/>
    <w:rsid w:val="00616AC7"/>
    <w:rsid w:val="00616DBD"/>
    <w:rsid w:val="00617386"/>
    <w:rsid w:val="0061752F"/>
    <w:rsid w:val="00617E5F"/>
    <w:rsid w:val="00617F12"/>
    <w:rsid w:val="00617F36"/>
    <w:rsid w:val="00617FD2"/>
    <w:rsid w:val="0062005C"/>
    <w:rsid w:val="006201EF"/>
    <w:rsid w:val="00620222"/>
    <w:rsid w:val="0062041D"/>
    <w:rsid w:val="006206C9"/>
    <w:rsid w:val="00620865"/>
    <w:rsid w:val="00620A08"/>
    <w:rsid w:val="00620AE6"/>
    <w:rsid w:val="00620EE8"/>
    <w:rsid w:val="00620FE1"/>
    <w:rsid w:val="00621249"/>
    <w:rsid w:val="00621451"/>
    <w:rsid w:val="00621612"/>
    <w:rsid w:val="00621AEB"/>
    <w:rsid w:val="00621D5A"/>
    <w:rsid w:val="00622062"/>
    <w:rsid w:val="0062234C"/>
    <w:rsid w:val="00622501"/>
    <w:rsid w:val="006228B6"/>
    <w:rsid w:val="0062298C"/>
    <w:rsid w:val="00622A1E"/>
    <w:rsid w:val="00623290"/>
    <w:rsid w:val="006236EC"/>
    <w:rsid w:val="006237BA"/>
    <w:rsid w:val="00623A99"/>
    <w:rsid w:val="00623CDA"/>
    <w:rsid w:val="0062401F"/>
    <w:rsid w:val="006240AA"/>
    <w:rsid w:val="006240DF"/>
    <w:rsid w:val="00624199"/>
    <w:rsid w:val="006241D5"/>
    <w:rsid w:val="00624582"/>
    <w:rsid w:val="0062471A"/>
    <w:rsid w:val="0062477D"/>
    <w:rsid w:val="00624F40"/>
    <w:rsid w:val="006254EB"/>
    <w:rsid w:val="00625532"/>
    <w:rsid w:val="0062589E"/>
    <w:rsid w:val="00625A25"/>
    <w:rsid w:val="00625B44"/>
    <w:rsid w:val="00625BD5"/>
    <w:rsid w:val="006260E8"/>
    <w:rsid w:val="006260F1"/>
    <w:rsid w:val="00626832"/>
    <w:rsid w:val="0062686F"/>
    <w:rsid w:val="00626A8C"/>
    <w:rsid w:val="00626C6A"/>
    <w:rsid w:val="00626CAC"/>
    <w:rsid w:val="00626EF1"/>
    <w:rsid w:val="00627118"/>
    <w:rsid w:val="0062726E"/>
    <w:rsid w:val="006272C4"/>
    <w:rsid w:val="006272CA"/>
    <w:rsid w:val="006273A1"/>
    <w:rsid w:val="00627AD1"/>
    <w:rsid w:val="006301EE"/>
    <w:rsid w:val="0063033E"/>
    <w:rsid w:val="006303CD"/>
    <w:rsid w:val="006305BA"/>
    <w:rsid w:val="006305E3"/>
    <w:rsid w:val="00630DF6"/>
    <w:rsid w:val="00630FD9"/>
    <w:rsid w:val="0063137F"/>
    <w:rsid w:val="00631534"/>
    <w:rsid w:val="0063153F"/>
    <w:rsid w:val="006315C6"/>
    <w:rsid w:val="00631937"/>
    <w:rsid w:val="006319BB"/>
    <w:rsid w:val="00631AEE"/>
    <w:rsid w:val="00631AF1"/>
    <w:rsid w:val="00631C7C"/>
    <w:rsid w:val="00631F86"/>
    <w:rsid w:val="00631F91"/>
    <w:rsid w:val="00632690"/>
    <w:rsid w:val="0063292E"/>
    <w:rsid w:val="00632AB9"/>
    <w:rsid w:val="00632BEF"/>
    <w:rsid w:val="00632C8B"/>
    <w:rsid w:val="006336B8"/>
    <w:rsid w:val="006336EA"/>
    <w:rsid w:val="00633B41"/>
    <w:rsid w:val="00633B98"/>
    <w:rsid w:val="00633CD8"/>
    <w:rsid w:val="00633DD9"/>
    <w:rsid w:val="00633F00"/>
    <w:rsid w:val="00634094"/>
    <w:rsid w:val="0063454E"/>
    <w:rsid w:val="006345D9"/>
    <w:rsid w:val="0063468F"/>
    <w:rsid w:val="0063489B"/>
    <w:rsid w:val="00634B0A"/>
    <w:rsid w:val="00634CDC"/>
    <w:rsid w:val="00634E84"/>
    <w:rsid w:val="00634F95"/>
    <w:rsid w:val="006351C9"/>
    <w:rsid w:val="006352EA"/>
    <w:rsid w:val="0063552B"/>
    <w:rsid w:val="00635602"/>
    <w:rsid w:val="0063569F"/>
    <w:rsid w:val="00635733"/>
    <w:rsid w:val="00635735"/>
    <w:rsid w:val="00635870"/>
    <w:rsid w:val="00635B7A"/>
    <w:rsid w:val="00635F16"/>
    <w:rsid w:val="00636129"/>
    <w:rsid w:val="006361DC"/>
    <w:rsid w:val="00636316"/>
    <w:rsid w:val="006363F3"/>
    <w:rsid w:val="0063658B"/>
    <w:rsid w:val="0063673A"/>
    <w:rsid w:val="00636757"/>
    <w:rsid w:val="0063675A"/>
    <w:rsid w:val="00636939"/>
    <w:rsid w:val="006372C4"/>
    <w:rsid w:val="00637505"/>
    <w:rsid w:val="0063799F"/>
    <w:rsid w:val="00637B3F"/>
    <w:rsid w:val="00637DF8"/>
    <w:rsid w:val="006403BA"/>
    <w:rsid w:val="006404E7"/>
    <w:rsid w:val="0064064E"/>
    <w:rsid w:val="006408F6"/>
    <w:rsid w:val="006409F9"/>
    <w:rsid w:val="00640A95"/>
    <w:rsid w:val="00640A9A"/>
    <w:rsid w:val="00640BE0"/>
    <w:rsid w:val="00640C08"/>
    <w:rsid w:val="00641226"/>
    <w:rsid w:val="006419D4"/>
    <w:rsid w:val="00641A77"/>
    <w:rsid w:val="00641F97"/>
    <w:rsid w:val="00642204"/>
    <w:rsid w:val="0064249E"/>
    <w:rsid w:val="006424D4"/>
    <w:rsid w:val="006429D8"/>
    <w:rsid w:val="00642F2F"/>
    <w:rsid w:val="00643085"/>
    <w:rsid w:val="00643090"/>
    <w:rsid w:val="00643308"/>
    <w:rsid w:val="0064336D"/>
    <w:rsid w:val="0064366C"/>
    <w:rsid w:val="006437B5"/>
    <w:rsid w:val="00643810"/>
    <w:rsid w:val="006438DD"/>
    <w:rsid w:val="0064396A"/>
    <w:rsid w:val="00643F43"/>
    <w:rsid w:val="00644031"/>
    <w:rsid w:val="006441C0"/>
    <w:rsid w:val="00644321"/>
    <w:rsid w:val="00644C1A"/>
    <w:rsid w:val="00644C2D"/>
    <w:rsid w:val="00644C5B"/>
    <w:rsid w:val="00644D78"/>
    <w:rsid w:val="00644EBD"/>
    <w:rsid w:val="006454E7"/>
    <w:rsid w:val="006458AB"/>
    <w:rsid w:val="00646075"/>
    <w:rsid w:val="00646101"/>
    <w:rsid w:val="0064617A"/>
    <w:rsid w:val="0064619C"/>
    <w:rsid w:val="00646410"/>
    <w:rsid w:val="00646518"/>
    <w:rsid w:val="006466D4"/>
    <w:rsid w:val="006467B8"/>
    <w:rsid w:val="0064681A"/>
    <w:rsid w:val="00646961"/>
    <w:rsid w:val="006469AD"/>
    <w:rsid w:val="00646A2D"/>
    <w:rsid w:val="00646B06"/>
    <w:rsid w:val="00646B13"/>
    <w:rsid w:val="00646C84"/>
    <w:rsid w:val="00646DB2"/>
    <w:rsid w:val="0064711E"/>
    <w:rsid w:val="006476C3"/>
    <w:rsid w:val="006478F8"/>
    <w:rsid w:val="00647A38"/>
    <w:rsid w:val="00647DB5"/>
    <w:rsid w:val="0065036A"/>
    <w:rsid w:val="006507AD"/>
    <w:rsid w:val="0065098C"/>
    <w:rsid w:val="00650A03"/>
    <w:rsid w:val="00650AA4"/>
    <w:rsid w:val="00650FCC"/>
    <w:rsid w:val="006512C8"/>
    <w:rsid w:val="00651B48"/>
    <w:rsid w:val="00651C3E"/>
    <w:rsid w:val="00652380"/>
    <w:rsid w:val="006524AE"/>
    <w:rsid w:val="006524CB"/>
    <w:rsid w:val="006527BB"/>
    <w:rsid w:val="0065307C"/>
    <w:rsid w:val="0065355F"/>
    <w:rsid w:val="006535EB"/>
    <w:rsid w:val="006536C7"/>
    <w:rsid w:val="00653711"/>
    <w:rsid w:val="00653762"/>
    <w:rsid w:val="0065381D"/>
    <w:rsid w:val="00653A62"/>
    <w:rsid w:val="00653D10"/>
    <w:rsid w:val="00654BF5"/>
    <w:rsid w:val="00654E24"/>
    <w:rsid w:val="0065500B"/>
    <w:rsid w:val="0065548A"/>
    <w:rsid w:val="00655528"/>
    <w:rsid w:val="006555BD"/>
    <w:rsid w:val="006555E5"/>
    <w:rsid w:val="00655CD8"/>
    <w:rsid w:val="00655DF6"/>
    <w:rsid w:val="00655F6F"/>
    <w:rsid w:val="00655FA8"/>
    <w:rsid w:val="0065615B"/>
    <w:rsid w:val="0065642F"/>
    <w:rsid w:val="0065655F"/>
    <w:rsid w:val="00656879"/>
    <w:rsid w:val="00656A1D"/>
    <w:rsid w:val="00656DC5"/>
    <w:rsid w:val="0065717A"/>
    <w:rsid w:val="006571CB"/>
    <w:rsid w:val="00657217"/>
    <w:rsid w:val="006573A3"/>
    <w:rsid w:val="0065753B"/>
    <w:rsid w:val="00657658"/>
    <w:rsid w:val="006576CF"/>
    <w:rsid w:val="006578B9"/>
    <w:rsid w:val="00657EB1"/>
    <w:rsid w:val="00657FC4"/>
    <w:rsid w:val="0066007B"/>
    <w:rsid w:val="006606CA"/>
    <w:rsid w:val="00660913"/>
    <w:rsid w:val="00660E8C"/>
    <w:rsid w:val="006614E4"/>
    <w:rsid w:val="0066157A"/>
    <w:rsid w:val="006616A5"/>
    <w:rsid w:val="00661920"/>
    <w:rsid w:val="006619B8"/>
    <w:rsid w:val="00661A0A"/>
    <w:rsid w:val="00661A83"/>
    <w:rsid w:val="00661F86"/>
    <w:rsid w:val="00662158"/>
    <w:rsid w:val="006621BF"/>
    <w:rsid w:val="00662320"/>
    <w:rsid w:val="0066253C"/>
    <w:rsid w:val="0066264B"/>
    <w:rsid w:val="00662669"/>
    <w:rsid w:val="00662854"/>
    <w:rsid w:val="0066328C"/>
    <w:rsid w:val="00663419"/>
    <w:rsid w:val="00663602"/>
    <w:rsid w:val="00663794"/>
    <w:rsid w:val="00663972"/>
    <w:rsid w:val="00663BF5"/>
    <w:rsid w:val="00663DDB"/>
    <w:rsid w:val="00663E24"/>
    <w:rsid w:val="00663E53"/>
    <w:rsid w:val="006640B4"/>
    <w:rsid w:val="00664167"/>
    <w:rsid w:val="00664309"/>
    <w:rsid w:val="00664538"/>
    <w:rsid w:val="00664A02"/>
    <w:rsid w:val="00664AF7"/>
    <w:rsid w:val="00664CA1"/>
    <w:rsid w:val="00664CD4"/>
    <w:rsid w:val="00664D7A"/>
    <w:rsid w:val="0066538B"/>
    <w:rsid w:val="006653D2"/>
    <w:rsid w:val="0066540A"/>
    <w:rsid w:val="0066540D"/>
    <w:rsid w:val="006654BA"/>
    <w:rsid w:val="00665CD6"/>
    <w:rsid w:val="00666084"/>
    <w:rsid w:val="00666200"/>
    <w:rsid w:val="00666332"/>
    <w:rsid w:val="006663DE"/>
    <w:rsid w:val="00666587"/>
    <w:rsid w:val="006665E3"/>
    <w:rsid w:val="0066666A"/>
    <w:rsid w:val="006666F8"/>
    <w:rsid w:val="006668FF"/>
    <w:rsid w:val="00666AEE"/>
    <w:rsid w:val="00666F20"/>
    <w:rsid w:val="0066713A"/>
    <w:rsid w:val="006674A5"/>
    <w:rsid w:val="006674AE"/>
    <w:rsid w:val="00667717"/>
    <w:rsid w:val="00667884"/>
    <w:rsid w:val="006679EF"/>
    <w:rsid w:val="00667A35"/>
    <w:rsid w:val="00667B86"/>
    <w:rsid w:val="00667E8E"/>
    <w:rsid w:val="00667F3B"/>
    <w:rsid w:val="00670051"/>
    <w:rsid w:val="006702C1"/>
    <w:rsid w:val="00670383"/>
    <w:rsid w:val="00670D89"/>
    <w:rsid w:val="00671088"/>
    <w:rsid w:val="0067137E"/>
    <w:rsid w:val="00671541"/>
    <w:rsid w:val="00671579"/>
    <w:rsid w:val="00671599"/>
    <w:rsid w:val="00671885"/>
    <w:rsid w:val="00671AF3"/>
    <w:rsid w:val="00671B0B"/>
    <w:rsid w:val="00671C73"/>
    <w:rsid w:val="00671E11"/>
    <w:rsid w:val="00671E1A"/>
    <w:rsid w:val="00671EFE"/>
    <w:rsid w:val="00671F63"/>
    <w:rsid w:val="00671FDA"/>
    <w:rsid w:val="0067205B"/>
    <w:rsid w:val="0067236E"/>
    <w:rsid w:val="00672581"/>
    <w:rsid w:val="00672658"/>
    <w:rsid w:val="006726DF"/>
    <w:rsid w:val="006726EE"/>
    <w:rsid w:val="00672A29"/>
    <w:rsid w:val="00672B69"/>
    <w:rsid w:val="00672B6E"/>
    <w:rsid w:val="00672BB4"/>
    <w:rsid w:val="006731FC"/>
    <w:rsid w:val="0067381D"/>
    <w:rsid w:val="00673859"/>
    <w:rsid w:val="00673D4D"/>
    <w:rsid w:val="00673DEC"/>
    <w:rsid w:val="00673E5B"/>
    <w:rsid w:val="00673EEE"/>
    <w:rsid w:val="00674321"/>
    <w:rsid w:val="006747BB"/>
    <w:rsid w:val="00674F28"/>
    <w:rsid w:val="006751EF"/>
    <w:rsid w:val="006754E8"/>
    <w:rsid w:val="006755BD"/>
    <w:rsid w:val="0067579F"/>
    <w:rsid w:val="00675E53"/>
    <w:rsid w:val="00675F3D"/>
    <w:rsid w:val="006760CE"/>
    <w:rsid w:val="0067617C"/>
    <w:rsid w:val="00676320"/>
    <w:rsid w:val="00676779"/>
    <w:rsid w:val="00676B19"/>
    <w:rsid w:val="00676BFB"/>
    <w:rsid w:val="00676C4E"/>
    <w:rsid w:val="00676CDE"/>
    <w:rsid w:val="00676EEC"/>
    <w:rsid w:val="00676FCB"/>
    <w:rsid w:val="0067737E"/>
    <w:rsid w:val="00677391"/>
    <w:rsid w:val="006773BD"/>
    <w:rsid w:val="00677470"/>
    <w:rsid w:val="006774BB"/>
    <w:rsid w:val="0067756E"/>
    <w:rsid w:val="00677709"/>
    <w:rsid w:val="00677C84"/>
    <w:rsid w:val="00677D5D"/>
    <w:rsid w:val="006807F0"/>
    <w:rsid w:val="00680A84"/>
    <w:rsid w:val="00680D07"/>
    <w:rsid w:val="00680FC8"/>
    <w:rsid w:val="006811BD"/>
    <w:rsid w:val="006811F9"/>
    <w:rsid w:val="0068120A"/>
    <w:rsid w:val="006812FE"/>
    <w:rsid w:val="00681593"/>
    <w:rsid w:val="00681B6D"/>
    <w:rsid w:val="00681C8D"/>
    <w:rsid w:val="00681EB9"/>
    <w:rsid w:val="00681FBD"/>
    <w:rsid w:val="00682204"/>
    <w:rsid w:val="00682555"/>
    <w:rsid w:val="0068281C"/>
    <w:rsid w:val="00682A43"/>
    <w:rsid w:val="00683013"/>
    <w:rsid w:val="00683050"/>
    <w:rsid w:val="006830D1"/>
    <w:rsid w:val="006831F4"/>
    <w:rsid w:val="00683272"/>
    <w:rsid w:val="00683346"/>
    <w:rsid w:val="006833A5"/>
    <w:rsid w:val="00683545"/>
    <w:rsid w:val="00683560"/>
    <w:rsid w:val="00683696"/>
    <w:rsid w:val="006836FC"/>
    <w:rsid w:val="00683A81"/>
    <w:rsid w:val="00683BCA"/>
    <w:rsid w:val="00683BF9"/>
    <w:rsid w:val="00684077"/>
    <w:rsid w:val="006840BC"/>
    <w:rsid w:val="006844E9"/>
    <w:rsid w:val="00684711"/>
    <w:rsid w:val="0068489D"/>
    <w:rsid w:val="00684B20"/>
    <w:rsid w:val="00684B36"/>
    <w:rsid w:val="00684CCA"/>
    <w:rsid w:val="00684D74"/>
    <w:rsid w:val="00684E75"/>
    <w:rsid w:val="00684F51"/>
    <w:rsid w:val="00685144"/>
    <w:rsid w:val="0068525A"/>
    <w:rsid w:val="00685458"/>
    <w:rsid w:val="00685563"/>
    <w:rsid w:val="00685726"/>
    <w:rsid w:val="006857D4"/>
    <w:rsid w:val="00685A54"/>
    <w:rsid w:val="00685B34"/>
    <w:rsid w:val="00685BAF"/>
    <w:rsid w:val="00685C92"/>
    <w:rsid w:val="00685CE2"/>
    <w:rsid w:val="00685E09"/>
    <w:rsid w:val="00685FC1"/>
    <w:rsid w:val="0068638D"/>
    <w:rsid w:val="0068662A"/>
    <w:rsid w:val="0068698A"/>
    <w:rsid w:val="00686EAD"/>
    <w:rsid w:val="00686ECA"/>
    <w:rsid w:val="00686F98"/>
    <w:rsid w:val="0068716E"/>
    <w:rsid w:val="006871B6"/>
    <w:rsid w:val="006871D9"/>
    <w:rsid w:val="006872D3"/>
    <w:rsid w:val="006873FA"/>
    <w:rsid w:val="00687BC5"/>
    <w:rsid w:val="00687DE4"/>
    <w:rsid w:val="00690264"/>
    <w:rsid w:val="006903DA"/>
    <w:rsid w:val="006903FD"/>
    <w:rsid w:val="006905FB"/>
    <w:rsid w:val="00690A1A"/>
    <w:rsid w:val="00690BBF"/>
    <w:rsid w:val="00690C7D"/>
    <w:rsid w:val="00690C94"/>
    <w:rsid w:val="00691092"/>
    <w:rsid w:val="00691114"/>
    <w:rsid w:val="00691115"/>
    <w:rsid w:val="00691130"/>
    <w:rsid w:val="006917E9"/>
    <w:rsid w:val="00691C19"/>
    <w:rsid w:val="00691FFA"/>
    <w:rsid w:val="00692248"/>
    <w:rsid w:val="006922F9"/>
    <w:rsid w:val="00692543"/>
    <w:rsid w:val="00692732"/>
    <w:rsid w:val="00692A04"/>
    <w:rsid w:val="00692A2A"/>
    <w:rsid w:val="00692BC0"/>
    <w:rsid w:val="00692BC1"/>
    <w:rsid w:val="00692E75"/>
    <w:rsid w:val="00693646"/>
    <w:rsid w:val="00693810"/>
    <w:rsid w:val="00693E98"/>
    <w:rsid w:val="00693EDE"/>
    <w:rsid w:val="00693F21"/>
    <w:rsid w:val="00694578"/>
    <w:rsid w:val="006945D3"/>
    <w:rsid w:val="006949FF"/>
    <w:rsid w:val="00694B11"/>
    <w:rsid w:val="00694B3E"/>
    <w:rsid w:val="00694C79"/>
    <w:rsid w:val="00694D1E"/>
    <w:rsid w:val="00694DCF"/>
    <w:rsid w:val="006952B4"/>
    <w:rsid w:val="00695397"/>
    <w:rsid w:val="0069571C"/>
    <w:rsid w:val="00695A6C"/>
    <w:rsid w:val="00695A7F"/>
    <w:rsid w:val="00695D83"/>
    <w:rsid w:val="00695E97"/>
    <w:rsid w:val="0069625B"/>
    <w:rsid w:val="0069644D"/>
    <w:rsid w:val="006968A5"/>
    <w:rsid w:val="00696E3D"/>
    <w:rsid w:val="00697559"/>
    <w:rsid w:val="006976A9"/>
    <w:rsid w:val="006976BF"/>
    <w:rsid w:val="0069773D"/>
    <w:rsid w:val="006977B8"/>
    <w:rsid w:val="006978E5"/>
    <w:rsid w:val="0069791B"/>
    <w:rsid w:val="00697A74"/>
    <w:rsid w:val="00697DE1"/>
    <w:rsid w:val="00697F46"/>
    <w:rsid w:val="006A0435"/>
    <w:rsid w:val="006A06B9"/>
    <w:rsid w:val="006A06C2"/>
    <w:rsid w:val="006A0740"/>
    <w:rsid w:val="006A08AE"/>
    <w:rsid w:val="006A0B8F"/>
    <w:rsid w:val="006A10D4"/>
    <w:rsid w:val="006A1129"/>
    <w:rsid w:val="006A1195"/>
    <w:rsid w:val="006A133C"/>
    <w:rsid w:val="006A1879"/>
    <w:rsid w:val="006A1B5C"/>
    <w:rsid w:val="006A1DB1"/>
    <w:rsid w:val="006A248F"/>
    <w:rsid w:val="006A280A"/>
    <w:rsid w:val="006A2880"/>
    <w:rsid w:val="006A288E"/>
    <w:rsid w:val="006A29F9"/>
    <w:rsid w:val="006A2DF9"/>
    <w:rsid w:val="006A2F78"/>
    <w:rsid w:val="006A2F9D"/>
    <w:rsid w:val="006A30F2"/>
    <w:rsid w:val="006A3139"/>
    <w:rsid w:val="006A3149"/>
    <w:rsid w:val="006A3595"/>
    <w:rsid w:val="006A368E"/>
    <w:rsid w:val="006A371D"/>
    <w:rsid w:val="006A3866"/>
    <w:rsid w:val="006A3892"/>
    <w:rsid w:val="006A3D38"/>
    <w:rsid w:val="006A3FA3"/>
    <w:rsid w:val="006A42AC"/>
    <w:rsid w:val="006A42F4"/>
    <w:rsid w:val="006A45D5"/>
    <w:rsid w:val="006A45D7"/>
    <w:rsid w:val="006A4882"/>
    <w:rsid w:val="006A4A01"/>
    <w:rsid w:val="006A4C0F"/>
    <w:rsid w:val="006A4D59"/>
    <w:rsid w:val="006A50FD"/>
    <w:rsid w:val="006A5149"/>
    <w:rsid w:val="006A52A0"/>
    <w:rsid w:val="006A569A"/>
    <w:rsid w:val="006A56AF"/>
    <w:rsid w:val="006A56BE"/>
    <w:rsid w:val="006A57FD"/>
    <w:rsid w:val="006A5BD2"/>
    <w:rsid w:val="006A6572"/>
    <w:rsid w:val="006A66BA"/>
    <w:rsid w:val="006A6720"/>
    <w:rsid w:val="006A6881"/>
    <w:rsid w:val="006A6CDA"/>
    <w:rsid w:val="006A6CE5"/>
    <w:rsid w:val="006A6E8A"/>
    <w:rsid w:val="006A6EDD"/>
    <w:rsid w:val="006A705C"/>
    <w:rsid w:val="006A71D1"/>
    <w:rsid w:val="006A73A0"/>
    <w:rsid w:val="006A777B"/>
    <w:rsid w:val="006A79A0"/>
    <w:rsid w:val="006A7A89"/>
    <w:rsid w:val="006A7CA5"/>
    <w:rsid w:val="006A7CE5"/>
    <w:rsid w:val="006B008D"/>
    <w:rsid w:val="006B01C8"/>
    <w:rsid w:val="006B0223"/>
    <w:rsid w:val="006B041D"/>
    <w:rsid w:val="006B121D"/>
    <w:rsid w:val="006B14C3"/>
    <w:rsid w:val="006B181E"/>
    <w:rsid w:val="006B183C"/>
    <w:rsid w:val="006B1A5E"/>
    <w:rsid w:val="006B2018"/>
    <w:rsid w:val="006B2139"/>
    <w:rsid w:val="006B21CA"/>
    <w:rsid w:val="006B266C"/>
    <w:rsid w:val="006B2710"/>
    <w:rsid w:val="006B285F"/>
    <w:rsid w:val="006B297F"/>
    <w:rsid w:val="006B2A9C"/>
    <w:rsid w:val="006B2C51"/>
    <w:rsid w:val="006B2D8C"/>
    <w:rsid w:val="006B2F0A"/>
    <w:rsid w:val="006B3069"/>
    <w:rsid w:val="006B32D1"/>
    <w:rsid w:val="006B3408"/>
    <w:rsid w:val="006B383A"/>
    <w:rsid w:val="006B386F"/>
    <w:rsid w:val="006B397B"/>
    <w:rsid w:val="006B3C2D"/>
    <w:rsid w:val="006B3DCE"/>
    <w:rsid w:val="006B3F23"/>
    <w:rsid w:val="006B4186"/>
    <w:rsid w:val="006B421B"/>
    <w:rsid w:val="006B42A5"/>
    <w:rsid w:val="006B462E"/>
    <w:rsid w:val="006B4ADF"/>
    <w:rsid w:val="006B4AED"/>
    <w:rsid w:val="006B4B21"/>
    <w:rsid w:val="006B4CBA"/>
    <w:rsid w:val="006B50E6"/>
    <w:rsid w:val="006B5117"/>
    <w:rsid w:val="006B5419"/>
    <w:rsid w:val="006B57D4"/>
    <w:rsid w:val="006B5B4D"/>
    <w:rsid w:val="006B5EE9"/>
    <w:rsid w:val="006B60BA"/>
    <w:rsid w:val="006B6200"/>
    <w:rsid w:val="006B6857"/>
    <w:rsid w:val="006B6B21"/>
    <w:rsid w:val="006B6C65"/>
    <w:rsid w:val="006B6FE1"/>
    <w:rsid w:val="006B7038"/>
    <w:rsid w:val="006B714F"/>
    <w:rsid w:val="006B72DD"/>
    <w:rsid w:val="006B74D2"/>
    <w:rsid w:val="006B77B2"/>
    <w:rsid w:val="006B7A5C"/>
    <w:rsid w:val="006B7AEB"/>
    <w:rsid w:val="006C00A2"/>
    <w:rsid w:val="006C0521"/>
    <w:rsid w:val="006C059D"/>
    <w:rsid w:val="006C0914"/>
    <w:rsid w:val="006C0C80"/>
    <w:rsid w:val="006C107D"/>
    <w:rsid w:val="006C11EE"/>
    <w:rsid w:val="006C149A"/>
    <w:rsid w:val="006C166C"/>
    <w:rsid w:val="006C1737"/>
    <w:rsid w:val="006C178E"/>
    <w:rsid w:val="006C1C12"/>
    <w:rsid w:val="006C223B"/>
    <w:rsid w:val="006C2492"/>
    <w:rsid w:val="006C27ED"/>
    <w:rsid w:val="006C2D89"/>
    <w:rsid w:val="006C2D8B"/>
    <w:rsid w:val="006C2EB9"/>
    <w:rsid w:val="006C3136"/>
    <w:rsid w:val="006C321C"/>
    <w:rsid w:val="006C355E"/>
    <w:rsid w:val="006C37FA"/>
    <w:rsid w:val="006C386A"/>
    <w:rsid w:val="006C393E"/>
    <w:rsid w:val="006C3B8C"/>
    <w:rsid w:val="006C3D35"/>
    <w:rsid w:val="006C3D6C"/>
    <w:rsid w:val="006C3F68"/>
    <w:rsid w:val="006C40DC"/>
    <w:rsid w:val="006C42C9"/>
    <w:rsid w:val="006C445E"/>
    <w:rsid w:val="006C44DE"/>
    <w:rsid w:val="006C4656"/>
    <w:rsid w:val="006C46F6"/>
    <w:rsid w:val="006C472D"/>
    <w:rsid w:val="006C4C34"/>
    <w:rsid w:val="006C51DB"/>
    <w:rsid w:val="006C5369"/>
    <w:rsid w:val="006C55AC"/>
    <w:rsid w:val="006C5611"/>
    <w:rsid w:val="006C5704"/>
    <w:rsid w:val="006C575A"/>
    <w:rsid w:val="006C5A71"/>
    <w:rsid w:val="006C5B5A"/>
    <w:rsid w:val="006C5DC9"/>
    <w:rsid w:val="006C66AA"/>
    <w:rsid w:val="006C6893"/>
    <w:rsid w:val="006C735C"/>
    <w:rsid w:val="006C7A8B"/>
    <w:rsid w:val="006C7AB6"/>
    <w:rsid w:val="006D01C3"/>
    <w:rsid w:val="006D0312"/>
    <w:rsid w:val="006D0539"/>
    <w:rsid w:val="006D06BC"/>
    <w:rsid w:val="006D0D69"/>
    <w:rsid w:val="006D0D8E"/>
    <w:rsid w:val="006D0FC7"/>
    <w:rsid w:val="006D10F5"/>
    <w:rsid w:val="006D1149"/>
    <w:rsid w:val="006D119A"/>
    <w:rsid w:val="006D11D4"/>
    <w:rsid w:val="006D1272"/>
    <w:rsid w:val="006D15DE"/>
    <w:rsid w:val="006D19BA"/>
    <w:rsid w:val="006D1AD1"/>
    <w:rsid w:val="006D20F1"/>
    <w:rsid w:val="006D2174"/>
    <w:rsid w:val="006D21C1"/>
    <w:rsid w:val="006D23E8"/>
    <w:rsid w:val="006D28FB"/>
    <w:rsid w:val="006D2AE1"/>
    <w:rsid w:val="006D2B6B"/>
    <w:rsid w:val="006D2F4A"/>
    <w:rsid w:val="006D3158"/>
    <w:rsid w:val="006D3407"/>
    <w:rsid w:val="006D35E6"/>
    <w:rsid w:val="006D36CD"/>
    <w:rsid w:val="006D38E3"/>
    <w:rsid w:val="006D3B6F"/>
    <w:rsid w:val="006D4071"/>
    <w:rsid w:val="006D40CF"/>
    <w:rsid w:val="006D46F6"/>
    <w:rsid w:val="006D4827"/>
    <w:rsid w:val="006D485A"/>
    <w:rsid w:val="006D4995"/>
    <w:rsid w:val="006D4AE0"/>
    <w:rsid w:val="006D4B33"/>
    <w:rsid w:val="006D4E16"/>
    <w:rsid w:val="006D4F1A"/>
    <w:rsid w:val="006D5282"/>
    <w:rsid w:val="006D52D6"/>
    <w:rsid w:val="006D52D7"/>
    <w:rsid w:val="006D52E3"/>
    <w:rsid w:val="006D53D2"/>
    <w:rsid w:val="006D5448"/>
    <w:rsid w:val="006D5751"/>
    <w:rsid w:val="006D575B"/>
    <w:rsid w:val="006D5B6C"/>
    <w:rsid w:val="006D5C81"/>
    <w:rsid w:val="006D5CAB"/>
    <w:rsid w:val="006D5D66"/>
    <w:rsid w:val="006D6004"/>
    <w:rsid w:val="006D6038"/>
    <w:rsid w:val="006D62DE"/>
    <w:rsid w:val="006D6623"/>
    <w:rsid w:val="006D67F7"/>
    <w:rsid w:val="006D695C"/>
    <w:rsid w:val="006D6BE4"/>
    <w:rsid w:val="006D6DEB"/>
    <w:rsid w:val="006D712E"/>
    <w:rsid w:val="006D7475"/>
    <w:rsid w:val="006D751E"/>
    <w:rsid w:val="006D7982"/>
    <w:rsid w:val="006D7B48"/>
    <w:rsid w:val="006D7FFE"/>
    <w:rsid w:val="006E00D9"/>
    <w:rsid w:val="006E016F"/>
    <w:rsid w:val="006E01F7"/>
    <w:rsid w:val="006E055F"/>
    <w:rsid w:val="006E05F6"/>
    <w:rsid w:val="006E06C5"/>
    <w:rsid w:val="006E0BB0"/>
    <w:rsid w:val="006E0C1D"/>
    <w:rsid w:val="006E123D"/>
    <w:rsid w:val="006E154A"/>
    <w:rsid w:val="006E1601"/>
    <w:rsid w:val="006E1816"/>
    <w:rsid w:val="006E1C35"/>
    <w:rsid w:val="006E1CE4"/>
    <w:rsid w:val="006E1FEE"/>
    <w:rsid w:val="006E2197"/>
    <w:rsid w:val="006E2226"/>
    <w:rsid w:val="006E23DC"/>
    <w:rsid w:val="006E2463"/>
    <w:rsid w:val="006E28A3"/>
    <w:rsid w:val="006E29C9"/>
    <w:rsid w:val="006E2B0D"/>
    <w:rsid w:val="006E2B9C"/>
    <w:rsid w:val="006E2E23"/>
    <w:rsid w:val="006E2F76"/>
    <w:rsid w:val="006E2FA2"/>
    <w:rsid w:val="006E2FDB"/>
    <w:rsid w:val="006E30A3"/>
    <w:rsid w:val="006E32E1"/>
    <w:rsid w:val="006E3493"/>
    <w:rsid w:val="006E34BB"/>
    <w:rsid w:val="006E35A6"/>
    <w:rsid w:val="006E393C"/>
    <w:rsid w:val="006E3DAE"/>
    <w:rsid w:val="006E3DF5"/>
    <w:rsid w:val="006E41C1"/>
    <w:rsid w:val="006E4318"/>
    <w:rsid w:val="006E4323"/>
    <w:rsid w:val="006E4427"/>
    <w:rsid w:val="006E46A7"/>
    <w:rsid w:val="006E475C"/>
    <w:rsid w:val="006E4B2D"/>
    <w:rsid w:val="006E5152"/>
    <w:rsid w:val="006E5710"/>
    <w:rsid w:val="006E5AED"/>
    <w:rsid w:val="006E5E03"/>
    <w:rsid w:val="006E5E08"/>
    <w:rsid w:val="006E5FBE"/>
    <w:rsid w:val="006E60E8"/>
    <w:rsid w:val="006E614C"/>
    <w:rsid w:val="006E6235"/>
    <w:rsid w:val="006E64D9"/>
    <w:rsid w:val="006E6684"/>
    <w:rsid w:val="006E6A8E"/>
    <w:rsid w:val="006E6BF0"/>
    <w:rsid w:val="006E6CEC"/>
    <w:rsid w:val="006E6D7D"/>
    <w:rsid w:val="006E6DD3"/>
    <w:rsid w:val="006E6EC8"/>
    <w:rsid w:val="006E6F5E"/>
    <w:rsid w:val="006E6F64"/>
    <w:rsid w:val="006E70AA"/>
    <w:rsid w:val="006E7142"/>
    <w:rsid w:val="006E7703"/>
    <w:rsid w:val="006E7892"/>
    <w:rsid w:val="006F04C5"/>
    <w:rsid w:val="006F08CF"/>
    <w:rsid w:val="006F0C13"/>
    <w:rsid w:val="006F0C87"/>
    <w:rsid w:val="006F0CA3"/>
    <w:rsid w:val="006F0D09"/>
    <w:rsid w:val="006F0D97"/>
    <w:rsid w:val="006F0F63"/>
    <w:rsid w:val="006F0F78"/>
    <w:rsid w:val="006F1396"/>
    <w:rsid w:val="006F1A05"/>
    <w:rsid w:val="006F1DA6"/>
    <w:rsid w:val="006F1F73"/>
    <w:rsid w:val="006F2527"/>
    <w:rsid w:val="006F262A"/>
    <w:rsid w:val="006F2BD2"/>
    <w:rsid w:val="006F2E7C"/>
    <w:rsid w:val="006F2EB9"/>
    <w:rsid w:val="006F2FF5"/>
    <w:rsid w:val="006F32ED"/>
    <w:rsid w:val="006F35FC"/>
    <w:rsid w:val="006F36D1"/>
    <w:rsid w:val="006F38FF"/>
    <w:rsid w:val="006F3E0C"/>
    <w:rsid w:val="006F3E62"/>
    <w:rsid w:val="006F3F3C"/>
    <w:rsid w:val="006F3FCD"/>
    <w:rsid w:val="006F407B"/>
    <w:rsid w:val="006F4434"/>
    <w:rsid w:val="006F452C"/>
    <w:rsid w:val="006F4956"/>
    <w:rsid w:val="006F4A03"/>
    <w:rsid w:val="006F4AB8"/>
    <w:rsid w:val="006F4D1E"/>
    <w:rsid w:val="006F4ECF"/>
    <w:rsid w:val="006F52D4"/>
    <w:rsid w:val="006F5780"/>
    <w:rsid w:val="006F5A3E"/>
    <w:rsid w:val="006F5C7E"/>
    <w:rsid w:val="006F5CC8"/>
    <w:rsid w:val="006F5D47"/>
    <w:rsid w:val="006F5DF8"/>
    <w:rsid w:val="006F60BE"/>
    <w:rsid w:val="006F6468"/>
    <w:rsid w:val="006F6521"/>
    <w:rsid w:val="006F663C"/>
    <w:rsid w:val="006F66C6"/>
    <w:rsid w:val="006F6B06"/>
    <w:rsid w:val="006F6B10"/>
    <w:rsid w:val="006F6C41"/>
    <w:rsid w:val="006F6E56"/>
    <w:rsid w:val="006F7129"/>
    <w:rsid w:val="006F716D"/>
    <w:rsid w:val="006F7322"/>
    <w:rsid w:val="006F74D4"/>
    <w:rsid w:val="006F7829"/>
    <w:rsid w:val="006F78C0"/>
    <w:rsid w:val="006F7A05"/>
    <w:rsid w:val="006F7BC9"/>
    <w:rsid w:val="006F7C48"/>
    <w:rsid w:val="006F7E3A"/>
    <w:rsid w:val="0070000D"/>
    <w:rsid w:val="007002DA"/>
    <w:rsid w:val="007005E9"/>
    <w:rsid w:val="00700613"/>
    <w:rsid w:val="00700649"/>
    <w:rsid w:val="007008BD"/>
    <w:rsid w:val="007009E1"/>
    <w:rsid w:val="00700CF1"/>
    <w:rsid w:val="00700D24"/>
    <w:rsid w:val="00701192"/>
    <w:rsid w:val="007011E9"/>
    <w:rsid w:val="00701598"/>
    <w:rsid w:val="007015A1"/>
    <w:rsid w:val="00701884"/>
    <w:rsid w:val="00701985"/>
    <w:rsid w:val="00701A46"/>
    <w:rsid w:val="00701ADF"/>
    <w:rsid w:val="0070238F"/>
    <w:rsid w:val="007028F4"/>
    <w:rsid w:val="00702D12"/>
    <w:rsid w:val="00702E0A"/>
    <w:rsid w:val="0070343A"/>
    <w:rsid w:val="00703802"/>
    <w:rsid w:val="0070391A"/>
    <w:rsid w:val="00703C26"/>
    <w:rsid w:val="00703DC2"/>
    <w:rsid w:val="0070420E"/>
    <w:rsid w:val="0070438A"/>
    <w:rsid w:val="007043B1"/>
    <w:rsid w:val="00704461"/>
    <w:rsid w:val="007045F2"/>
    <w:rsid w:val="007046C1"/>
    <w:rsid w:val="00704771"/>
    <w:rsid w:val="00704943"/>
    <w:rsid w:val="00704EC4"/>
    <w:rsid w:val="00704FD1"/>
    <w:rsid w:val="00705157"/>
    <w:rsid w:val="0070592E"/>
    <w:rsid w:val="00705EB6"/>
    <w:rsid w:val="00705FBD"/>
    <w:rsid w:val="007064EF"/>
    <w:rsid w:val="00706544"/>
    <w:rsid w:val="007069E2"/>
    <w:rsid w:val="00706C2A"/>
    <w:rsid w:val="00706C7D"/>
    <w:rsid w:val="00706EA3"/>
    <w:rsid w:val="0070718B"/>
    <w:rsid w:val="00707366"/>
    <w:rsid w:val="007073C9"/>
    <w:rsid w:val="00707641"/>
    <w:rsid w:val="00707834"/>
    <w:rsid w:val="00707928"/>
    <w:rsid w:val="00707969"/>
    <w:rsid w:val="00707A13"/>
    <w:rsid w:val="00707C45"/>
    <w:rsid w:val="00707C77"/>
    <w:rsid w:val="00710378"/>
    <w:rsid w:val="007103C7"/>
    <w:rsid w:val="007103F0"/>
    <w:rsid w:val="00710451"/>
    <w:rsid w:val="0071079F"/>
    <w:rsid w:val="007108FA"/>
    <w:rsid w:val="007109A8"/>
    <w:rsid w:val="007109AB"/>
    <w:rsid w:val="00710B4E"/>
    <w:rsid w:val="00710BC3"/>
    <w:rsid w:val="00710D3E"/>
    <w:rsid w:val="00710DE7"/>
    <w:rsid w:val="00710EF5"/>
    <w:rsid w:val="00710FB4"/>
    <w:rsid w:val="007110BA"/>
    <w:rsid w:val="00711137"/>
    <w:rsid w:val="007111D7"/>
    <w:rsid w:val="00711230"/>
    <w:rsid w:val="00711542"/>
    <w:rsid w:val="00711576"/>
    <w:rsid w:val="0071169A"/>
    <w:rsid w:val="00711B1C"/>
    <w:rsid w:val="00711BA6"/>
    <w:rsid w:val="00711C9A"/>
    <w:rsid w:val="00712153"/>
    <w:rsid w:val="00712289"/>
    <w:rsid w:val="007124AB"/>
    <w:rsid w:val="007128D4"/>
    <w:rsid w:val="007128DC"/>
    <w:rsid w:val="00712B23"/>
    <w:rsid w:val="00712BB8"/>
    <w:rsid w:val="00712DFC"/>
    <w:rsid w:val="00713195"/>
    <w:rsid w:val="0071354A"/>
    <w:rsid w:val="00713A0C"/>
    <w:rsid w:val="00713D0D"/>
    <w:rsid w:val="00713D27"/>
    <w:rsid w:val="00713D35"/>
    <w:rsid w:val="00713DE1"/>
    <w:rsid w:val="007145B0"/>
    <w:rsid w:val="00714A87"/>
    <w:rsid w:val="00714EBA"/>
    <w:rsid w:val="0071542E"/>
    <w:rsid w:val="0071564B"/>
    <w:rsid w:val="007157DD"/>
    <w:rsid w:val="007157F1"/>
    <w:rsid w:val="00715B09"/>
    <w:rsid w:val="00715D6D"/>
    <w:rsid w:val="00715EA2"/>
    <w:rsid w:val="00716161"/>
    <w:rsid w:val="00716329"/>
    <w:rsid w:val="00716339"/>
    <w:rsid w:val="00716567"/>
    <w:rsid w:val="00716662"/>
    <w:rsid w:val="0071684C"/>
    <w:rsid w:val="00716935"/>
    <w:rsid w:val="00716981"/>
    <w:rsid w:val="00716B98"/>
    <w:rsid w:val="00716BA2"/>
    <w:rsid w:val="00716C6F"/>
    <w:rsid w:val="00716CF7"/>
    <w:rsid w:val="00717027"/>
    <w:rsid w:val="0071755E"/>
    <w:rsid w:val="00717664"/>
    <w:rsid w:val="00717BEB"/>
    <w:rsid w:val="00717C7B"/>
    <w:rsid w:val="00720236"/>
    <w:rsid w:val="0072049E"/>
    <w:rsid w:val="00720509"/>
    <w:rsid w:val="00720786"/>
    <w:rsid w:val="007207A3"/>
    <w:rsid w:val="0072091C"/>
    <w:rsid w:val="00720DAC"/>
    <w:rsid w:val="00721287"/>
    <w:rsid w:val="007212F9"/>
    <w:rsid w:val="0072133F"/>
    <w:rsid w:val="0072153F"/>
    <w:rsid w:val="0072155E"/>
    <w:rsid w:val="007218E7"/>
    <w:rsid w:val="00722210"/>
    <w:rsid w:val="00722373"/>
    <w:rsid w:val="007224F2"/>
    <w:rsid w:val="00722919"/>
    <w:rsid w:val="00722BA4"/>
    <w:rsid w:val="00722D68"/>
    <w:rsid w:val="00722E31"/>
    <w:rsid w:val="00722E3A"/>
    <w:rsid w:val="0072308B"/>
    <w:rsid w:val="00723476"/>
    <w:rsid w:val="007234F3"/>
    <w:rsid w:val="007235FE"/>
    <w:rsid w:val="00723CD1"/>
    <w:rsid w:val="00723DD3"/>
    <w:rsid w:val="00723FBB"/>
    <w:rsid w:val="0072402A"/>
    <w:rsid w:val="00724198"/>
    <w:rsid w:val="0072427E"/>
    <w:rsid w:val="0072438E"/>
    <w:rsid w:val="00724534"/>
    <w:rsid w:val="00724675"/>
    <w:rsid w:val="0072495E"/>
    <w:rsid w:val="00724A83"/>
    <w:rsid w:val="00724B34"/>
    <w:rsid w:val="00724D2F"/>
    <w:rsid w:val="00724F48"/>
    <w:rsid w:val="00725111"/>
    <w:rsid w:val="00725603"/>
    <w:rsid w:val="00725791"/>
    <w:rsid w:val="007258FC"/>
    <w:rsid w:val="00725A8F"/>
    <w:rsid w:val="00725F76"/>
    <w:rsid w:val="00726136"/>
    <w:rsid w:val="007261E1"/>
    <w:rsid w:val="00726408"/>
    <w:rsid w:val="007264F9"/>
    <w:rsid w:val="0072668C"/>
    <w:rsid w:val="00726703"/>
    <w:rsid w:val="00726A6A"/>
    <w:rsid w:val="00726B2A"/>
    <w:rsid w:val="00726D17"/>
    <w:rsid w:val="007271E8"/>
    <w:rsid w:val="00727340"/>
    <w:rsid w:val="00727350"/>
    <w:rsid w:val="0072771D"/>
    <w:rsid w:val="0072780C"/>
    <w:rsid w:val="00727825"/>
    <w:rsid w:val="00727934"/>
    <w:rsid w:val="00727B7F"/>
    <w:rsid w:val="00727ED3"/>
    <w:rsid w:val="007300BB"/>
    <w:rsid w:val="007308DA"/>
    <w:rsid w:val="0073099E"/>
    <w:rsid w:val="00730AE2"/>
    <w:rsid w:val="00730FAF"/>
    <w:rsid w:val="0073125E"/>
    <w:rsid w:val="00731516"/>
    <w:rsid w:val="007317B8"/>
    <w:rsid w:val="00731920"/>
    <w:rsid w:val="00731B03"/>
    <w:rsid w:val="00731B4E"/>
    <w:rsid w:val="00731DDD"/>
    <w:rsid w:val="00731E3C"/>
    <w:rsid w:val="0073215C"/>
    <w:rsid w:val="007322C4"/>
    <w:rsid w:val="007324C0"/>
    <w:rsid w:val="007326E0"/>
    <w:rsid w:val="00732B88"/>
    <w:rsid w:val="00732C68"/>
    <w:rsid w:val="00732F92"/>
    <w:rsid w:val="00733012"/>
    <w:rsid w:val="007330C7"/>
    <w:rsid w:val="007332DF"/>
    <w:rsid w:val="007333F4"/>
    <w:rsid w:val="0073345E"/>
    <w:rsid w:val="007336BA"/>
    <w:rsid w:val="0073383B"/>
    <w:rsid w:val="00733CBE"/>
    <w:rsid w:val="00733E78"/>
    <w:rsid w:val="00733EBB"/>
    <w:rsid w:val="00734036"/>
    <w:rsid w:val="007347B3"/>
    <w:rsid w:val="007349EE"/>
    <w:rsid w:val="00734AA1"/>
    <w:rsid w:val="00734BB5"/>
    <w:rsid w:val="00734C4F"/>
    <w:rsid w:val="00734E57"/>
    <w:rsid w:val="00735882"/>
    <w:rsid w:val="00735AEF"/>
    <w:rsid w:val="00735B57"/>
    <w:rsid w:val="00735D79"/>
    <w:rsid w:val="00735E3F"/>
    <w:rsid w:val="00735FD6"/>
    <w:rsid w:val="00736161"/>
    <w:rsid w:val="007362E8"/>
    <w:rsid w:val="0073681D"/>
    <w:rsid w:val="00736CC5"/>
    <w:rsid w:val="00736CCC"/>
    <w:rsid w:val="00736D76"/>
    <w:rsid w:val="00736DC1"/>
    <w:rsid w:val="007370A2"/>
    <w:rsid w:val="007371AF"/>
    <w:rsid w:val="007375A2"/>
    <w:rsid w:val="0073764B"/>
    <w:rsid w:val="007377A0"/>
    <w:rsid w:val="00737846"/>
    <w:rsid w:val="0073798F"/>
    <w:rsid w:val="00737D1E"/>
    <w:rsid w:val="00737F97"/>
    <w:rsid w:val="00740445"/>
    <w:rsid w:val="00740903"/>
    <w:rsid w:val="00740D40"/>
    <w:rsid w:val="00740D87"/>
    <w:rsid w:val="00740F94"/>
    <w:rsid w:val="00741028"/>
    <w:rsid w:val="00741107"/>
    <w:rsid w:val="007414C6"/>
    <w:rsid w:val="0074161C"/>
    <w:rsid w:val="00741CBC"/>
    <w:rsid w:val="007424CB"/>
    <w:rsid w:val="007426A0"/>
    <w:rsid w:val="00742739"/>
    <w:rsid w:val="007429D3"/>
    <w:rsid w:val="00742D1C"/>
    <w:rsid w:val="00742FD2"/>
    <w:rsid w:val="00743150"/>
    <w:rsid w:val="0074372D"/>
    <w:rsid w:val="007437B8"/>
    <w:rsid w:val="00743856"/>
    <w:rsid w:val="007438C9"/>
    <w:rsid w:val="00743A31"/>
    <w:rsid w:val="00743A94"/>
    <w:rsid w:val="00744842"/>
    <w:rsid w:val="0074493C"/>
    <w:rsid w:val="007449FC"/>
    <w:rsid w:val="00744F2E"/>
    <w:rsid w:val="00744F78"/>
    <w:rsid w:val="00744FA5"/>
    <w:rsid w:val="007453EC"/>
    <w:rsid w:val="00745533"/>
    <w:rsid w:val="00745794"/>
    <w:rsid w:val="00745C47"/>
    <w:rsid w:val="00745E2D"/>
    <w:rsid w:val="00745EEE"/>
    <w:rsid w:val="00745F01"/>
    <w:rsid w:val="0074627F"/>
    <w:rsid w:val="007464FB"/>
    <w:rsid w:val="007467FA"/>
    <w:rsid w:val="007468D2"/>
    <w:rsid w:val="00746991"/>
    <w:rsid w:val="007469A6"/>
    <w:rsid w:val="007469D9"/>
    <w:rsid w:val="00746B73"/>
    <w:rsid w:val="0074733E"/>
    <w:rsid w:val="00747662"/>
    <w:rsid w:val="00747A66"/>
    <w:rsid w:val="00747C04"/>
    <w:rsid w:val="00747C70"/>
    <w:rsid w:val="00747D1B"/>
    <w:rsid w:val="00750157"/>
    <w:rsid w:val="0075021E"/>
    <w:rsid w:val="0075033B"/>
    <w:rsid w:val="0075040E"/>
    <w:rsid w:val="0075082C"/>
    <w:rsid w:val="00750837"/>
    <w:rsid w:val="007509E3"/>
    <w:rsid w:val="00750ABB"/>
    <w:rsid w:val="00750B81"/>
    <w:rsid w:val="00750BEC"/>
    <w:rsid w:val="00750E8A"/>
    <w:rsid w:val="0075124C"/>
    <w:rsid w:val="007514C0"/>
    <w:rsid w:val="0075166D"/>
    <w:rsid w:val="0075187B"/>
    <w:rsid w:val="00751AE7"/>
    <w:rsid w:val="00751D9F"/>
    <w:rsid w:val="00751E01"/>
    <w:rsid w:val="00751F94"/>
    <w:rsid w:val="00751FB8"/>
    <w:rsid w:val="0075209E"/>
    <w:rsid w:val="00752110"/>
    <w:rsid w:val="00752413"/>
    <w:rsid w:val="00752571"/>
    <w:rsid w:val="0075269B"/>
    <w:rsid w:val="00752A99"/>
    <w:rsid w:val="00752BEC"/>
    <w:rsid w:val="00752F6B"/>
    <w:rsid w:val="0075320C"/>
    <w:rsid w:val="007532A1"/>
    <w:rsid w:val="007534E8"/>
    <w:rsid w:val="0075367E"/>
    <w:rsid w:val="007537CB"/>
    <w:rsid w:val="00753938"/>
    <w:rsid w:val="007539D6"/>
    <w:rsid w:val="00753B17"/>
    <w:rsid w:val="00753FAE"/>
    <w:rsid w:val="007540CE"/>
    <w:rsid w:val="007542BE"/>
    <w:rsid w:val="00754865"/>
    <w:rsid w:val="00754DA0"/>
    <w:rsid w:val="00754DF2"/>
    <w:rsid w:val="00754E54"/>
    <w:rsid w:val="00754FA3"/>
    <w:rsid w:val="007550B5"/>
    <w:rsid w:val="00755155"/>
    <w:rsid w:val="007555A0"/>
    <w:rsid w:val="007555E6"/>
    <w:rsid w:val="00755759"/>
    <w:rsid w:val="00755D3E"/>
    <w:rsid w:val="00755D5C"/>
    <w:rsid w:val="00755E36"/>
    <w:rsid w:val="00755E8A"/>
    <w:rsid w:val="0075603E"/>
    <w:rsid w:val="007563E9"/>
    <w:rsid w:val="007565B8"/>
    <w:rsid w:val="00756A84"/>
    <w:rsid w:val="00756ED4"/>
    <w:rsid w:val="00756FBB"/>
    <w:rsid w:val="00756FF6"/>
    <w:rsid w:val="0075729B"/>
    <w:rsid w:val="0075734E"/>
    <w:rsid w:val="0075750F"/>
    <w:rsid w:val="007576AC"/>
    <w:rsid w:val="00757875"/>
    <w:rsid w:val="00757AE9"/>
    <w:rsid w:val="00757D40"/>
    <w:rsid w:val="00757EED"/>
    <w:rsid w:val="00757F76"/>
    <w:rsid w:val="00757FA0"/>
    <w:rsid w:val="00760079"/>
    <w:rsid w:val="00760234"/>
    <w:rsid w:val="00760275"/>
    <w:rsid w:val="00760544"/>
    <w:rsid w:val="00760C51"/>
    <w:rsid w:val="00760F2B"/>
    <w:rsid w:val="00761127"/>
    <w:rsid w:val="00761279"/>
    <w:rsid w:val="007612F2"/>
    <w:rsid w:val="007616CB"/>
    <w:rsid w:val="00762136"/>
    <w:rsid w:val="007623EA"/>
    <w:rsid w:val="007625F3"/>
    <w:rsid w:val="00762B7A"/>
    <w:rsid w:val="007630C7"/>
    <w:rsid w:val="00763256"/>
    <w:rsid w:val="00763326"/>
    <w:rsid w:val="0076332E"/>
    <w:rsid w:val="0076336C"/>
    <w:rsid w:val="0076368A"/>
    <w:rsid w:val="00763745"/>
    <w:rsid w:val="00763C88"/>
    <w:rsid w:val="00764296"/>
    <w:rsid w:val="00764373"/>
    <w:rsid w:val="00764849"/>
    <w:rsid w:val="00764ADC"/>
    <w:rsid w:val="00764BBF"/>
    <w:rsid w:val="00764D63"/>
    <w:rsid w:val="00765001"/>
    <w:rsid w:val="0076500E"/>
    <w:rsid w:val="0076505C"/>
    <w:rsid w:val="00765100"/>
    <w:rsid w:val="0076528E"/>
    <w:rsid w:val="007652DF"/>
    <w:rsid w:val="007653AB"/>
    <w:rsid w:val="00765481"/>
    <w:rsid w:val="007655A5"/>
    <w:rsid w:val="00765780"/>
    <w:rsid w:val="007659E9"/>
    <w:rsid w:val="00765A72"/>
    <w:rsid w:val="00765A9B"/>
    <w:rsid w:val="00765CD7"/>
    <w:rsid w:val="0076614B"/>
    <w:rsid w:val="00766266"/>
    <w:rsid w:val="0076628E"/>
    <w:rsid w:val="007662B9"/>
    <w:rsid w:val="00766623"/>
    <w:rsid w:val="0076675D"/>
    <w:rsid w:val="0076689C"/>
    <w:rsid w:val="00766A54"/>
    <w:rsid w:val="00766B11"/>
    <w:rsid w:val="00766B70"/>
    <w:rsid w:val="00766DBD"/>
    <w:rsid w:val="00766EA4"/>
    <w:rsid w:val="00766EEC"/>
    <w:rsid w:val="00767045"/>
    <w:rsid w:val="0076724C"/>
    <w:rsid w:val="00767253"/>
    <w:rsid w:val="00767489"/>
    <w:rsid w:val="00767584"/>
    <w:rsid w:val="00767AC9"/>
    <w:rsid w:val="00767AF0"/>
    <w:rsid w:val="00767DB8"/>
    <w:rsid w:val="00767F34"/>
    <w:rsid w:val="00770073"/>
    <w:rsid w:val="007703FD"/>
    <w:rsid w:val="00770635"/>
    <w:rsid w:val="00770687"/>
    <w:rsid w:val="0077074B"/>
    <w:rsid w:val="007708FC"/>
    <w:rsid w:val="007709D0"/>
    <w:rsid w:val="00770B91"/>
    <w:rsid w:val="00771175"/>
    <w:rsid w:val="00771248"/>
    <w:rsid w:val="007713D7"/>
    <w:rsid w:val="007716AD"/>
    <w:rsid w:val="007717D4"/>
    <w:rsid w:val="00771853"/>
    <w:rsid w:val="0077185C"/>
    <w:rsid w:val="007718E6"/>
    <w:rsid w:val="007722D2"/>
    <w:rsid w:val="00772D76"/>
    <w:rsid w:val="00772F7E"/>
    <w:rsid w:val="007730BD"/>
    <w:rsid w:val="007730C4"/>
    <w:rsid w:val="00773392"/>
    <w:rsid w:val="007734CC"/>
    <w:rsid w:val="007738F8"/>
    <w:rsid w:val="00773AA7"/>
    <w:rsid w:val="00773C5F"/>
    <w:rsid w:val="00774082"/>
    <w:rsid w:val="007741C1"/>
    <w:rsid w:val="0077456D"/>
    <w:rsid w:val="00774714"/>
    <w:rsid w:val="007748ED"/>
    <w:rsid w:val="007749D3"/>
    <w:rsid w:val="00774B82"/>
    <w:rsid w:val="00774C72"/>
    <w:rsid w:val="00774DD9"/>
    <w:rsid w:val="00774E20"/>
    <w:rsid w:val="00774ED3"/>
    <w:rsid w:val="0077563B"/>
    <w:rsid w:val="00775702"/>
    <w:rsid w:val="0077573F"/>
    <w:rsid w:val="007757DE"/>
    <w:rsid w:val="00775AEE"/>
    <w:rsid w:val="00776465"/>
    <w:rsid w:val="0077687C"/>
    <w:rsid w:val="00776957"/>
    <w:rsid w:val="00776A64"/>
    <w:rsid w:val="00776B9A"/>
    <w:rsid w:val="00776D6C"/>
    <w:rsid w:val="00776EDE"/>
    <w:rsid w:val="00776F44"/>
    <w:rsid w:val="00776F8B"/>
    <w:rsid w:val="007774AF"/>
    <w:rsid w:val="00777576"/>
    <w:rsid w:val="007775A4"/>
    <w:rsid w:val="007776F0"/>
    <w:rsid w:val="007778B1"/>
    <w:rsid w:val="0078004F"/>
    <w:rsid w:val="0078039C"/>
    <w:rsid w:val="007803F4"/>
    <w:rsid w:val="00780551"/>
    <w:rsid w:val="00780566"/>
    <w:rsid w:val="00780892"/>
    <w:rsid w:val="007809BC"/>
    <w:rsid w:val="00780AB2"/>
    <w:rsid w:val="00780B8F"/>
    <w:rsid w:val="00780C10"/>
    <w:rsid w:val="00780D75"/>
    <w:rsid w:val="00780DCB"/>
    <w:rsid w:val="00780DDE"/>
    <w:rsid w:val="00781089"/>
    <w:rsid w:val="00781387"/>
    <w:rsid w:val="00781393"/>
    <w:rsid w:val="007813DE"/>
    <w:rsid w:val="00781557"/>
    <w:rsid w:val="00781568"/>
    <w:rsid w:val="0078159E"/>
    <w:rsid w:val="0078186F"/>
    <w:rsid w:val="007819B7"/>
    <w:rsid w:val="00781C33"/>
    <w:rsid w:val="0078202E"/>
    <w:rsid w:val="0078258D"/>
    <w:rsid w:val="007826BB"/>
    <w:rsid w:val="007826C8"/>
    <w:rsid w:val="007827E0"/>
    <w:rsid w:val="007828FA"/>
    <w:rsid w:val="00782900"/>
    <w:rsid w:val="00782D5B"/>
    <w:rsid w:val="00782ED5"/>
    <w:rsid w:val="0078308F"/>
    <w:rsid w:val="0078321D"/>
    <w:rsid w:val="0078358C"/>
    <w:rsid w:val="007836F7"/>
    <w:rsid w:val="00783B62"/>
    <w:rsid w:val="00783CD0"/>
    <w:rsid w:val="007840BB"/>
    <w:rsid w:val="00784288"/>
    <w:rsid w:val="00784525"/>
    <w:rsid w:val="007848FE"/>
    <w:rsid w:val="007849FA"/>
    <w:rsid w:val="007849FB"/>
    <w:rsid w:val="00784E85"/>
    <w:rsid w:val="00785148"/>
    <w:rsid w:val="007858C3"/>
    <w:rsid w:val="00785A24"/>
    <w:rsid w:val="00785B56"/>
    <w:rsid w:val="00785C75"/>
    <w:rsid w:val="00785F0A"/>
    <w:rsid w:val="00785F19"/>
    <w:rsid w:val="0078609D"/>
    <w:rsid w:val="0078619F"/>
    <w:rsid w:val="00786320"/>
    <w:rsid w:val="00786442"/>
    <w:rsid w:val="0078672D"/>
    <w:rsid w:val="00786814"/>
    <w:rsid w:val="00786862"/>
    <w:rsid w:val="0078698C"/>
    <w:rsid w:val="00786B0A"/>
    <w:rsid w:val="00786C84"/>
    <w:rsid w:val="00786EB5"/>
    <w:rsid w:val="00786FBB"/>
    <w:rsid w:val="0078718D"/>
    <w:rsid w:val="00787211"/>
    <w:rsid w:val="00787410"/>
    <w:rsid w:val="007874B6"/>
    <w:rsid w:val="00787895"/>
    <w:rsid w:val="00787A0E"/>
    <w:rsid w:val="00787AF1"/>
    <w:rsid w:val="0079019E"/>
    <w:rsid w:val="007901A1"/>
    <w:rsid w:val="007902DD"/>
    <w:rsid w:val="00790312"/>
    <w:rsid w:val="00790354"/>
    <w:rsid w:val="0079061B"/>
    <w:rsid w:val="0079070F"/>
    <w:rsid w:val="0079085F"/>
    <w:rsid w:val="00790D43"/>
    <w:rsid w:val="00790F25"/>
    <w:rsid w:val="007911A3"/>
    <w:rsid w:val="007915FF"/>
    <w:rsid w:val="007917CF"/>
    <w:rsid w:val="007918D5"/>
    <w:rsid w:val="00791970"/>
    <w:rsid w:val="0079197E"/>
    <w:rsid w:val="00791A55"/>
    <w:rsid w:val="00791DFB"/>
    <w:rsid w:val="00791F4E"/>
    <w:rsid w:val="0079204B"/>
    <w:rsid w:val="007920D3"/>
    <w:rsid w:val="00792243"/>
    <w:rsid w:val="00792245"/>
    <w:rsid w:val="00792528"/>
    <w:rsid w:val="00792531"/>
    <w:rsid w:val="00792BB6"/>
    <w:rsid w:val="00792C81"/>
    <w:rsid w:val="00792E1D"/>
    <w:rsid w:val="0079309A"/>
    <w:rsid w:val="00793212"/>
    <w:rsid w:val="00793234"/>
    <w:rsid w:val="0079369B"/>
    <w:rsid w:val="00793795"/>
    <w:rsid w:val="00793A1E"/>
    <w:rsid w:val="00793AF8"/>
    <w:rsid w:val="00793B9F"/>
    <w:rsid w:val="00793CAD"/>
    <w:rsid w:val="00793D3C"/>
    <w:rsid w:val="00793DE6"/>
    <w:rsid w:val="00793F0C"/>
    <w:rsid w:val="00793FE6"/>
    <w:rsid w:val="0079406C"/>
    <w:rsid w:val="00794143"/>
    <w:rsid w:val="007944B2"/>
    <w:rsid w:val="007947CE"/>
    <w:rsid w:val="00794AA0"/>
    <w:rsid w:val="00794E53"/>
    <w:rsid w:val="00794EFC"/>
    <w:rsid w:val="007950A8"/>
    <w:rsid w:val="00795213"/>
    <w:rsid w:val="007953C7"/>
    <w:rsid w:val="0079554B"/>
    <w:rsid w:val="00795570"/>
    <w:rsid w:val="00795C9A"/>
    <w:rsid w:val="00795E01"/>
    <w:rsid w:val="00795E74"/>
    <w:rsid w:val="00795ECF"/>
    <w:rsid w:val="007961AF"/>
    <w:rsid w:val="0079630B"/>
    <w:rsid w:val="00796335"/>
    <w:rsid w:val="007963AD"/>
    <w:rsid w:val="00796402"/>
    <w:rsid w:val="0079640F"/>
    <w:rsid w:val="0079652C"/>
    <w:rsid w:val="00796ADD"/>
    <w:rsid w:val="00797207"/>
    <w:rsid w:val="00797480"/>
    <w:rsid w:val="007974AB"/>
    <w:rsid w:val="0079762A"/>
    <w:rsid w:val="00797C31"/>
    <w:rsid w:val="00797C99"/>
    <w:rsid w:val="00797DFA"/>
    <w:rsid w:val="007A0766"/>
    <w:rsid w:val="007A0B79"/>
    <w:rsid w:val="007A0C4F"/>
    <w:rsid w:val="007A0D18"/>
    <w:rsid w:val="007A1040"/>
    <w:rsid w:val="007A13C5"/>
    <w:rsid w:val="007A175C"/>
    <w:rsid w:val="007A1900"/>
    <w:rsid w:val="007A1D71"/>
    <w:rsid w:val="007A1D80"/>
    <w:rsid w:val="007A1D86"/>
    <w:rsid w:val="007A2453"/>
    <w:rsid w:val="007A25CF"/>
    <w:rsid w:val="007A2A58"/>
    <w:rsid w:val="007A2ADB"/>
    <w:rsid w:val="007A2AED"/>
    <w:rsid w:val="007A2C6B"/>
    <w:rsid w:val="007A2E1C"/>
    <w:rsid w:val="007A2FEB"/>
    <w:rsid w:val="007A3085"/>
    <w:rsid w:val="007A3098"/>
    <w:rsid w:val="007A32CF"/>
    <w:rsid w:val="007A3492"/>
    <w:rsid w:val="007A349F"/>
    <w:rsid w:val="007A3619"/>
    <w:rsid w:val="007A366C"/>
    <w:rsid w:val="007A38CF"/>
    <w:rsid w:val="007A391C"/>
    <w:rsid w:val="007A3D6C"/>
    <w:rsid w:val="007A3F80"/>
    <w:rsid w:val="007A40EC"/>
    <w:rsid w:val="007A473E"/>
    <w:rsid w:val="007A474B"/>
    <w:rsid w:val="007A4A7A"/>
    <w:rsid w:val="007A4B33"/>
    <w:rsid w:val="007A4F92"/>
    <w:rsid w:val="007A5135"/>
    <w:rsid w:val="007A5493"/>
    <w:rsid w:val="007A594E"/>
    <w:rsid w:val="007A5B21"/>
    <w:rsid w:val="007A5FE0"/>
    <w:rsid w:val="007A6063"/>
    <w:rsid w:val="007A63A2"/>
    <w:rsid w:val="007A6402"/>
    <w:rsid w:val="007A6465"/>
    <w:rsid w:val="007A676E"/>
    <w:rsid w:val="007A6DD3"/>
    <w:rsid w:val="007A70F7"/>
    <w:rsid w:val="007A749E"/>
    <w:rsid w:val="007A7636"/>
    <w:rsid w:val="007A780C"/>
    <w:rsid w:val="007A7F5D"/>
    <w:rsid w:val="007B0035"/>
    <w:rsid w:val="007B0209"/>
    <w:rsid w:val="007B041F"/>
    <w:rsid w:val="007B05B0"/>
    <w:rsid w:val="007B06F2"/>
    <w:rsid w:val="007B0820"/>
    <w:rsid w:val="007B0823"/>
    <w:rsid w:val="007B08DA"/>
    <w:rsid w:val="007B0973"/>
    <w:rsid w:val="007B0994"/>
    <w:rsid w:val="007B10A0"/>
    <w:rsid w:val="007B14FE"/>
    <w:rsid w:val="007B152B"/>
    <w:rsid w:val="007B15ED"/>
    <w:rsid w:val="007B186E"/>
    <w:rsid w:val="007B1A84"/>
    <w:rsid w:val="007B1B3E"/>
    <w:rsid w:val="007B1B8F"/>
    <w:rsid w:val="007B1D8A"/>
    <w:rsid w:val="007B1F38"/>
    <w:rsid w:val="007B24C8"/>
    <w:rsid w:val="007B24F0"/>
    <w:rsid w:val="007B2B03"/>
    <w:rsid w:val="007B2D6B"/>
    <w:rsid w:val="007B2E60"/>
    <w:rsid w:val="007B311F"/>
    <w:rsid w:val="007B323F"/>
    <w:rsid w:val="007B3581"/>
    <w:rsid w:val="007B359E"/>
    <w:rsid w:val="007B3B86"/>
    <w:rsid w:val="007B3DE6"/>
    <w:rsid w:val="007B3E5D"/>
    <w:rsid w:val="007B4073"/>
    <w:rsid w:val="007B5184"/>
    <w:rsid w:val="007B51E5"/>
    <w:rsid w:val="007B5383"/>
    <w:rsid w:val="007B55A3"/>
    <w:rsid w:val="007B57F3"/>
    <w:rsid w:val="007B5A4F"/>
    <w:rsid w:val="007B5F20"/>
    <w:rsid w:val="007B608D"/>
    <w:rsid w:val="007B61A8"/>
    <w:rsid w:val="007B6207"/>
    <w:rsid w:val="007B64EB"/>
    <w:rsid w:val="007B6607"/>
    <w:rsid w:val="007B6794"/>
    <w:rsid w:val="007B6816"/>
    <w:rsid w:val="007B6E41"/>
    <w:rsid w:val="007B70D1"/>
    <w:rsid w:val="007B712B"/>
    <w:rsid w:val="007B7274"/>
    <w:rsid w:val="007B76E4"/>
    <w:rsid w:val="007B7762"/>
    <w:rsid w:val="007B7B32"/>
    <w:rsid w:val="007C0130"/>
    <w:rsid w:val="007C05F5"/>
    <w:rsid w:val="007C067F"/>
    <w:rsid w:val="007C07B1"/>
    <w:rsid w:val="007C08F4"/>
    <w:rsid w:val="007C0E29"/>
    <w:rsid w:val="007C0E81"/>
    <w:rsid w:val="007C12FD"/>
    <w:rsid w:val="007C1724"/>
    <w:rsid w:val="007C1D9C"/>
    <w:rsid w:val="007C1EE2"/>
    <w:rsid w:val="007C1F8D"/>
    <w:rsid w:val="007C21BE"/>
    <w:rsid w:val="007C2392"/>
    <w:rsid w:val="007C23D9"/>
    <w:rsid w:val="007C2929"/>
    <w:rsid w:val="007C298D"/>
    <w:rsid w:val="007C2D76"/>
    <w:rsid w:val="007C2E8E"/>
    <w:rsid w:val="007C2E90"/>
    <w:rsid w:val="007C2EBA"/>
    <w:rsid w:val="007C3156"/>
    <w:rsid w:val="007C33AA"/>
    <w:rsid w:val="007C34E3"/>
    <w:rsid w:val="007C3A1E"/>
    <w:rsid w:val="007C4067"/>
    <w:rsid w:val="007C409C"/>
    <w:rsid w:val="007C41AC"/>
    <w:rsid w:val="007C4207"/>
    <w:rsid w:val="007C449F"/>
    <w:rsid w:val="007C483E"/>
    <w:rsid w:val="007C4899"/>
    <w:rsid w:val="007C49EB"/>
    <w:rsid w:val="007C4A57"/>
    <w:rsid w:val="007C4A84"/>
    <w:rsid w:val="007C5150"/>
    <w:rsid w:val="007C55C7"/>
    <w:rsid w:val="007C57ED"/>
    <w:rsid w:val="007C5999"/>
    <w:rsid w:val="007C59BE"/>
    <w:rsid w:val="007C5C8F"/>
    <w:rsid w:val="007C5D86"/>
    <w:rsid w:val="007C5E49"/>
    <w:rsid w:val="007C5E8B"/>
    <w:rsid w:val="007C60DA"/>
    <w:rsid w:val="007C61AC"/>
    <w:rsid w:val="007C62F6"/>
    <w:rsid w:val="007C6316"/>
    <w:rsid w:val="007C6653"/>
    <w:rsid w:val="007C6721"/>
    <w:rsid w:val="007C6825"/>
    <w:rsid w:val="007C6B4B"/>
    <w:rsid w:val="007C6F3E"/>
    <w:rsid w:val="007C6F9B"/>
    <w:rsid w:val="007C6FE2"/>
    <w:rsid w:val="007C71EA"/>
    <w:rsid w:val="007C74B5"/>
    <w:rsid w:val="007C764C"/>
    <w:rsid w:val="007C7722"/>
    <w:rsid w:val="007C78FA"/>
    <w:rsid w:val="007C7944"/>
    <w:rsid w:val="007C7A12"/>
    <w:rsid w:val="007C7CB0"/>
    <w:rsid w:val="007C7CB7"/>
    <w:rsid w:val="007C7FDB"/>
    <w:rsid w:val="007D0103"/>
    <w:rsid w:val="007D057B"/>
    <w:rsid w:val="007D05A7"/>
    <w:rsid w:val="007D07A1"/>
    <w:rsid w:val="007D084F"/>
    <w:rsid w:val="007D0CE1"/>
    <w:rsid w:val="007D0F63"/>
    <w:rsid w:val="007D11DC"/>
    <w:rsid w:val="007D12D3"/>
    <w:rsid w:val="007D13E5"/>
    <w:rsid w:val="007D1949"/>
    <w:rsid w:val="007D1A7B"/>
    <w:rsid w:val="007D1E13"/>
    <w:rsid w:val="007D1E63"/>
    <w:rsid w:val="007D1FD0"/>
    <w:rsid w:val="007D210F"/>
    <w:rsid w:val="007D24BC"/>
    <w:rsid w:val="007D2534"/>
    <w:rsid w:val="007D2556"/>
    <w:rsid w:val="007D26B4"/>
    <w:rsid w:val="007D28E4"/>
    <w:rsid w:val="007D2E13"/>
    <w:rsid w:val="007D3123"/>
    <w:rsid w:val="007D3727"/>
    <w:rsid w:val="007D3D8E"/>
    <w:rsid w:val="007D4170"/>
    <w:rsid w:val="007D4355"/>
    <w:rsid w:val="007D452C"/>
    <w:rsid w:val="007D4580"/>
    <w:rsid w:val="007D45BD"/>
    <w:rsid w:val="007D473E"/>
    <w:rsid w:val="007D4748"/>
    <w:rsid w:val="007D4B3E"/>
    <w:rsid w:val="007D4B6E"/>
    <w:rsid w:val="007D4BF2"/>
    <w:rsid w:val="007D4CE8"/>
    <w:rsid w:val="007D4D59"/>
    <w:rsid w:val="007D4D6F"/>
    <w:rsid w:val="007D5036"/>
    <w:rsid w:val="007D5331"/>
    <w:rsid w:val="007D54D4"/>
    <w:rsid w:val="007D55DB"/>
    <w:rsid w:val="007D56D7"/>
    <w:rsid w:val="007D5D41"/>
    <w:rsid w:val="007D63AC"/>
    <w:rsid w:val="007D6E00"/>
    <w:rsid w:val="007D6F94"/>
    <w:rsid w:val="007D6FFC"/>
    <w:rsid w:val="007D7562"/>
    <w:rsid w:val="007D764A"/>
    <w:rsid w:val="007D7FA0"/>
    <w:rsid w:val="007E012C"/>
    <w:rsid w:val="007E0158"/>
    <w:rsid w:val="007E0164"/>
    <w:rsid w:val="007E0498"/>
    <w:rsid w:val="007E04C7"/>
    <w:rsid w:val="007E0726"/>
    <w:rsid w:val="007E0974"/>
    <w:rsid w:val="007E0D0F"/>
    <w:rsid w:val="007E10C6"/>
    <w:rsid w:val="007E114F"/>
    <w:rsid w:val="007E11A4"/>
    <w:rsid w:val="007E11B4"/>
    <w:rsid w:val="007E1347"/>
    <w:rsid w:val="007E165A"/>
    <w:rsid w:val="007E1CD8"/>
    <w:rsid w:val="007E1DDD"/>
    <w:rsid w:val="007E1E62"/>
    <w:rsid w:val="007E2074"/>
    <w:rsid w:val="007E22C2"/>
    <w:rsid w:val="007E23F7"/>
    <w:rsid w:val="007E25BC"/>
    <w:rsid w:val="007E2646"/>
    <w:rsid w:val="007E2701"/>
    <w:rsid w:val="007E2776"/>
    <w:rsid w:val="007E2A1D"/>
    <w:rsid w:val="007E2D44"/>
    <w:rsid w:val="007E2E6E"/>
    <w:rsid w:val="007E2E71"/>
    <w:rsid w:val="007E3047"/>
    <w:rsid w:val="007E3577"/>
    <w:rsid w:val="007E371B"/>
    <w:rsid w:val="007E3B6D"/>
    <w:rsid w:val="007E4280"/>
    <w:rsid w:val="007E45F1"/>
    <w:rsid w:val="007E4799"/>
    <w:rsid w:val="007E47F6"/>
    <w:rsid w:val="007E4880"/>
    <w:rsid w:val="007E49D6"/>
    <w:rsid w:val="007E4E03"/>
    <w:rsid w:val="007E539D"/>
    <w:rsid w:val="007E5683"/>
    <w:rsid w:val="007E58AF"/>
    <w:rsid w:val="007E5B74"/>
    <w:rsid w:val="007E5E23"/>
    <w:rsid w:val="007E5E30"/>
    <w:rsid w:val="007E5E7B"/>
    <w:rsid w:val="007E6077"/>
    <w:rsid w:val="007E6152"/>
    <w:rsid w:val="007E619E"/>
    <w:rsid w:val="007E6233"/>
    <w:rsid w:val="007E624C"/>
    <w:rsid w:val="007E62F1"/>
    <w:rsid w:val="007E6740"/>
    <w:rsid w:val="007E687B"/>
    <w:rsid w:val="007E6924"/>
    <w:rsid w:val="007E6A31"/>
    <w:rsid w:val="007E6F45"/>
    <w:rsid w:val="007E711D"/>
    <w:rsid w:val="007E73B9"/>
    <w:rsid w:val="007E75DF"/>
    <w:rsid w:val="007E7694"/>
    <w:rsid w:val="007E79DA"/>
    <w:rsid w:val="007E7C47"/>
    <w:rsid w:val="007E7F55"/>
    <w:rsid w:val="007E7F81"/>
    <w:rsid w:val="007F00E6"/>
    <w:rsid w:val="007F0639"/>
    <w:rsid w:val="007F0C92"/>
    <w:rsid w:val="007F1052"/>
    <w:rsid w:val="007F107B"/>
    <w:rsid w:val="007F10EC"/>
    <w:rsid w:val="007F11E9"/>
    <w:rsid w:val="007F1824"/>
    <w:rsid w:val="007F1BDD"/>
    <w:rsid w:val="007F1C23"/>
    <w:rsid w:val="007F1D05"/>
    <w:rsid w:val="007F1D0C"/>
    <w:rsid w:val="007F1D64"/>
    <w:rsid w:val="007F1F9F"/>
    <w:rsid w:val="007F2295"/>
    <w:rsid w:val="007F2553"/>
    <w:rsid w:val="007F27F5"/>
    <w:rsid w:val="007F2D20"/>
    <w:rsid w:val="007F352A"/>
    <w:rsid w:val="007F36F6"/>
    <w:rsid w:val="007F38D4"/>
    <w:rsid w:val="007F3C1E"/>
    <w:rsid w:val="007F3F2F"/>
    <w:rsid w:val="007F4384"/>
    <w:rsid w:val="007F4413"/>
    <w:rsid w:val="007F44F2"/>
    <w:rsid w:val="007F45AB"/>
    <w:rsid w:val="007F4665"/>
    <w:rsid w:val="007F49F5"/>
    <w:rsid w:val="007F4A45"/>
    <w:rsid w:val="007F4B8C"/>
    <w:rsid w:val="007F4CEA"/>
    <w:rsid w:val="007F4D93"/>
    <w:rsid w:val="007F55A6"/>
    <w:rsid w:val="007F5AA0"/>
    <w:rsid w:val="007F5C4F"/>
    <w:rsid w:val="007F5E0B"/>
    <w:rsid w:val="007F6087"/>
    <w:rsid w:val="007F69AE"/>
    <w:rsid w:val="007F6A0A"/>
    <w:rsid w:val="007F6C6A"/>
    <w:rsid w:val="007F6E1C"/>
    <w:rsid w:val="007F6F47"/>
    <w:rsid w:val="007F7072"/>
    <w:rsid w:val="007F736F"/>
    <w:rsid w:val="007F771F"/>
    <w:rsid w:val="007F799E"/>
    <w:rsid w:val="007F7A65"/>
    <w:rsid w:val="007F7BDB"/>
    <w:rsid w:val="007F7E91"/>
    <w:rsid w:val="007F7EE2"/>
    <w:rsid w:val="00800204"/>
    <w:rsid w:val="0080028B"/>
    <w:rsid w:val="0080049D"/>
    <w:rsid w:val="00800907"/>
    <w:rsid w:val="00800A1D"/>
    <w:rsid w:val="00800CEE"/>
    <w:rsid w:val="00800D2D"/>
    <w:rsid w:val="00800D93"/>
    <w:rsid w:val="00800FC9"/>
    <w:rsid w:val="0080105C"/>
    <w:rsid w:val="00801447"/>
    <w:rsid w:val="00801581"/>
    <w:rsid w:val="008016AD"/>
    <w:rsid w:val="008019E1"/>
    <w:rsid w:val="00801A16"/>
    <w:rsid w:val="00801ABD"/>
    <w:rsid w:val="00801E0F"/>
    <w:rsid w:val="00802046"/>
    <w:rsid w:val="008023AB"/>
    <w:rsid w:val="008023DA"/>
    <w:rsid w:val="00802511"/>
    <w:rsid w:val="00802525"/>
    <w:rsid w:val="00802986"/>
    <w:rsid w:val="00802B53"/>
    <w:rsid w:val="00802B6A"/>
    <w:rsid w:val="00802C0C"/>
    <w:rsid w:val="00802CC0"/>
    <w:rsid w:val="00802D92"/>
    <w:rsid w:val="00803603"/>
    <w:rsid w:val="00803750"/>
    <w:rsid w:val="00803977"/>
    <w:rsid w:val="00803AC5"/>
    <w:rsid w:val="00803DE6"/>
    <w:rsid w:val="00803E01"/>
    <w:rsid w:val="00803F49"/>
    <w:rsid w:val="00804156"/>
    <w:rsid w:val="008041E1"/>
    <w:rsid w:val="0080438A"/>
    <w:rsid w:val="0080448D"/>
    <w:rsid w:val="00804574"/>
    <w:rsid w:val="008045F5"/>
    <w:rsid w:val="00804B59"/>
    <w:rsid w:val="00804C63"/>
    <w:rsid w:val="00804F26"/>
    <w:rsid w:val="008051BC"/>
    <w:rsid w:val="00805200"/>
    <w:rsid w:val="0080529A"/>
    <w:rsid w:val="008059B7"/>
    <w:rsid w:val="00805B24"/>
    <w:rsid w:val="008064AE"/>
    <w:rsid w:val="008065C5"/>
    <w:rsid w:val="00806D0C"/>
    <w:rsid w:val="00806E93"/>
    <w:rsid w:val="008071B3"/>
    <w:rsid w:val="008073B6"/>
    <w:rsid w:val="008076EE"/>
    <w:rsid w:val="0080777A"/>
    <w:rsid w:val="008077CF"/>
    <w:rsid w:val="008078E0"/>
    <w:rsid w:val="00807A80"/>
    <w:rsid w:val="00807D4D"/>
    <w:rsid w:val="00807DE7"/>
    <w:rsid w:val="00807E30"/>
    <w:rsid w:val="00807EB3"/>
    <w:rsid w:val="0081004C"/>
    <w:rsid w:val="008105F3"/>
    <w:rsid w:val="00810632"/>
    <w:rsid w:val="008107C8"/>
    <w:rsid w:val="0081090B"/>
    <w:rsid w:val="00810B22"/>
    <w:rsid w:val="00810B48"/>
    <w:rsid w:val="00810E25"/>
    <w:rsid w:val="0081103E"/>
    <w:rsid w:val="00811359"/>
    <w:rsid w:val="00811596"/>
    <w:rsid w:val="00811713"/>
    <w:rsid w:val="00811768"/>
    <w:rsid w:val="00811BC2"/>
    <w:rsid w:val="00811BFA"/>
    <w:rsid w:val="00811E80"/>
    <w:rsid w:val="00811E90"/>
    <w:rsid w:val="00812281"/>
    <w:rsid w:val="00812609"/>
    <w:rsid w:val="00812637"/>
    <w:rsid w:val="00812657"/>
    <w:rsid w:val="008126F9"/>
    <w:rsid w:val="008127EA"/>
    <w:rsid w:val="0081295C"/>
    <w:rsid w:val="00812A10"/>
    <w:rsid w:val="00812E14"/>
    <w:rsid w:val="00812E5B"/>
    <w:rsid w:val="00812EDF"/>
    <w:rsid w:val="00813917"/>
    <w:rsid w:val="00813A85"/>
    <w:rsid w:val="00813DB3"/>
    <w:rsid w:val="00813EA2"/>
    <w:rsid w:val="00814161"/>
    <w:rsid w:val="008146E3"/>
    <w:rsid w:val="0081484E"/>
    <w:rsid w:val="008148AB"/>
    <w:rsid w:val="00814AB2"/>
    <w:rsid w:val="00814B1B"/>
    <w:rsid w:val="00814DF2"/>
    <w:rsid w:val="00815B7C"/>
    <w:rsid w:val="00815CC7"/>
    <w:rsid w:val="00815D29"/>
    <w:rsid w:val="008161C4"/>
    <w:rsid w:val="008165A6"/>
    <w:rsid w:val="00816745"/>
    <w:rsid w:val="008167BC"/>
    <w:rsid w:val="00816A1D"/>
    <w:rsid w:val="00816C6F"/>
    <w:rsid w:val="00816E98"/>
    <w:rsid w:val="008170CE"/>
    <w:rsid w:val="00817166"/>
    <w:rsid w:val="008172FD"/>
    <w:rsid w:val="008173D7"/>
    <w:rsid w:val="00817434"/>
    <w:rsid w:val="00817DE5"/>
    <w:rsid w:val="00817ECF"/>
    <w:rsid w:val="00817F7E"/>
    <w:rsid w:val="008206B2"/>
    <w:rsid w:val="0082070B"/>
    <w:rsid w:val="00820AC6"/>
    <w:rsid w:val="00820B32"/>
    <w:rsid w:val="00820C54"/>
    <w:rsid w:val="00820EBA"/>
    <w:rsid w:val="00820F33"/>
    <w:rsid w:val="00820FD9"/>
    <w:rsid w:val="0082117E"/>
    <w:rsid w:val="0082169C"/>
    <w:rsid w:val="00821727"/>
    <w:rsid w:val="008217C8"/>
    <w:rsid w:val="008219D9"/>
    <w:rsid w:val="00821C40"/>
    <w:rsid w:val="00821F7A"/>
    <w:rsid w:val="00822063"/>
    <w:rsid w:val="00822095"/>
    <w:rsid w:val="0082213B"/>
    <w:rsid w:val="00822259"/>
    <w:rsid w:val="00822311"/>
    <w:rsid w:val="008223C3"/>
    <w:rsid w:val="008225FF"/>
    <w:rsid w:val="008226FF"/>
    <w:rsid w:val="00822A50"/>
    <w:rsid w:val="00822C13"/>
    <w:rsid w:val="00822E10"/>
    <w:rsid w:val="00822E5B"/>
    <w:rsid w:val="00822F4B"/>
    <w:rsid w:val="00822F53"/>
    <w:rsid w:val="0082303D"/>
    <w:rsid w:val="0082313E"/>
    <w:rsid w:val="008233FF"/>
    <w:rsid w:val="00823497"/>
    <w:rsid w:val="0082349E"/>
    <w:rsid w:val="0082356B"/>
    <w:rsid w:val="00823669"/>
    <w:rsid w:val="008237F3"/>
    <w:rsid w:val="00823F9C"/>
    <w:rsid w:val="008243E3"/>
    <w:rsid w:val="008244F3"/>
    <w:rsid w:val="00824608"/>
    <w:rsid w:val="0082465F"/>
    <w:rsid w:val="00824A97"/>
    <w:rsid w:val="00824C8C"/>
    <w:rsid w:val="00824F87"/>
    <w:rsid w:val="00825183"/>
    <w:rsid w:val="008251F5"/>
    <w:rsid w:val="00825394"/>
    <w:rsid w:val="008253FC"/>
    <w:rsid w:val="008256CF"/>
    <w:rsid w:val="00825746"/>
    <w:rsid w:val="008258DB"/>
    <w:rsid w:val="00825B40"/>
    <w:rsid w:val="00825BAF"/>
    <w:rsid w:val="00825C20"/>
    <w:rsid w:val="00825C9D"/>
    <w:rsid w:val="008260A3"/>
    <w:rsid w:val="008260D5"/>
    <w:rsid w:val="00826171"/>
    <w:rsid w:val="008263CD"/>
    <w:rsid w:val="0082658B"/>
    <w:rsid w:val="0082660B"/>
    <w:rsid w:val="0082666F"/>
    <w:rsid w:val="00826690"/>
    <w:rsid w:val="008267FB"/>
    <w:rsid w:val="00826831"/>
    <w:rsid w:val="00826A0F"/>
    <w:rsid w:val="00826B1C"/>
    <w:rsid w:val="0082705A"/>
    <w:rsid w:val="008270BF"/>
    <w:rsid w:val="008270DD"/>
    <w:rsid w:val="00827175"/>
    <w:rsid w:val="00827199"/>
    <w:rsid w:val="00827743"/>
    <w:rsid w:val="008277A2"/>
    <w:rsid w:val="00827A66"/>
    <w:rsid w:val="00827D50"/>
    <w:rsid w:val="00827E03"/>
    <w:rsid w:val="0083042B"/>
    <w:rsid w:val="0083078B"/>
    <w:rsid w:val="0083083A"/>
    <w:rsid w:val="008308D6"/>
    <w:rsid w:val="00831052"/>
    <w:rsid w:val="0083130D"/>
    <w:rsid w:val="008313B4"/>
    <w:rsid w:val="0083157C"/>
    <w:rsid w:val="0083159B"/>
    <w:rsid w:val="008318EC"/>
    <w:rsid w:val="00831E8B"/>
    <w:rsid w:val="00831EDE"/>
    <w:rsid w:val="0083226C"/>
    <w:rsid w:val="008328F3"/>
    <w:rsid w:val="00832AC6"/>
    <w:rsid w:val="00832C6A"/>
    <w:rsid w:val="00832F33"/>
    <w:rsid w:val="008336F0"/>
    <w:rsid w:val="0083371C"/>
    <w:rsid w:val="00833B69"/>
    <w:rsid w:val="00833CE0"/>
    <w:rsid w:val="00833EE4"/>
    <w:rsid w:val="0083401C"/>
    <w:rsid w:val="00834092"/>
    <w:rsid w:val="0083441C"/>
    <w:rsid w:val="008344E0"/>
    <w:rsid w:val="00834556"/>
    <w:rsid w:val="008346A3"/>
    <w:rsid w:val="00834734"/>
    <w:rsid w:val="00834A1A"/>
    <w:rsid w:val="00834A52"/>
    <w:rsid w:val="00834A9C"/>
    <w:rsid w:val="00834B65"/>
    <w:rsid w:val="00834C38"/>
    <w:rsid w:val="00834C96"/>
    <w:rsid w:val="00835189"/>
    <w:rsid w:val="008352DC"/>
    <w:rsid w:val="0083547E"/>
    <w:rsid w:val="008354B5"/>
    <w:rsid w:val="0083550F"/>
    <w:rsid w:val="0083582E"/>
    <w:rsid w:val="00835B04"/>
    <w:rsid w:val="00835CEF"/>
    <w:rsid w:val="00835E24"/>
    <w:rsid w:val="00835E58"/>
    <w:rsid w:val="00836343"/>
    <w:rsid w:val="00836719"/>
    <w:rsid w:val="0083674A"/>
    <w:rsid w:val="0083679C"/>
    <w:rsid w:val="0083694C"/>
    <w:rsid w:val="00836A70"/>
    <w:rsid w:val="00836E0E"/>
    <w:rsid w:val="00836E96"/>
    <w:rsid w:val="0083722A"/>
    <w:rsid w:val="00837264"/>
    <w:rsid w:val="00837467"/>
    <w:rsid w:val="00837474"/>
    <w:rsid w:val="0083768D"/>
    <w:rsid w:val="0083769C"/>
    <w:rsid w:val="00837986"/>
    <w:rsid w:val="00837A55"/>
    <w:rsid w:val="00840122"/>
    <w:rsid w:val="00840465"/>
    <w:rsid w:val="0084095F"/>
    <w:rsid w:val="008409B0"/>
    <w:rsid w:val="00840EFA"/>
    <w:rsid w:val="00841150"/>
    <w:rsid w:val="008414D4"/>
    <w:rsid w:val="00841783"/>
    <w:rsid w:val="0084187B"/>
    <w:rsid w:val="00841C35"/>
    <w:rsid w:val="00841EA2"/>
    <w:rsid w:val="00841EFC"/>
    <w:rsid w:val="00842309"/>
    <w:rsid w:val="0084276E"/>
    <w:rsid w:val="00842936"/>
    <w:rsid w:val="00842BCC"/>
    <w:rsid w:val="00842CBF"/>
    <w:rsid w:val="00842D15"/>
    <w:rsid w:val="00842FEF"/>
    <w:rsid w:val="00843120"/>
    <w:rsid w:val="0084318E"/>
    <w:rsid w:val="008431DF"/>
    <w:rsid w:val="00843398"/>
    <w:rsid w:val="00843550"/>
    <w:rsid w:val="00843892"/>
    <w:rsid w:val="008439EF"/>
    <w:rsid w:val="00843FD6"/>
    <w:rsid w:val="008440A8"/>
    <w:rsid w:val="0084417D"/>
    <w:rsid w:val="008448C6"/>
    <w:rsid w:val="008448D1"/>
    <w:rsid w:val="00844A7B"/>
    <w:rsid w:val="00844A9E"/>
    <w:rsid w:val="00844D46"/>
    <w:rsid w:val="00844E89"/>
    <w:rsid w:val="00844F6E"/>
    <w:rsid w:val="008451B1"/>
    <w:rsid w:val="008451CD"/>
    <w:rsid w:val="00845269"/>
    <w:rsid w:val="008452DA"/>
    <w:rsid w:val="0084533C"/>
    <w:rsid w:val="0084538B"/>
    <w:rsid w:val="008455E2"/>
    <w:rsid w:val="008456B0"/>
    <w:rsid w:val="0084578D"/>
    <w:rsid w:val="00845AD8"/>
    <w:rsid w:val="008460EA"/>
    <w:rsid w:val="00846391"/>
    <w:rsid w:val="00846447"/>
    <w:rsid w:val="00846670"/>
    <w:rsid w:val="00846C51"/>
    <w:rsid w:val="008470A2"/>
    <w:rsid w:val="0084735A"/>
    <w:rsid w:val="00847841"/>
    <w:rsid w:val="00847C30"/>
    <w:rsid w:val="00847DE0"/>
    <w:rsid w:val="00850024"/>
    <w:rsid w:val="008507CC"/>
    <w:rsid w:val="00850B61"/>
    <w:rsid w:val="00850C17"/>
    <w:rsid w:val="00850C85"/>
    <w:rsid w:val="00850DBA"/>
    <w:rsid w:val="0085102C"/>
    <w:rsid w:val="008510B6"/>
    <w:rsid w:val="008512B7"/>
    <w:rsid w:val="008513C2"/>
    <w:rsid w:val="00851DEF"/>
    <w:rsid w:val="00852047"/>
    <w:rsid w:val="00852283"/>
    <w:rsid w:val="008522D4"/>
    <w:rsid w:val="008528DE"/>
    <w:rsid w:val="008529F4"/>
    <w:rsid w:val="008530E2"/>
    <w:rsid w:val="0085327D"/>
    <w:rsid w:val="00853344"/>
    <w:rsid w:val="00853430"/>
    <w:rsid w:val="008536F5"/>
    <w:rsid w:val="008538EB"/>
    <w:rsid w:val="00854068"/>
    <w:rsid w:val="008545C8"/>
    <w:rsid w:val="008545CD"/>
    <w:rsid w:val="00854C48"/>
    <w:rsid w:val="00854D36"/>
    <w:rsid w:val="00854E2C"/>
    <w:rsid w:val="00854F1E"/>
    <w:rsid w:val="00855163"/>
    <w:rsid w:val="008559C0"/>
    <w:rsid w:val="00855BD7"/>
    <w:rsid w:val="00855EEA"/>
    <w:rsid w:val="00855F1C"/>
    <w:rsid w:val="00855F6C"/>
    <w:rsid w:val="00856212"/>
    <w:rsid w:val="00856229"/>
    <w:rsid w:val="0085673F"/>
    <w:rsid w:val="008567E4"/>
    <w:rsid w:val="00857096"/>
    <w:rsid w:val="008573B3"/>
    <w:rsid w:val="00857445"/>
    <w:rsid w:val="008577B9"/>
    <w:rsid w:val="008578E5"/>
    <w:rsid w:val="008579CD"/>
    <w:rsid w:val="00857B25"/>
    <w:rsid w:val="00857DD1"/>
    <w:rsid w:val="00857ED4"/>
    <w:rsid w:val="008602D2"/>
    <w:rsid w:val="00860326"/>
    <w:rsid w:val="0086038B"/>
    <w:rsid w:val="00860581"/>
    <w:rsid w:val="008610B6"/>
    <w:rsid w:val="0086123C"/>
    <w:rsid w:val="0086133C"/>
    <w:rsid w:val="008615B4"/>
    <w:rsid w:val="008618D4"/>
    <w:rsid w:val="00861A69"/>
    <w:rsid w:val="00861B3B"/>
    <w:rsid w:val="00861E40"/>
    <w:rsid w:val="00861EDD"/>
    <w:rsid w:val="0086201D"/>
    <w:rsid w:val="008622CF"/>
    <w:rsid w:val="008624F2"/>
    <w:rsid w:val="00862550"/>
    <w:rsid w:val="008625C2"/>
    <w:rsid w:val="0086276C"/>
    <w:rsid w:val="008627AB"/>
    <w:rsid w:val="00862E4B"/>
    <w:rsid w:val="00863307"/>
    <w:rsid w:val="008634D4"/>
    <w:rsid w:val="008636AB"/>
    <w:rsid w:val="008639CF"/>
    <w:rsid w:val="00863CE1"/>
    <w:rsid w:val="008640B9"/>
    <w:rsid w:val="008641AA"/>
    <w:rsid w:val="008644BC"/>
    <w:rsid w:val="008645F6"/>
    <w:rsid w:val="00864664"/>
    <w:rsid w:val="008648B5"/>
    <w:rsid w:val="008648F2"/>
    <w:rsid w:val="00864B83"/>
    <w:rsid w:val="00865325"/>
    <w:rsid w:val="008653F9"/>
    <w:rsid w:val="008655A3"/>
    <w:rsid w:val="0086587C"/>
    <w:rsid w:val="008658E1"/>
    <w:rsid w:val="00865C41"/>
    <w:rsid w:val="00865EB6"/>
    <w:rsid w:val="00865F39"/>
    <w:rsid w:val="008660AA"/>
    <w:rsid w:val="0086649D"/>
    <w:rsid w:val="00866669"/>
    <w:rsid w:val="0086669E"/>
    <w:rsid w:val="0086673A"/>
    <w:rsid w:val="008667E3"/>
    <w:rsid w:val="008668AC"/>
    <w:rsid w:val="00866A9B"/>
    <w:rsid w:val="00866AB0"/>
    <w:rsid w:val="00866C6B"/>
    <w:rsid w:val="00866D38"/>
    <w:rsid w:val="00866D9E"/>
    <w:rsid w:val="00866EDA"/>
    <w:rsid w:val="00867126"/>
    <w:rsid w:val="00867270"/>
    <w:rsid w:val="008676FF"/>
    <w:rsid w:val="00867798"/>
    <w:rsid w:val="008677F3"/>
    <w:rsid w:val="00867B00"/>
    <w:rsid w:val="00867BB2"/>
    <w:rsid w:val="00867C6D"/>
    <w:rsid w:val="00867E3F"/>
    <w:rsid w:val="0087025B"/>
    <w:rsid w:val="00870A2B"/>
    <w:rsid w:val="00870F2F"/>
    <w:rsid w:val="00871189"/>
    <w:rsid w:val="0087125A"/>
    <w:rsid w:val="008713C3"/>
    <w:rsid w:val="008715A1"/>
    <w:rsid w:val="0087174D"/>
    <w:rsid w:val="00871D77"/>
    <w:rsid w:val="00871E8E"/>
    <w:rsid w:val="00871EE6"/>
    <w:rsid w:val="00872287"/>
    <w:rsid w:val="00872347"/>
    <w:rsid w:val="00872443"/>
    <w:rsid w:val="008725A3"/>
    <w:rsid w:val="00872895"/>
    <w:rsid w:val="00872963"/>
    <w:rsid w:val="00872969"/>
    <w:rsid w:val="00872CF5"/>
    <w:rsid w:val="00872D1E"/>
    <w:rsid w:val="00872E88"/>
    <w:rsid w:val="00872F03"/>
    <w:rsid w:val="0087300E"/>
    <w:rsid w:val="00873055"/>
    <w:rsid w:val="00873414"/>
    <w:rsid w:val="0087378E"/>
    <w:rsid w:val="008738B8"/>
    <w:rsid w:val="00873CB2"/>
    <w:rsid w:val="00873DBC"/>
    <w:rsid w:val="00873EFE"/>
    <w:rsid w:val="0087406E"/>
    <w:rsid w:val="00874150"/>
    <w:rsid w:val="00874185"/>
    <w:rsid w:val="00874237"/>
    <w:rsid w:val="008743A8"/>
    <w:rsid w:val="008745E4"/>
    <w:rsid w:val="008746BD"/>
    <w:rsid w:val="0087471F"/>
    <w:rsid w:val="0087491F"/>
    <w:rsid w:val="00874BD3"/>
    <w:rsid w:val="00874D2E"/>
    <w:rsid w:val="0087512E"/>
    <w:rsid w:val="0087524A"/>
    <w:rsid w:val="0087526C"/>
    <w:rsid w:val="00875345"/>
    <w:rsid w:val="008753FE"/>
    <w:rsid w:val="00875551"/>
    <w:rsid w:val="00875655"/>
    <w:rsid w:val="00875E08"/>
    <w:rsid w:val="00875E6C"/>
    <w:rsid w:val="008760D3"/>
    <w:rsid w:val="008761A3"/>
    <w:rsid w:val="0087630F"/>
    <w:rsid w:val="00876511"/>
    <w:rsid w:val="008765A7"/>
    <w:rsid w:val="008765E7"/>
    <w:rsid w:val="008767FE"/>
    <w:rsid w:val="00876BC3"/>
    <w:rsid w:val="00876F8D"/>
    <w:rsid w:val="00877013"/>
    <w:rsid w:val="008771A6"/>
    <w:rsid w:val="00877434"/>
    <w:rsid w:val="00877442"/>
    <w:rsid w:val="008774FC"/>
    <w:rsid w:val="00877953"/>
    <w:rsid w:val="00877D03"/>
    <w:rsid w:val="008801E6"/>
    <w:rsid w:val="008802DB"/>
    <w:rsid w:val="00880386"/>
    <w:rsid w:val="00880551"/>
    <w:rsid w:val="00880812"/>
    <w:rsid w:val="0088083E"/>
    <w:rsid w:val="00880A8D"/>
    <w:rsid w:val="00880AFE"/>
    <w:rsid w:val="00880B82"/>
    <w:rsid w:val="00880C05"/>
    <w:rsid w:val="00880DB9"/>
    <w:rsid w:val="00880E34"/>
    <w:rsid w:val="00880F7E"/>
    <w:rsid w:val="00880FF5"/>
    <w:rsid w:val="00881657"/>
    <w:rsid w:val="00881786"/>
    <w:rsid w:val="00881A2A"/>
    <w:rsid w:val="00881C21"/>
    <w:rsid w:val="00881C50"/>
    <w:rsid w:val="00881CCB"/>
    <w:rsid w:val="00881E58"/>
    <w:rsid w:val="00881FD5"/>
    <w:rsid w:val="0088248E"/>
    <w:rsid w:val="00882618"/>
    <w:rsid w:val="00882680"/>
    <w:rsid w:val="008827B0"/>
    <w:rsid w:val="008827FC"/>
    <w:rsid w:val="00882901"/>
    <w:rsid w:val="00882D68"/>
    <w:rsid w:val="00882E4D"/>
    <w:rsid w:val="00882F9E"/>
    <w:rsid w:val="008833A9"/>
    <w:rsid w:val="00883825"/>
    <w:rsid w:val="00883AC7"/>
    <w:rsid w:val="00884138"/>
    <w:rsid w:val="00884652"/>
    <w:rsid w:val="008849EE"/>
    <w:rsid w:val="00884F5D"/>
    <w:rsid w:val="00884FAD"/>
    <w:rsid w:val="008852B6"/>
    <w:rsid w:val="008853E5"/>
    <w:rsid w:val="008855DC"/>
    <w:rsid w:val="00885607"/>
    <w:rsid w:val="008858F1"/>
    <w:rsid w:val="00885A14"/>
    <w:rsid w:val="00885C16"/>
    <w:rsid w:val="00885C35"/>
    <w:rsid w:val="00885DAF"/>
    <w:rsid w:val="00885DCB"/>
    <w:rsid w:val="00886127"/>
    <w:rsid w:val="0088632A"/>
    <w:rsid w:val="008864AB"/>
    <w:rsid w:val="008865AC"/>
    <w:rsid w:val="008865D9"/>
    <w:rsid w:val="00886665"/>
    <w:rsid w:val="008866C8"/>
    <w:rsid w:val="00886708"/>
    <w:rsid w:val="00886849"/>
    <w:rsid w:val="00886893"/>
    <w:rsid w:val="00886AA3"/>
    <w:rsid w:val="00886E4F"/>
    <w:rsid w:val="00886E82"/>
    <w:rsid w:val="00886ED4"/>
    <w:rsid w:val="00886EED"/>
    <w:rsid w:val="00886FFB"/>
    <w:rsid w:val="00887134"/>
    <w:rsid w:val="00887399"/>
    <w:rsid w:val="00887556"/>
    <w:rsid w:val="008875B0"/>
    <w:rsid w:val="00887BD4"/>
    <w:rsid w:val="00887EF8"/>
    <w:rsid w:val="00887F40"/>
    <w:rsid w:val="00890250"/>
    <w:rsid w:val="0089052F"/>
    <w:rsid w:val="008907D6"/>
    <w:rsid w:val="0089095E"/>
    <w:rsid w:val="00890B72"/>
    <w:rsid w:val="00890C18"/>
    <w:rsid w:val="00890CB5"/>
    <w:rsid w:val="00891086"/>
    <w:rsid w:val="0089149A"/>
    <w:rsid w:val="008918E9"/>
    <w:rsid w:val="00891967"/>
    <w:rsid w:val="00891A0D"/>
    <w:rsid w:val="00891C99"/>
    <w:rsid w:val="00891E3B"/>
    <w:rsid w:val="00891ED4"/>
    <w:rsid w:val="00892396"/>
    <w:rsid w:val="008927F1"/>
    <w:rsid w:val="00892805"/>
    <w:rsid w:val="00892B9B"/>
    <w:rsid w:val="00892CDB"/>
    <w:rsid w:val="00892F11"/>
    <w:rsid w:val="008930B0"/>
    <w:rsid w:val="0089334D"/>
    <w:rsid w:val="008933FD"/>
    <w:rsid w:val="0089346B"/>
    <w:rsid w:val="008935D7"/>
    <w:rsid w:val="008938DA"/>
    <w:rsid w:val="00893C9D"/>
    <w:rsid w:val="00893D96"/>
    <w:rsid w:val="008940C4"/>
    <w:rsid w:val="00894657"/>
    <w:rsid w:val="008946D6"/>
    <w:rsid w:val="008947B2"/>
    <w:rsid w:val="0089485F"/>
    <w:rsid w:val="00894995"/>
    <w:rsid w:val="00894A3E"/>
    <w:rsid w:val="00894ABB"/>
    <w:rsid w:val="00894B71"/>
    <w:rsid w:val="00894BA3"/>
    <w:rsid w:val="00894D2A"/>
    <w:rsid w:val="00894DF3"/>
    <w:rsid w:val="00894DF4"/>
    <w:rsid w:val="0089550F"/>
    <w:rsid w:val="00895693"/>
    <w:rsid w:val="00895B22"/>
    <w:rsid w:val="00895B96"/>
    <w:rsid w:val="008960DC"/>
    <w:rsid w:val="008965F2"/>
    <w:rsid w:val="00896810"/>
    <w:rsid w:val="00896CA1"/>
    <w:rsid w:val="00896E4C"/>
    <w:rsid w:val="00896EAE"/>
    <w:rsid w:val="00897029"/>
    <w:rsid w:val="008971E1"/>
    <w:rsid w:val="00897252"/>
    <w:rsid w:val="0089740B"/>
    <w:rsid w:val="00897B88"/>
    <w:rsid w:val="00897D55"/>
    <w:rsid w:val="00897ECB"/>
    <w:rsid w:val="00897F61"/>
    <w:rsid w:val="008A007E"/>
    <w:rsid w:val="008A013B"/>
    <w:rsid w:val="008A02B6"/>
    <w:rsid w:val="008A0425"/>
    <w:rsid w:val="008A08EC"/>
    <w:rsid w:val="008A0A32"/>
    <w:rsid w:val="008A0C1C"/>
    <w:rsid w:val="008A0CDF"/>
    <w:rsid w:val="008A0F74"/>
    <w:rsid w:val="008A0F7C"/>
    <w:rsid w:val="008A11A9"/>
    <w:rsid w:val="008A163C"/>
    <w:rsid w:val="008A1D4C"/>
    <w:rsid w:val="008A216A"/>
    <w:rsid w:val="008A21CA"/>
    <w:rsid w:val="008A2908"/>
    <w:rsid w:val="008A2BC4"/>
    <w:rsid w:val="008A2D8E"/>
    <w:rsid w:val="008A2F7B"/>
    <w:rsid w:val="008A30BA"/>
    <w:rsid w:val="008A31D7"/>
    <w:rsid w:val="008A3372"/>
    <w:rsid w:val="008A338A"/>
    <w:rsid w:val="008A3427"/>
    <w:rsid w:val="008A3496"/>
    <w:rsid w:val="008A35D4"/>
    <w:rsid w:val="008A39C6"/>
    <w:rsid w:val="008A407D"/>
    <w:rsid w:val="008A43E7"/>
    <w:rsid w:val="008A4555"/>
    <w:rsid w:val="008A4B63"/>
    <w:rsid w:val="008A5150"/>
    <w:rsid w:val="008A51A2"/>
    <w:rsid w:val="008A5382"/>
    <w:rsid w:val="008A54EA"/>
    <w:rsid w:val="008A5593"/>
    <w:rsid w:val="008A5BCF"/>
    <w:rsid w:val="008A5C2A"/>
    <w:rsid w:val="008A5E8A"/>
    <w:rsid w:val="008A5F9D"/>
    <w:rsid w:val="008A60BD"/>
    <w:rsid w:val="008A6116"/>
    <w:rsid w:val="008A67EA"/>
    <w:rsid w:val="008A69BE"/>
    <w:rsid w:val="008A6D80"/>
    <w:rsid w:val="008A6D84"/>
    <w:rsid w:val="008A6EC0"/>
    <w:rsid w:val="008A7233"/>
    <w:rsid w:val="008A771D"/>
    <w:rsid w:val="008A78F5"/>
    <w:rsid w:val="008A7B5F"/>
    <w:rsid w:val="008B0071"/>
    <w:rsid w:val="008B0482"/>
    <w:rsid w:val="008B068D"/>
    <w:rsid w:val="008B088D"/>
    <w:rsid w:val="008B09C2"/>
    <w:rsid w:val="008B0D43"/>
    <w:rsid w:val="008B1429"/>
    <w:rsid w:val="008B1526"/>
    <w:rsid w:val="008B18F7"/>
    <w:rsid w:val="008B1E48"/>
    <w:rsid w:val="008B1FD8"/>
    <w:rsid w:val="008B20C5"/>
    <w:rsid w:val="008B2418"/>
    <w:rsid w:val="008B290F"/>
    <w:rsid w:val="008B2A79"/>
    <w:rsid w:val="008B2BEA"/>
    <w:rsid w:val="008B2C61"/>
    <w:rsid w:val="008B2ECE"/>
    <w:rsid w:val="008B2F15"/>
    <w:rsid w:val="008B32F7"/>
    <w:rsid w:val="008B33F4"/>
    <w:rsid w:val="008B341E"/>
    <w:rsid w:val="008B3685"/>
    <w:rsid w:val="008B37B2"/>
    <w:rsid w:val="008B3AB0"/>
    <w:rsid w:val="008B3B78"/>
    <w:rsid w:val="008B3E16"/>
    <w:rsid w:val="008B4038"/>
    <w:rsid w:val="008B409D"/>
    <w:rsid w:val="008B411C"/>
    <w:rsid w:val="008B4198"/>
    <w:rsid w:val="008B4249"/>
    <w:rsid w:val="008B4284"/>
    <w:rsid w:val="008B44D2"/>
    <w:rsid w:val="008B4B37"/>
    <w:rsid w:val="008B4D24"/>
    <w:rsid w:val="008B51BC"/>
    <w:rsid w:val="008B52E1"/>
    <w:rsid w:val="008B55E9"/>
    <w:rsid w:val="008B584A"/>
    <w:rsid w:val="008B5A73"/>
    <w:rsid w:val="008B5AB6"/>
    <w:rsid w:val="008B5C2A"/>
    <w:rsid w:val="008B5F2E"/>
    <w:rsid w:val="008B5FFD"/>
    <w:rsid w:val="008B61AC"/>
    <w:rsid w:val="008B6211"/>
    <w:rsid w:val="008B631F"/>
    <w:rsid w:val="008B6365"/>
    <w:rsid w:val="008B66D2"/>
    <w:rsid w:val="008B6AE7"/>
    <w:rsid w:val="008B6E1E"/>
    <w:rsid w:val="008B6ECE"/>
    <w:rsid w:val="008B717C"/>
    <w:rsid w:val="008B71A2"/>
    <w:rsid w:val="008B768F"/>
    <w:rsid w:val="008B7719"/>
    <w:rsid w:val="008B780E"/>
    <w:rsid w:val="008B79FD"/>
    <w:rsid w:val="008B7B9E"/>
    <w:rsid w:val="008B7EE5"/>
    <w:rsid w:val="008B7EEC"/>
    <w:rsid w:val="008C00C2"/>
    <w:rsid w:val="008C0157"/>
    <w:rsid w:val="008C01C7"/>
    <w:rsid w:val="008C02C5"/>
    <w:rsid w:val="008C07B1"/>
    <w:rsid w:val="008C0844"/>
    <w:rsid w:val="008C0F42"/>
    <w:rsid w:val="008C0F66"/>
    <w:rsid w:val="008C1009"/>
    <w:rsid w:val="008C1643"/>
    <w:rsid w:val="008C1890"/>
    <w:rsid w:val="008C1B0F"/>
    <w:rsid w:val="008C1D1D"/>
    <w:rsid w:val="008C1D63"/>
    <w:rsid w:val="008C1FF3"/>
    <w:rsid w:val="008C222F"/>
    <w:rsid w:val="008C22B6"/>
    <w:rsid w:val="008C2733"/>
    <w:rsid w:val="008C284F"/>
    <w:rsid w:val="008C29AB"/>
    <w:rsid w:val="008C2ED0"/>
    <w:rsid w:val="008C3136"/>
    <w:rsid w:val="008C330E"/>
    <w:rsid w:val="008C356F"/>
    <w:rsid w:val="008C37D1"/>
    <w:rsid w:val="008C3D55"/>
    <w:rsid w:val="008C3E8A"/>
    <w:rsid w:val="008C4002"/>
    <w:rsid w:val="008C43BF"/>
    <w:rsid w:val="008C4539"/>
    <w:rsid w:val="008C4782"/>
    <w:rsid w:val="008C479B"/>
    <w:rsid w:val="008C4AF6"/>
    <w:rsid w:val="008C4CC2"/>
    <w:rsid w:val="008C4DE5"/>
    <w:rsid w:val="008C514F"/>
    <w:rsid w:val="008C5156"/>
    <w:rsid w:val="008C515F"/>
    <w:rsid w:val="008C581C"/>
    <w:rsid w:val="008C5865"/>
    <w:rsid w:val="008C5975"/>
    <w:rsid w:val="008C6707"/>
    <w:rsid w:val="008C673C"/>
    <w:rsid w:val="008C68F2"/>
    <w:rsid w:val="008C6B34"/>
    <w:rsid w:val="008C6B5D"/>
    <w:rsid w:val="008C6B6F"/>
    <w:rsid w:val="008C6EDF"/>
    <w:rsid w:val="008C6F1E"/>
    <w:rsid w:val="008C6FB1"/>
    <w:rsid w:val="008C72F7"/>
    <w:rsid w:val="008C73A5"/>
    <w:rsid w:val="008C741E"/>
    <w:rsid w:val="008C758C"/>
    <w:rsid w:val="008C75FE"/>
    <w:rsid w:val="008C790E"/>
    <w:rsid w:val="008C7B43"/>
    <w:rsid w:val="008C7B96"/>
    <w:rsid w:val="008C7CDE"/>
    <w:rsid w:val="008C7D38"/>
    <w:rsid w:val="008D014F"/>
    <w:rsid w:val="008D047A"/>
    <w:rsid w:val="008D06CB"/>
    <w:rsid w:val="008D07B2"/>
    <w:rsid w:val="008D0909"/>
    <w:rsid w:val="008D0946"/>
    <w:rsid w:val="008D0999"/>
    <w:rsid w:val="008D0C46"/>
    <w:rsid w:val="008D0F44"/>
    <w:rsid w:val="008D14CA"/>
    <w:rsid w:val="008D174E"/>
    <w:rsid w:val="008D182F"/>
    <w:rsid w:val="008D19A6"/>
    <w:rsid w:val="008D1A11"/>
    <w:rsid w:val="008D1E0E"/>
    <w:rsid w:val="008D210D"/>
    <w:rsid w:val="008D2591"/>
    <w:rsid w:val="008D26FD"/>
    <w:rsid w:val="008D280D"/>
    <w:rsid w:val="008D2BF1"/>
    <w:rsid w:val="008D319C"/>
    <w:rsid w:val="008D33B7"/>
    <w:rsid w:val="008D33E1"/>
    <w:rsid w:val="008D343F"/>
    <w:rsid w:val="008D35BB"/>
    <w:rsid w:val="008D35E2"/>
    <w:rsid w:val="008D3639"/>
    <w:rsid w:val="008D37CD"/>
    <w:rsid w:val="008D390B"/>
    <w:rsid w:val="008D3B4B"/>
    <w:rsid w:val="008D3C45"/>
    <w:rsid w:val="008D3C57"/>
    <w:rsid w:val="008D3DA5"/>
    <w:rsid w:val="008D3DEE"/>
    <w:rsid w:val="008D4023"/>
    <w:rsid w:val="008D4196"/>
    <w:rsid w:val="008D41A4"/>
    <w:rsid w:val="008D442E"/>
    <w:rsid w:val="008D4757"/>
    <w:rsid w:val="008D4B3A"/>
    <w:rsid w:val="008D4BE8"/>
    <w:rsid w:val="008D4DBE"/>
    <w:rsid w:val="008D4E40"/>
    <w:rsid w:val="008D500C"/>
    <w:rsid w:val="008D53D6"/>
    <w:rsid w:val="008D579D"/>
    <w:rsid w:val="008D57FF"/>
    <w:rsid w:val="008D5BC3"/>
    <w:rsid w:val="008D5DE1"/>
    <w:rsid w:val="008D5E48"/>
    <w:rsid w:val="008D5FAD"/>
    <w:rsid w:val="008D60B8"/>
    <w:rsid w:val="008D615E"/>
    <w:rsid w:val="008D616D"/>
    <w:rsid w:val="008D637A"/>
    <w:rsid w:val="008D653C"/>
    <w:rsid w:val="008D69C1"/>
    <w:rsid w:val="008D6A7C"/>
    <w:rsid w:val="008D6B1A"/>
    <w:rsid w:val="008D72EA"/>
    <w:rsid w:val="008D75EF"/>
    <w:rsid w:val="008D78C6"/>
    <w:rsid w:val="008D7965"/>
    <w:rsid w:val="008D7C9D"/>
    <w:rsid w:val="008D7CC2"/>
    <w:rsid w:val="008E0094"/>
    <w:rsid w:val="008E04A8"/>
    <w:rsid w:val="008E0E04"/>
    <w:rsid w:val="008E102F"/>
    <w:rsid w:val="008E104C"/>
    <w:rsid w:val="008E10A6"/>
    <w:rsid w:val="008E11DB"/>
    <w:rsid w:val="008E1378"/>
    <w:rsid w:val="008E13D1"/>
    <w:rsid w:val="008E13E6"/>
    <w:rsid w:val="008E19EB"/>
    <w:rsid w:val="008E1CB6"/>
    <w:rsid w:val="008E1D36"/>
    <w:rsid w:val="008E1D3A"/>
    <w:rsid w:val="008E1EFE"/>
    <w:rsid w:val="008E1FFD"/>
    <w:rsid w:val="008E206F"/>
    <w:rsid w:val="008E275C"/>
    <w:rsid w:val="008E27E7"/>
    <w:rsid w:val="008E28B7"/>
    <w:rsid w:val="008E2975"/>
    <w:rsid w:val="008E2A33"/>
    <w:rsid w:val="008E2A72"/>
    <w:rsid w:val="008E2B77"/>
    <w:rsid w:val="008E3195"/>
    <w:rsid w:val="008E352C"/>
    <w:rsid w:val="008E38CF"/>
    <w:rsid w:val="008E3CE8"/>
    <w:rsid w:val="008E437D"/>
    <w:rsid w:val="008E4660"/>
    <w:rsid w:val="008E4845"/>
    <w:rsid w:val="008E4A0B"/>
    <w:rsid w:val="008E4B2E"/>
    <w:rsid w:val="008E5255"/>
    <w:rsid w:val="008E525F"/>
    <w:rsid w:val="008E549F"/>
    <w:rsid w:val="008E5593"/>
    <w:rsid w:val="008E57E5"/>
    <w:rsid w:val="008E5B85"/>
    <w:rsid w:val="008E5D23"/>
    <w:rsid w:val="008E5EFE"/>
    <w:rsid w:val="008E608A"/>
    <w:rsid w:val="008E636F"/>
    <w:rsid w:val="008E6530"/>
    <w:rsid w:val="008E65D2"/>
    <w:rsid w:val="008E661B"/>
    <w:rsid w:val="008E6A05"/>
    <w:rsid w:val="008E6B68"/>
    <w:rsid w:val="008E6BF7"/>
    <w:rsid w:val="008E6D26"/>
    <w:rsid w:val="008E6D2C"/>
    <w:rsid w:val="008E6DB0"/>
    <w:rsid w:val="008E6DF1"/>
    <w:rsid w:val="008E741F"/>
    <w:rsid w:val="008E744C"/>
    <w:rsid w:val="008E7841"/>
    <w:rsid w:val="008E785A"/>
    <w:rsid w:val="008E7EAE"/>
    <w:rsid w:val="008E7F01"/>
    <w:rsid w:val="008F0163"/>
    <w:rsid w:val="008F01B8"/>
    <w:rsid w:val="008F01ED"/>
    <w:rsid w:val="008F0777"/>
    <w:rsid w:val="008F07AB"/>
    <w:rsid w:val="008F0AC3"/>
    <w:rsid w:val="008F0B2F"/>
    <w:rsid w:val="008F10F5"/>
    <w:rsid w:val="008F12D9"/>
    <w:rsid w:val="008F1403"/>
    <w:rsid w:val="008F16C8"/>
    <w:rsid w:val="008F1938"/>
    <w:rsid w:val="008F1B3D"/>
    <w:rsid w:val="008F1CCD"/>
    <w:rsid w:val="008F2066"/>
    <w:rsid w:val="008F20D9"/>
    <w:rsid w:val="008F2138"/>
    <w:rsid w:val="008F2320"/>
    <w:rsid w:val="008F2367"/>
    <w:rsid w:val="008F2D62"/>
    <w:rsid w:val="008F2EEF"/>
    <w:rsid w:val="008F2FB1"/>
    <w:rsid w:val="008F2FF0"/>
    <w:rsid w:val="008F3207"/>
    <w:rsid w:val="008F3727"/>
    <w:rsid w:val="008F39CC"/>
    <w:rsid w:val="008F3D79"/>
    <w:rsid w:val="008F3E4E"/>
    <w:rsid w:val="008F45D6"/>
    <w:rsid w:val="008F47CF"/>
    <w:rsid w:val="008F4C92"/>
    <w:rsid w:val="008F4DCE"/>
    <w:rsid w:val="008F502E"/>
    <w:rsid w:val="008F530D"/>
    <w:rsid w:val="008F5330"/>
    <w:rsid w:val="008F594B"/>
    <w:rsid w:val="008F5D37"/>
    <w:rsid w:val="008F6097"/>
    <w:rsid w:val="008F61E5"/>
    <w:rsid w:val="008F6535"/>
    <w:rsid w:val="008F6564"/>
    <w:rsid w:val="008F6711"/>
    <w:rsid w:val="008F68E8"/>
    <w:rsid w:val="008F6A8E"/>
    <w:rsid w:val="008F6BAB"/>
    <w:rsid w:val="008F6C42"/>
    <w:rsid w:val="008F6D90"/>
    <w:rsid w:val="008F6EF7"/>
    <w:rsid w:val="008F700A"/>
    <w:rsid w:val="008F739F"/>
    <w:rsid w:val="008F73E9"/>
    <w:rsid w:val="008F772E"/>
    <w:rsid w:val="008F78AF"/>
    <w:rsid w:val="008F7971"/>
    <w:rsid w:val="008F7B87"/>
    <w:rsid w:val="008F7D5C"/>
    <w:rsid w:val="0090013E"/>
    <w:rsid w:val="009002A0"/>
    <w:rsid w:val="0090044C"/>
    <w:rsid w:val="009004A3"/>
    <w:rsid w:val="0090057D"/>
    <w:rsid w:val="0090060E"/>
    <w:rsid w:val="00900B6E"/>
    <w:rsid w:val="00900D67"/>
    <w:rsid w:val="00900EB1"/>
    <w:rsid w:val="00900F47"/>
    <w:rsid w:val="00901901"/>
    <w:rsid w:val="00901AE3"/>
    <w:rsid w:val="00901D73"/>
    <w:rsid w:val="00901DC9"/>
    <w:rsid w:val="00902658"/>
    <w:rsid w:val="00902675"/>
    <w:rsid w:val="00902964"/>
    <w:rsid w:val="00902B2A"/>
    <w:rsid w:val="00902BED"/>
    <w:rsid w:val="00902F11"/>
    <w:rsid w:val="00903125"/>
    <w:rsid w:val="009031E1"/>
    <w:rsid w:val="00903453"/>
    <w:rsid w:val="00903747"/>
    <w:rsid w:val="009038FB"/>
    <w:rsid w:val="00903D60"/>
    <w:rsid w:val="00903D9C"/>
    <w:rsid w:val="00903DD5"/>
    <w:rsid w:val="009043E5"/>
    <w:rsid w:val="009044A5"/>
    <w:rsid w:val="00904599"/>
    <w:rsid w:val="00904706"/>
    <w:rsid w:val="00904CCD"/>
    <w:rsid w:val="00904D05"/>
    <w:rsid w:val="009050E3"/>
    <w:rsid w:val="00905113"/>
    <w:rsid w:val="009051D9"/>
    <w:rsid w:val="009056AA"/>
    <w:rsid w:val="00905C88"/>
    <w:rsid w:val="0090605A"/>
    <w:rsid w:val="0090635F"/>
    <w:rsid w:val="00906A50"/>
    <w:rsid w:val="00906A81"/>
    <w:rsid w:val="00906B55"/>
    <w:rsid w:val="00906C11"/>
    <w:rsid w:val="00907281"/>
    <w:rsid w:val="009073CF"/>
    <w:rsid w:val="00907669"/>
    <w:rsid w:val="009077F9"/>
    <w:rsid w:val="00907819"/>
    <w:rsid w:val="00907B48"/>
    <w:rsid w:val="00907C2B"/>
    <w:rsid w:val="00907F61"/>
    <w:rsid w:val="00910048"/>
    <w:rsid w:val="00910144"/>
    <w:rsid w:val="0091019E"/>
    <w:rsid w:val="00910492"/>
    <w:rsid w:val="0091076D"/>
    <w:rsid w:val="0091079F"/>
    <w:rsid w:val="00910A09"/>
    <w:rsid w:val="00910A8C"/>
    <w:rsid w:val="00910B52"/>
    <w:rsid w:val="00910B5E"/>
    <w:rsid w:val="0091105E"/>
    <w:rsid w:val="00911085"/>
    <w:rsid w:val="0091129F"/>
    <w:rsid w:val="0091139D"/>
    <w:rsid w:val="009117DF"/>
    <w:rsid w:val="0091192C"/>
    <w:rsid w:val="00911F2F"/>
    <w:rsid w:val="00911FAD"/>
    <w:rsid w:val="00912161"/>
    <w:rsid w:val="00912291"/>
    <w:rsid w:val="009123FC"/>
    <w:rsid w:val="00912504"/>
    <w:rsid w:val="00912948"/>
    <w:rsid w:val="00912AE8"/>
    <w:rsid w:val="00913021"/>
    <w:rsid w:val="00913131"/>
    <w:rsid w:val="0091348F"/>
    <w:rsid w:val="009137C3"/>
    <w:rsid w:val="00913AD2"/>
    <w:rsid w:val="00913D51"/>
    <w:rsid w:val="00913E1D"/>
    <w:rsid w:val="00913EA1"/>
    <w:rsid w:val="00913F9F"/>
    <w:rsid w:val="00914018"/>
    <w:rsid w:val="00914374"/>
    <w:rsid w:val="009147AF"/>
    <w:rsid w:val="009148DE"/>
    <w:rsid w:val="009148EA"/>
    <w:rsid w:val="00914CD9"/>
    <w:rsid w:val="00914D2A"/>
    <w:rsid w:val="00914D8E"/>
    <w:rsid w:val="00914FF0"/>
    <w:rsid w:val="00915084"/>
    <w:rsid w:val="009152E4"/>
    <w:rsid w:val="009154F0"/>
    <w:rsid w:val="0091573A"/>
    <w:rsid w:val="0091573C"/>
    <w:rsid w:val="009159BB"/>
    <w:rsid w:val="00915A5F"/>
    <w:rsid w:val="00915B1C"/>
    <w:rsid w:val="00915D12"/>
    <w:rsid w:val="0091607D"/>
    <w:rsid w:val="009161D6"/>
    <w:rsid w:val="00916217"/>
    <w:rsid w:val="0091644B"/>
    <w:rsid w:val="009165EC"/>
    <w:rsid w:val="00916928"/>
    <w:rsid w:val="00916B98"/>
    <w:rsid w:val="00916D79"/>
    <w:rsid w:val="009171A6"/>
    <w:rsid w:val="009172CC"/>
    <w:rsid w:val="009173EE"/>
    <w:rsid w:val="00917727"/>
    <w:rsid w:val="00917B45"/>
    <w:rsid w:val="00917EF1"/>
    <w:rsid w:val="00917FAD"/>
    <w:rsid w:val="009200FC"/>
    <w:rsid w:val="009201AA"/>
    <w:rsid w:val="00920477"/>
    <w:rsid w:val="0092099D"/>
    <w:rsid w:val="00920A04"/>
    <w:rsid w:val="00920AE1"/>
    <w:rsid w:val="00920C5D"/>
    <w:rsid w:val="00920D6F"/>
    <w:rsid w:val="00920DD4"/>
    <w:rsid w:val="00921224"/>
    <w:rsid w:val="0092156A"/>
    <w:rsid w:val="009219B3"/>
    <w:rsid w:val="00921ADF"/>
    <w:rsid w:val="009224B1"/>
    <w:rsid w:val="00922528"/>
    <w:rsid w:val="0092268A"/>
    <w:rsid w:val="009226AE"/>
    <w:rsid w:val="009227BE"/>
    <w:rsid w:val="00922863"/>
    <w:rsid w:val="0092296F"/>
    <w:rsid w:val="00922CBB"/>
    <w:rsid w:val="00923103"/>
    <w:rsid w:val="0092317B"/>
    <w:rsid w:val="009231CA"/>
    <w:rsid w:val="009233A5"/>
    <w:rsid w:val="009236A5"/>
    <w:rsid w:val="00923A19"/>
    <w:rsid w:val="00923A3F"/>
    <w:rsid w:val="00923D25"/>
    <w:rsid w:val="00924182"/>
    <w:rsid w:val="00924388"/>
    <w:rsid w:val="009244AB"/>
    <w:rsid w:val="00924517"/>
    <w:rsid w:val="0092463D"/>
    <w:rsid w:val="0092477F"/>
    <w:rsid w:val="00924925"/>
    <w:rsid w:val="009249CF"/>
    <w:rsid w:val="00924A94"/>
    <w:rsid w:val="00924B2C"/>
    <w:rsid w:val="009255AE"/>
    <w:rsid w:val="00925A06"/>
    <w:rsid w:val="00925B5C"/>
    <w:rsid w:val="00925C5E"/>
    <w:rsid w:val="00925E98"/>
    <w:rsid w:val="00925FA1"/>
    <w:rsid w:val="00926093"/>
    <w:rsid w:val="009260E2"/>
    <w:rsid w:val="00926233"/>
    <w:rsid w:val="009265DE"/>
    <w:rsid w:val="009265DF"/>
    <w:rsid w:val="0092663B"/>
    <w:rsid w:val="00926949"/>
    <w:rsid w:val="0092702E"/>
    <w:rsid w:val="0092703C"/>
    <w:rsid w:val="009272E8"/>
    <w:rsid w:val="00927582"/>
    <w:rsid w:val="0092784C"/>
    <w:rsid w:val="00927C59"/>
    <w:rsid w:val="00927D70"/>
    <w:rsid w:val="00927DB3"/>
    <w:rsid w:val="00927FCC"/>
    <w:rsid w:val="0093002C"/>
    <w:rsid w:val="0093029E"/>
    <w:rsid w:val="00930D4F"/>
    <w:rsid w:val="00930DC3"/>
    <w:rsid w:val="00930FB8"/>
    <w:rsid w:val="00931060"/>
    <w:rsid w:val="009318A8"/>
    <w:rsid w:val="00931B3E"/>
    <w:rsid w:val="00931C59"/>
    <w:rsid w:val="00931C98"/>
    <w:rsid w:val="00931D92"/>
    <w:rsid w:val="00931E6D"/>
    <w:rsid w:val="00932287"/>
    <w:rsid w:val="00932507"/>
    <w:rsid w:val="009327CA"/>
    <w:rsid w:val="009327CF"/>
    <w:rsid w:val="00932817"/>
    <w:rsid w:val="00932974"/>
    <w:rsid w:val="00932B62"/>
    <w:rsid w:val="00932F86"/>
    <w:rsid w:val="009331E2"/>
    <w:rsid w:val="009333A3"/>
    <w:rsid w:val="009334F2"/>
    <w:rsid w:val="0093352E"/>
    <w:rsid w:val="00933804"/>
    <w:rsid w:val="009338C9"/>
    <w:rsid w:val="00933989"/>
    <w:rsid w:val="009339EA"/>
    <w:rsid w:val="00933AD4"/>
    <w:rsid w:val="00933C1B"/>
    <w:rsid w:val="009341A8"/>
    <w:rsid w:val="00934640"/>
    <w:rsid w:val="009346BD"/>
    <w:rsid w:val="0093470E"/>
    <w:rsid w:val="00934A2F"/>
    <w:rsid w:val="00934CF7"/>
    <w:rsid w:val="00934F46"/>
    <w:rsid w:val="009350D1"/>
    <w:rsid w:val="009350E9"/>
    <w:rsid w:val="0093523C"/>
    <w:rsid w:val="00935775"/>
    <w:rsid w:val="00935CE0"/>
    <w:rsid w:val="0093625D"/>
    <w:rsid w:val="009365CB"/>
    <w:rsid w:val="00936B9F"/>
    <w:rsid w:val="00936D0C"/>
    <w:rsid w:val="00936FDB"/>
    <w:rsid w:val="0093723C"/>
    <w:rsid w:val="009373B1"/>
    <w:rsid w:val="009376EB"/>
    <w:rsid w:val="00937933"/>
    <w:rsid w:val="00937AE1"/>
    <w:rsid w:val="00937C6D"/>
    <w:rsid w:val="00937CB2"/>
    <w:rsid w:val="00937E2C"/>
    <w:rsid w:val="009400F2"/>
    <w:rsid w:val="009400F6"/>
    <w:rsid w:val="0094023D"/>
    <w:rsid w:val="00940314"/>
    <w:rsid w:val="009407A5"/>
    <w:rsid w:val="0094080F"/>
    <w:rsid w:val="009408CC"/>
    <w:rsid w:val="00940F3F"/>
    <w:rsid w:val="0094139B"/>
    <w:rsid w:val="00941710"/>
    <w:rsid w:val="00941BD3"/>
    <w:rsid w:val="00941C00"/>
    <w:rsid w:val="00941C96"/>
    <w:rsid w:val="00941CCE"/>
    <w:rsid w:val="00941D8A"/>
    <w:rsid w:val="009424C8"/>
    <w:rsid w:val="00942D5D"/>
    <w:rsid w:val="00942FCF"/>
    <w:rsid w:val="00943011"/>
    <w:rsid w:val="0094308F"/>
    <w:rsid w:val="00943151"/>
    <w:rsid w:val="00943272"/>
    <w:rsid w:val="0094349D"/>
    <w:rsid w:val="009434E6"/>
    <w:rsid w:val="00943511"/>
    <w:rsid w:val="00943947"/>
    <w:rsid w:val="00943A6B"/>
    <w:rsid w:val="009440D2"/>
    <w:rsid w:val="009441EB"/>
    <w:rsid w:val="009442E2"/>
    <w:rsid w:val="00944527"/>
    <w:rsid w:val="00944605"/>
    <w:rsid w:val="0094472D"/>
    <w:rsid w:val="00944A2C"/>
    <w:rsid w:val="00944ADC"/>
    <w:rsid w:val="00944C58"/>
    <w:rsid w:val="00944FFF"/>
    <w:rsid w:val="00945623"/>
    <w:rsid w:val="00945C86"/>
    <w:rsid w:val="00946355"/>
    <w:rsid w:val="009463F3"/>
    <w:rsid w:val="00946671"/>
    <w:rsid w:val="00946773"/>
    <w:rsid w:val="00946A39"/>
    <w:rsid w:val="00946A81"/>
    <w:rsid w:val="00946B8D"/>
    <w:rsid w:val="00946C02"/>
    <w:rsid w:val="0094710A"/>
    <w:rsid w:val="009471C2"/>
    <w:rsid w:val="009473A4"/>
    <w:rsid w:val="009473BD"/>
    <w:rsid w:val="00947596"/>
    <w:rsid w:val="0094768A"/>
    <w:rsid w:val="00947787"/>
    <w:rsid w:val="00947C6A"/>
    <w:rsid w:val="00947DDB"/>
    <w:rsid w:val="00947ED5"/>
    <w:rsid w:val="00947FF0"/>
    <w:rsid w:val="00950A86"/>
    <w:rsid w:val="00951287"/>
    <w:rsid w:val="009516C9"/>
    <w:rsid w:val="00951768"/>
    <w:rsid w:val="00951BCD"/>
    <w:rsid w:val="00952068"/>
    <w:rsid w:val="0095230F"/>
    <w:rsid w:val="0095266C"/>
    <w:rsid w:val="00952766"/>
    <w:rsid w:val="009528FA"/>
    <w:rsid w:val="00952D97"/>
    <w:rsid w:val="00952EF2"/>
    <w:rsid w:val="00952F48"/>
    <w:rsid w:val="009530D1"/>
    <w:rsid w:val="0095364E"/>
    <w:rsid w:val="00953723"/>
    <w:rsid w:val="00953762"/>
    <w:rsid w:val="00953A76"/>
    <w:rsid w:val="00953B21"/>
    <w:rsid w:val="00953B5B"/>
    <w:rsid w:val="00953D57"/>
    <w:rsid w:val="00953E36"/>
    <w:rsid w:val="0095432F"/>
    <w:rsid w:val="0095449B"/>
    <w:rsid w:val="0095463A"/>
    <w:rsid w:val="00954653"/>
    <w:rsid w:val="00954C8D"/>
    <w:rsid w:val="00954EB7"/>
    <w:rsid w:val="00954ED9"/>
    <w:rsid w:val="00955008"/>
    <w:rsid w:val="009552B7"/>
    <w:rsid w:val="00955AF6"/>
    <w:rsid w:val="00955E34"/>
    <w:rsid w:val="00955E53"/>
    <w:rsid w:val="00955FFD"/>
    <w:rsid w:val="00956208"/>
    <w:rsid w:val="00956520"/>
    <w:rsid w:val="0095667A"/>
    <w:rsid w:val="0095693F"/>
    <w:rsid w:val="0095695A"/>
    <w:rsid w:val="00956BE1"/>
    <w:rsid w:val="00956C94"/>
    <w:rsid w:val="00956D0B"/>
    <w:rsid w:val="0095727B"/>
    <w:rsid w:val="009572EC"/>
    <w:rsid w:val="009572FD"/>
    <w:rsid w:val="00957ADC"/>
    <w:rsid w:val="00957F95"/>
    <w:rsid w:val="009601F4"/>
    <w:rsid w:val="00960266"/>
    <w:rsid w:val="0096026C"/>
    <w:rsid w:val="00960310"/>
    <w:rsid w:val="009609BF"/>
    <w:rsid w:val="00960B9E"/>
    <w:rsid w:val="00960BAF"/>
    <w:rsid w:val="00960BDF"/>
    <w:rsid w:val="00960DC8"/>
    <w:rsid w:val="00960E33"/>
    <w:rsid w:val="00960FB6"/>
    <w:rsid w:val="00961285"/>
    <w:rsid w:val="0096132B"/>
    <w:rsid w:val="0096197F"/>
    <w:rsid w:val="00961A38"/>
    <w:rsid w:val="00961A85"/>
    <w:rsid w:val="00961C27"/>
    <w:rsid w:val="00961C63"/>
    <w:rsid w:val="00961D54"/>
    <w:rsid w:val="00961D6D"/>
    <w:rsid w:val="00961DCE"/>
    <w:rsid w:val="00962196"/>
    <w:rsid w:val="0096257A"/>
    <w:rsid w:val="00962DAF"/>
    <w:rsid w:val="00962E57"/>
    <w:rsid w:val="00963049"/>
    <w:rsid w:val="00963295"/>
    <w:rsid w:val="00963601"/>
    <w:rsid w:val="0096381E"/>
    <w:rsid w:val="00963A33"/>
    <w:rsid w:val="00963C02"/>
    <w:rsid w:val="00964262"/>
    <w:rsid w:val="009647B9"/>
    <w:rsid w:val="009649D9"/>
    <w:rsid w:val="00964B37"/>
    <w:rsid w:val="00964C81"/>
    <w:rsid w:val="00964D3D"/>
    <w:rsid w:val="00964E84"/>
    <w:rsid w:val="0096509F"/>
    <w:rsid w:val="00965263"/>
    <w:rsid w:val="0096570C"/>
    <w:rsid w:val="009657B3"/>
    <w:rsid w:val="00965A7D"/>
    <w:rsid w:val="0096618A"/>
    <w:rsid w:val="009663F2"/>
    <w:rsid w:val="009666A5"/>
    <w:rsid w:val="009667ED"/>
    <w:rsid w:val="0096697C"/>
    <w:rsid w:val="00966C9C"/>
    <w:rsid w:val="00966FFC"/>
    <w:rsid w:val="0096703C"/>
    <w:rsid w:val="00967149"/>
    <w:rsid w:val="00967191"/>
    <w:rsid w:val="0096734B"/>
    <w:rsid w:val="009673D0"/>
    <w:rsid w:val="00967648"/>
    <w:rsid w:val="00967DB8"/>
    <w:rsid w:val="00967E05"/>
    <w:rsid w:val="00967FFC"/>
    <w:rsid w:val="0097002C"/>
    <w:rsid w:val="009702F1"/>
    <w:rsid w:val="00970477"/>
    <w:rsid w:val="00970701"/>
    <w:rsid w:val="00970B53"/>
    <w:rsid w:val="00970C07"/>
    <w:rsid w:val="00970C7C"/>
    <w:rsid w:val="009713B2"/>
    <w:rsid w:val="00971400"/>
    <w:rsid w:val="00971529"/>
    <w:rsid w:val="00971705"/>
    <w:rsid w:val="00971A7A"/>
    <w:rsid w:val="00971C69"/>
    <w:rsid w:val="00971E7C"/>
    <w:rsid w:val="00971F2F"/>
    <w:rsid w:val="009720A4"/>
    <w:rsid w:val="00972238"/>
    <w:rsid w:val="00972845"/>
    <w:rsid w:val="009728BC"/>
    <w:rsid w:val="00972A6C"/>
    <w:rsid w:val="00972AAD"/>
    <w:rsid w:val="0097304A"/>
    <w:rsid w:val="009731B4"/>
    <w:rsid w:val="00973278"/>
    <w:rsid w:val="009733FA"/>
    <w:rsid w:val="00973421"/>
    <w:rsid w:val="0097392A"/>
    <w:rsid w:val="00973A54"/>
    <w:rsid w:val="00973AB8"/>
    <w:rsid w:val="00974033"/>
    <w:rsid w:val="0097408F"/>
    <w:rsid w:val="0097429E"/>
    <w:rsid w:val="0097450F"/>
    <w:rsid w:val="0097454D"/>
    <w:rsid w:val="00974908"/>
    <w:rsid w:val="00974A1A"/>
    <w:rsid w:val="00974B80"/>
    <w:rsid w:val="00974E3D"/>
    <w:rsid w:val="00974EB1"/>
    <w:rsid w:val="00975088"/>
    <w:rsid w:val="00975467"/>
    <w:rsid w:val="0097549A"/>
    <w:rsid w:val="0097577A"/>
    <w:rsid w:val="00975C0D"/>
    <w:rsid w:val="00975CBD"/>
    <w:rsid w:val="00976703"/>
    <w:rsid w:val="009768A9"/>
    <w:rsid w:val="00976922"/>
    <w:rsid w:val="009769DD"/>
    <w:rsid w:val="00976C42"/>
    <w:rsid w:val="00976D3D"/>
    <w:rsid w:val="00976D70"/>
    <w:rsid w:val="009775BD"/>
    <w:rsid w:val="00977A18"/>
    <w:rsid w:val="00977D32"/>
    <w:rsid w:val="0098021F"/>
    <w:rsid w:val="00980363"/>
    <w:rsid w:val="00980884"/>
    <w:rsid w:val="009808FB"/>
    <w:rsid w:val="00980C8D"/>
    <w:rsid w:val="0098109C"/>
    <w:rsid w:val="009815D1"/>
    <w:rsid w:val="00981CF9"/>
    <w:rsid w:val="00981E00"/>
    <w:rsid w:val="00981E6C"/>
    <w:rsid w:val="00981ECA"/>
    <w:rsid w:val="00981F23"/>
    <w:rsid w:val="009820B9"/>
    <w:rsid w:val="0098226B"/>
    <w:rsid w:val="009823A4"/>
    <w:rsid w:val="009824D7"/>
    <w:rsid w:val="0098260A"/>
    <w:rsid w:val="0098264F"/>
    <w:rsid w:val="0098285D"/>
    <w:rsid w:val="00982974"/>
    <w:rsid w:val="00982DC6"/>
    <w:rsid w:val="00982E88"/>
    <w:rsid w:val="00982F21"/>
    <w:rsid w:val="00983037"/>
    <w:rsid w:val="0098380F"/>
    <w:rsid w:val="009838B5"/>
    <w:rsid w:val="00983E53"/>
    <w:rsid w:val="00984198"/>
    <w:rsid w:val="00984370"/>
    <w:rsid w:val="009843B3"/>
    <w:rsid w:val="0098478C"/>
    <w:rsid w:val="0098489D"/>
    <w:rsid w:val="00984990"/>
    <w:rsid w:val="009849F5"/>
    <w:rsid w:val="00984B37"/>
    <w:rsid w:val="00984B6A"/>
    <w:rsid w:val="00984D70"/>
    <w:rsid w:val="00984F42"/>
    <w:rsid w:val="00984F83"/>
    <w:rsid w:val="0098506F"/>
    <w:rsid w:val="00985106"/>
    <w:rsid w:val="009852CE"/>
    <w:rsid w:val="009852FA"/>
    <w:rsid w:val="00985448"/>
    <w:rsid w:val="00985B8A"/>
    <w:rsid w:val="009860AC"/>
    <w:rsid w:val="009860FC"/>
    <w:rsid w:val="00986532"/>
    <w:rsid w:val="0098657C"/>
    <w:rsid w:val="00986684"/>
    <w:rsid w:val="009866C9"/>
    <w:rsid w:val="00986707"/>
    <w:rsid w:val="00986809"/>
    <w:rsid w:val="00986AAC"/>
    <w:rsid w:val="00986BFF"/>
    <w:rsid w:val="00986C13"/>
    <w:rsid w:val="00986F1F"/>
    <w:rsid w:val="0098766F"/>
    <w:rsid w:val="009876BF"/>
    <w:rsid w:val="009878EF"/>
    <w:rsid w:val="00987B6B"/>
    <w:rsid w:val="00987D86"/>
    <w:rsid w:val="00990449"/>
    <w:rsid w:val="00990679"/>
    <w:rsid w:val="009907F7"/>
    <w:rsid w:val="00990871"/>
    <w:rsid w:val="00990C58"/>
    <w:rsid w:val="00990CF5"/>
    <w:rsid w:val="00990D24"/>
    <w:rsid w:val="00991212"/>
    <w:rsid w:val="0099162B"/>
    <w:rsid w:val="009917D3"/>
    <w:rsid w:val="00991C23"/>
    <w:rsid w:val="00991C85"/>
    <w:rsid w:val="00991EA7"/>
    <w:rsid w:val="00991ED2"/>
    <w:rsid w:val="00991EF1"/>
    <w:rsid w:val="00991F69"/>
    <w:rsid w:val="009929F1"/>
    <w:rsid w:val="00992AA4"/>
    <w:rsid w:val="00992D37"/>
    <w:rsid w:val="00992DD3"/>
    <w:rsid w:val="00992E1F"/>
    <w:rsid w:val="00992FD6"/>
    <w:rsid w:val="0099308D"/>
    <w:rsid w:val="009931E5"/>
    <w:rsid w:val="009933D0"/>
    <w:rsid w:val="00993564"/>
    <w:rsid w:val="0099359A"/>
    <w:rsid w:val="00993AEC"/>
    <w:rsid w:val="00993B80"/>
    <w:rsid w:val="00993F49"/>
    <w:rsid w:val="009941D4"/>
    <w:rsid w:val="0099427A"/>
    <w:rsid w:val="009944C7"/>
    <w:rsid w:val="00994512"/>
    <w:rsid w:val="00994D59"/>
    <w:rsid w:val="00994EE2"/>
    <w:rsid w:val="009950CE"/>
    <w:rsid w:val="009954AF"/>
    <w:rsid w:val="00995505"/>
    <w:rsid w:val="0099586D"/>
    <w:rsid w:val="009959DC"/>
    <w:rsid w:val="00995BB7"/>
    <w:rsid w:val="00995C52"/>
    <w:rsid w:val="0099623F"/>
    <w:rsid w:val="00996A03"/>
    <w:rsid w:val="00996C29"/>
    <w:rsid w:val="00996C31"/>
    <w:rsid w:val="009973BA"/>
    <w:rsid w:val="00997651"/>
    <w:rsid w:val="00997933"/>
    <w:rsid w:val="00997B0F"/>
    <w:rsid w:val="00997D59"/>
    <w:rsid w:val="00997D8B"/>
    <w:rsid w:val="009A013F"/>
    <w:rsid w:val="009A0144"/>
    <w:rsid w:val="009A014B"/>
    <w:rsid w:val="009A0612"/>
    <w:rsid w:val="009A0719"/>
    <w:rsid w:val="009A0852"/>
    <w:rsid w:val="009A0B0C"/>
    <w:rsid w:val="009A0C6E"/>
    <w:rsid w:val="009A0E34"/>
    <w:rsid w:val="009A0F74"/>
    <w:rsid w:val="009A1357"/>
    <w:rsid w:val="009A1743"/>
    <w:rsid w:val="009A1A81"/>
    <w:rsid w:val="009A1BF5"/>
    <w:rsid w:val="009A1EE3"/>
    <w:rsid w:val="009A202F"/>
    <w:rsid w:val="009A259B"/>
    <w:rsid w:val="009A2782"/>
    <w:rsid w:val="009A2AB1"/>
    <w:rsid w:val="009A2E82"/>
    <w:rsid w:val="009A3121"/>
    <w:rsid w:val="009A312F"/>
    <w:rsid w:val="009A3220"/>
    <w:rsid w:val="009A3365"/>
    <w:rsid w:val="009A34A8"/>
    <w:rsid w:val="009A3523"/>
    <w:rsid w:val="009A35B6"/>
    <w:rsid w:val="009A35DF"/>
    <w:rsid w:val="009A36A9"/>
    <w:rsid w:val="009A36C9"/>
    <w:rsid w:val="009A3C91"/>
    <w:rsid w:val="009A3F87"/>
    <w:rsid w:val="009A40D9"/>
    <w:rsid w:val="009A41C5"/>
    <w:rsid w:val="009A4346"/>
    <w:rsid w:val="009A4471"/>
    <w:rsid w:val="009A4917"/>
    <w:rsid w:val="009A4CD8"/>
    <w:rsid w:val="009A51A6"/>
    <w:rsid w:val="009A53B8"/>
    <w:rsid w:val="009A5439"/>
    <w:rsid w:val="009A57CC"/>
    <w:rsid w:val="009A5887"/>
    <w:rsid w:val="009A5B34"/>
    <w:rsid w:val="009A6280"/>
    <w:rsid w:val="009A6306"/>
    <w:rsid w:val="009A64A8"/>
    <w:rsid w:val="009A660C"/>
    <w:rsid w:val="009A67AC"/>
    <w:rsid w:val="009A69F4"/>
    <w:rsid w:val="009A6AAD"/>
    <w:rsid w:val="009A6C48"/>
    <w:rsid w:val="009A6D14"/>
    <w:rsid w:val="009A6D1E"/>
    <w:rsid w:val="009A6F5A"/>
    <w:rsid w:val="009A6F71"/>
    <w:rsid w:val="009A7045"/>
    <w:rsid w:val="009A728C"/>
    <w:rsid w:val="009A7407"/>
    <w:rsid w:val="009A78A3"/>
    <w:rsid w:val="009A7AA6"/>
    <w:rsid w:val="009A7C13"/>
    <w:rsid w:val="009A7D41"/>
    <w:rsid w:val="009B02FA"/>
    <w:rsid w:val="009B0330"/>
    <w:rsid w:val="009B039B"/>
    <w:rsid w:val="009B057C"/>
    <w:rsid w:val="009B0583"/>
    <w:rsid w:val="009B0945"/>
    <w:rsid w:val="009B0C5E"/>
    <w:rsid w:val="009B1061"/>
    <w:rsid w:val="009B10BC"/>
    <w:rsid w:val="009B115F"/>
    <w:rsid w:val="009B123E"/>
    <w:rsid w:val="009B128A"/>
    <w:rsid w:val="009B12E1"/>
    <w:rsid w:val="009B1942"/>
    <w:rsid w:val="009B20FE"/>
    <w:rsid w:val="009B2127"/>
    <w:rsid w:val="009B2185"/>
    <w:rsid w:val="009B2188"/>
    <w:rsid w:val="009B2279"/>
    <w:rsid w:val="009B2472"/>
    <w:rsid w:val="009B254B"/>
    <w:rsid w:val="009B2567"/>
    <w:rsid w:val="009B2DF8"/>
    <w:rsid w:val="009B2FA6"/>
    <w:rsid w:val="009B323E"/>
    <w:rsid w:val="009B350B"/>
    <w:rsid w:val="009B360E"/>
    <w:rsid w:val="009B3BD9"/>
    <w:rsid w:val="009B3EDB"/>
    <w:rsid w:val="009B3EE8"/>
    <w:rsid w:val="009B4945"/>
    <w:rsid w:val="009B4F04"/>
    <w:rsid w:val="009B507E"/>
    <w:rsid w:val="009B5A99"/>
    <w:rsid w:val="009B5AC9"/>
    <w:rsid w:val="009B5F86"/>
    <w:rsid w:val="009B622B"/>
    <w:rsid w:val="009B64CD"/>
    <w:rsid w:val="009B69DF"/>
    <w:rsid w:val="009B71C2"/>
    <w:rsid w:val="009B731B"/>
    <w:rsid w:val="009B7366"/>
    <w:rsid w:val="009B747C"/>
    <w:rsid w:val="009B7931"/>
    <w:rsid w:val="009B7B35"/>
    <w:rsid w:val="009B7BBF"/>
    <w:rsid w:val="009B7C4C"/>
    <w:rsid w:val="009C00C9"/>
    <w:rsid w:val="009C017E"/>
    <w:rsid w:val="009C03A0"/>
    <w:rsid w:val="009C04B8"/>
    <w:rsid w:val="009C05C9"/>
    <w:rsid w:val="009C05D9"/>
    <w:rsid w:val="009C0658"/>
    <w:rsid w:val="009C0854"/>
    <w:rsid w:val="009C0A32"/>
    <w:rsid w:val="009C0BE7"/>
    <w:rsid w:val="009C0C6D"/>
    <w:rsid w:val="009C0D32"/>
    <w:rsid w:val="009C0E7E"/>
    <w:rsid w:val="009C111E"/>
    <w:rsid w:val="009C1171"/>
    <w:rsid w:val="009C14A6"/>
    <w:rsid w:val="009C1638"/>
    <w:rsid w:val="009C1808"/>
    <w:rsid w:val="009C1916"/>
    <w:rsid w:val="009C1937"/>
    <w:rsid w:val="009C19C3"/>
    <w:rsid w:val="009C1B8D"/>
    <w:rsid w:val="009C1E1F"/>
    <w:rsid w:val="009C1E8C"/>
    <w:rsid w:val="009C1F7E"/>
    <w:rsid w:val="009C206D"/>
    <w:rsid w:val="009C20F4"/>
    <w:rsid w:val="009C214B"/>
    <w:rsid w:val="009C21FD"/>
    <w:rsid w:val="009C2796"/>
    <w:rsid w:val="009C2AE1"/>
    <w:rsid w:val="009C2B51"/>
    <w:rsid w:val="009C2B88"/>
    <w:rsid w:val="009C2E83"/>
    <w:rsid w:val="009C3220"/>
    <w:rsid w:val="009C33C7"/>
    <w:rsid w:val="009C359D"/>
    <w:rsid w:val="009C36CF"/>
    <w:rsid w:val="009C37CC"/>
    <w:rsid w:val="009C39FA"/>
    <w:rsid w:val="009C3A33"/>
    <w:rsid w:val="009C3D57"/>
    <w:rsid w:val="009C3D9B"/>
    <w:rsid w:val="009C3EBA"/>
    <w:rsid w:val="009C402C"/>
    <w:rsid w:val="009C4107"/>
    <w:rsid w:val="009C413B"/>
    <w:rsid w:val="009C4236"/>
    <w:rsid w:val="009C44EB"/>
    <w:rsid w:val="009C4693"/>
    <w:rsid w:val="009C4B40"/>
    <w:rsid w:val="009C4B42"/>
    <w:rsid w:val="009C4CB0"/>
    <w:rsid w:val="009C4E72"/>
    <w:rsid w:val="009C4F82"/>
    <w:rsid w:val="009C5167"/>
    <w:rsid w:val="009C5250"/>
    <w:rsid w:val="009C5669"/>
    <w:rsid w:val="009C56A3"/>
    <w:rsid w:val="009C5A4E"/>
    <w:rsid w:val="009C5F11"/>
    <w:rsid w:val="009C6071"/>
    <w:rsid w:val="009C60DF"/>
    <w:rsid w:val="009C6320"/>
    <w:rsid w:val="009C67A0"/>
    <w:rsid w:val="009C683E"/>
    <w:rsid w:val="009C68F7"/>
    <w:rsid w:val="009C6937"/>
    <w:rsid w:val="009C696B"/>
    <w:rsid w:val="009C6A38"/>
    <w:rsid w:val="009C6B88"/>
    <w:rsid w:val="009C719E"/>
    <w:rsid w:val="009C7331"/>
    <w:rsid w:val="009C733D"/>
    <w:rsid w:val="009C7407"/>
    <w:rsid w:val="009C745C"/>
    <w:rsid w:val="009C75BB"/>
    <w:rsid w:val="009C75D4"/>
    <w:rsid w:val="009C77EA"/>
    <w:rsid w:val="009C78C2"/>
    <w:rsid w:val="009C7945"/>
    <w:rsid w:val="009C7A8C"/>
    <w:rsid w:val="009C7B71"/>
    <w:rsid w:val="009C7BEA"/>
    <w:rsid w:val="009C7D9F"/>
    <w:rsid w:val="009D0038"/>
    <w:rsid w:val="009D01DF"/>
    <w:rsid w:val="009D030A"/>
    <w:rsid w:val="009D03BC"/>
    <w:rsid w:val="009D060E"/>
    <w:rsid w:val="009D064B"/>
    <w:rsid w:val="009D0819"/>
    <w:rsid w:val="009D08A0"/>
    <w:rsid w:val="009D0BFF"/>
    <w:rsid w:val="009D0CE3"/>
    <w:rsid w:val="009D0E80"/>
    <w:rsid w:val="009D0FD8"/>
    <w:rsid w:val="009D12CB"/>
    <w:rsid w:val="009D16D6"/>
    <w:rsid w:val="009D19CA"/>
    <w:rsid w:val="009D1A67"/>
    <w:rsid w:val="009D1A8D"/>
    <w:rsid w:val="009D1B26"/>
    <w:rsid w:val="009D1C81"/>
    <w:rsid w:val="009D1D0F"/>
    <w:rsid w:val="009D2008"/>
    <w:rsid w:val="009D2153"/>
    <w:rsid w:val="009D22BF"/>
    <w:rsid w:val="009D2386"/>
    <w:rsid w:val="009D245E"/>
    <w:rsid w:val="009D24CF"/>
    <w:rsid w:val="009D2562"/>
    <w:rsid w:val="009D2888"/>
    <w:rsid w:val="009D2F88"/>
    <w:rsid w:val="009D30C8"/>
    <w:rsid w:val="009D39FD"/>
    <w:rsid w:val="009D3B95"/>
    <w:rsid w:val="009D3C20"/>
    <w:rsid w:val="009D492F"/>
    <w:rsid w:val="009D4CE4"/>
    <w:rsid w:val="009D4D80"/>
    <w:rsid w:val="009D4DF4"/>
    <w:rsid w:val="009D4F74"/>
    <w:rsid w:val="009D5138"/>
    <w:rsid w:val="009D5EBC"/>
    <w:rsid w:val="009D5F37"/>
    <w:rsid w:val="009D5F44"/>
    <w:rsid w:val="009D607B"/>
    <w:rsid w:val="009D6255"/>
    <w:rsid w:val="009D6538"/>
    <w:rsid w:val="009D6734"/>
    <w:rsid w:val="009D6D0E"/>
    <w:rsid w:val="009D6DF5"/>
    <w:rsid w:val="009D70F7"/>
    <w:rsid w:val="009D7173"/>
    <w:rsid w:val="009D723D"/>
    <w:rsid w:val="009D7283"/>
    <w:rsid w:val="009D75F9"/>
    <w:rsid w:val="009D7E81"/>
    <w:rsid w:val="009D7E96"/>
    <w:rsid w:val="009D7FB8"/>
    <w:rsid w:val="009E00AD"/>
    <w:rsid w:val="009E03B2"/>
    <w:rsid w:val="009E0414"/>
    <w:rsid w:val="009E04AA"/>
    <w:rsid w:val="009E04CD"/>
    <w:rsid w:val="009E09D1"/>
    <w:rsid w:val="009E0AC1"/>
    <w:rsid w:val="009E0EDC"/>
    <w:rsid w:val="009E12E7"/>
    <w:rsid w:val="009E1363"/>
    <w:rsid w:val="009E16A9"/>
    <w:rsid w:val="009E1818"/>
    <w:rsid w:val="009E1B62"/>
    <w:rsid w:val="009E1FD1"/>
    <w:rsid w:val="009E20AD"/>
    <w:rsid w:val="009E215E"/>
    <w:rsid w:val="009E298C"/>
    <w:rsid w:val="009E2D23"/>
    <w:rsid w:val="009E2D96"/>
    <w:rsid w:val="009E324F"/>
    <w:rsid w:val="009E3E5E"/>
    <w:rsid w:val="009E3F71"/>
    <w:rsid w:val="009E407A"/>
    <w:rsid w:val="009E41EE"/>
    <w:rsid w:val="009E4459"/>
    <w:rsid w:val="009E47A0"/>
    <w:rsid w:val="009E4A1E"/>
    <w:rsid w:val="009E4A9A"/>
    <w:rsid w:val="009E4AA7"/>
    <w:rsid w:val="009E5393"/>
    <w:rsid w:val="009E57E5"/>
    <w:rsid w:val="009E5923"/>
    <w:rsid w:val="009E595F"/>
    <w:rsid w:val="009E5BC0"/>
    <w:rsid w:val="009E6010"/>
    <w:rsid w:val="009E6234"/>
    <w:rsid w:val="009E678A"/>
    <w:rsid w:val="009E679B"/>
    <w:rsid w:val="009E67A8"/>
    <w:rsid w:val="009E69D1"/>
    <w:rsid w:val="009E6AE4"/>
    <w:rsid w:val="009E6B01"/>
    <w:rsid w:val="009E6C7C"/>
    <w:rsid w:val="009E6DC3"/>
    <w:rsid w:val="009E7100"/>
    <w:rsid w:val="009E7171"/>
    <w:rsid w:val="009E7209"/>
    <w:rsid w:val="009E73B9"/>
    <w:rsid w:val="009E74FA"/>
    <w:rsid w:val="009E778B"/>
    <w:rsid w:val="009E799B"/>
    <w:rsid w:val="009E7AA7"/>
    <w:rsid w:val="009E7B70"/>
    <w:rsid w:val="009E7C7F"/>
    <w:rsid w:val="009E7DD4"/>
    <w:rsid w:val="009F0850"/>
    <w:rsid w:val="009F09FE"/>
    <w:rsid w:val="009F0A51"/>
    <w:rsid w:val="009F0B42"/>
    <w:rsid w:val="009F0D12"/>
    <w:rsid w:val="009F1045"/>
    <w:rsid w:val="009F109E"/>
    <w:rsid w:val="009F11B6"/>
    <w:rsid w:val="009F14C3"/>
    <w:rsid w:val="009F1516"/>
    <w:rsid w:val="009F1611"/>
    <w:rsid w:val="009F17AC"/>
    <w:rsid w:val="009F18A2"/>
    <w:rsid w:val="009F18A4"/>
    <w:rsid w:val="009F1938"/>
    <w:rsid w:val="009F195E"/>
    <w:rsid w:val="009F1C52"/>
    <w:rsid w:val="009F1ED6"/>
    <w:rsid w:val="009F247C"/>
    <w:rsid w:val="009F26BD"/>
    <w:rsid w:val="009F274E"/>
    <w:rsid w:val="009F2FF4"/>
    <w:rsid w:val="009F30CD"/>
    <w:rsid w:val="009F31AD"/>
    <w:rsid w:val="009F32D0"/>
    <w:rsid w:val="009F3528"/>
    <w:rsid w:val="009F3629"/>
    <w:rsid w:val="009F3801"/>
    <w:rsid w:val="009F3B46"/>
    <w:rsid w:val="009F3BFC"/>
    <w:rsid w:val="009F3CD1"/>
    <w:rsid w:val="009F3EF9"/>
    <w:rsid w:val="009F3FDB"/>
    <w:rsid w:val="009F402D"/>
    <w:rsid w:val="009F454B"/>
    <w:rsid w:val="009F46A2"/>
    <w:rsid w:val="009F4716"/>
    <w:rsid w:val="009F4860"/>
    <w:rsid w:val="009F4866"/>
    <w:rsid w:val="009F48CB"/>
    <w:rsid w:val="009F49D1"/>
    <w:rsid w:val="009F4A9E"/>
    <w:rsid w:val="009F4B7F"/>
    <w:rsid w:val="009F4C14"/>
    <w:rsid w:val="009F4F3F"/>
    <w:rsid w:val="009F509B"/>
    <w:rsid w:val="009F534C"/>
    <w:rsid w:val="009F57B6"/>
    <w:rsid w:val="009F5AD4"/>
    <w:rsid w:val="009F5B1A"/>
    <w:rsid w:val="009F5B2A"/>
    <w:rsid w:val="009F5DE2"/>
    <w:rsid w:val="009F6349"/>
    <w:rsid w:val="009F6713"/>
    <w:rsid w:val="009F671B"/>
    <w:rsid w:val="009F6737"/>
    <w:rsid w:val="009F6876"/>
    <w:rsid w:val="009F6FF2"/>
    <w:rsid w:val="009F7183"/>
    <w:rsid w:val="009F7325"/>
    <w:rsid w:val="009F738D"/>
    <w:rsid w:val="009F7C81"/>
    <w:rsid w:val="009F7D4A"/>
    <w:rsid w:val="00A00D13"/>
    <w:rsid w:val="00A00FBB"/>
    <w:rsid w:val="00A01019"/>
    <w:rsid w:val="00A01266"/>
    <w:rsid w:val="00A01572"/>
    <w:rsid w:val="00A017C0"/>
    <w:rsid w:val="00A01986"/>
    <w:rsid w:val="00A01DEE"/>
    <w:rsid w:val="00A01E85"/>
    <w:rsid w:val="00A01FEC"/>
    <w:rsid w:val="00A02097"/>
    <w:rsid w:val="00A026E7"/>
    <w:rsid w:val="00A0272C"/>
    <w:rsid w:val="00A02908"/>
    <w:rsid w:val="00A029A3"/>
    <w:rsid w:val="00A02B15"/>
    <w:rsid w:val="00A02DAD"/>
    <w:rsid w:val="00A02DED"/>
    <w:rsid w:val="00A02E24"/>
    <w:rsid w:val="00A02EBC"/>
    <w:rsid w:val="00A03134"/>
    <w:rsid w:val="00A031C6"/>
    <w:rsid w:val="00A03306"/>
    <w:rsid w:val="00A03309"/>
    <w:rsid w:val="00A035B8"/>
    <w:rsid w:val="00A03A45"/>
    <w:rsid w:val="00A0406E"/>
    <w:rsid w:val="00A0418D"/>
    <w:rsid w:val="00A042A6"/>
    <w:rsid w:val="00A042C9"/>
    <w:rsid w:val="00A046F8"/>
    <w:rsid w:val="00A0472B"/>
    <w:rsid w:val="00A048E9"/>
    <w:rsid w:val="00A04B3E"/>
    <w:rsid w:val="00A04FE3"/>
    <w:rsid w:val="00A04FE5"/>
    <w:rsid w:val="00A05164"/>
    <w:rsid w:val="00A051A9"/>
    <w:rsid w:val="00A051B8"/>
    <w:rsid w:val="00A051CC"/>
    <w:rsid w:val="00A05218"/>
    <w:rsid w:val="00A05385"/>
    <w:rsid w:val="00A0538D"/>
    <w:rsid w:val="00A0564E"/>
    <w:rsid w:val="00A058A2"/>
    <w:rsid w:val="00A05DB7"/>
    <w:rsid w:val="00A05F60"/>
    <w:rsid w:val="00A060D7"/>
    <w:rsid w:val="00A061C9"/>
    <w:rsid w:val="00A065E5"/>
    <w:rsid w:val="00A0698A"/>
    <w:rsid w:val="00A06BB1"/>
    <w:rsid w:val="00A06C93"/>
    <w:rsid w:val="00A06DEB"/>
    <w:rsid w:val="00A07065"/>
    <w:rsid w:val="00A07194"/>
    <w:rsid w:val="00A071F1"/>
    <w:rsid w:val="00A073C4"/>
    <w:rsid w:val="00A073D2"/>
    <w:rsid w:val="00A0749B"/>
    <w:rsid w:val="00A07512"/>
    <w:rsid w:val="00A078D6"/>
    <w:rsid w:val="00A07905"/>
    <w:rsid w:val="00A07A66"/>
    <w:rsid w:val="00A07A9F"/>
    <w:rsid w:val="00A07EC9"/>
    <w:rsid w:val="00A10079"/>
    <w:rsid w:val="00A10925"/>
    <w:rsid w:val="00A109EC"/>
    <w:rsid w:val="00A10FE2"/>
    <w:rsid w:val="00A113D8"/>
    <w:rsid w:val="00A1169D"/>
    <w:rsid w:val="00A116D0"/>
    <w:rsid w:val="00A11790"/>
    <w:rsid w:val="00A117E2"/>
    <w:rsid w:val="00A118F5"/>
    <w:rsid w:val="00A121CB"/>
    <w:rsid w:val="00A1226D"/>
    <w:rsid w:val="00A124E9"/>
    <w:rsid w:val="00A12949"/>
    <w:rsid w:val="00A1313C"/>
    <w:rsid w:val="00A134CD"/>
    <w:rsid w:val="00A138E2"/>
    <w:rsid w:val="00A139F6"/>
    <w:rsid w:val="00A13AA6"/>
    <w:rsid w:val="00A13C5F"/>
    <w:rsid w:val="00A13ED5"/>
    <w:rsid w:val="00A14188"/>
    <w:rsid w:val="00A142A8"/>
    <w:rsid w:val="00A14582"/>
    <w:rsid w:val="00A14A2C"/>
    <w:rsid w:val="00A14CB5"/>
    <w:rsid w:val="00A14E7B"/>
    <w:rsid w:val="00A14EC3"/>
    <w:rsid w:val="00A1568F"/>
    <w:rsid w:val="00A157D9"/>
    <w:rsid w:val="00A1580F"/>
    <w:rsid w:val="00A159EA"/>
    <w:rsid w:val="00A16266"/>
    <w:rsid w:val="00A1639D"/>
    <w:rsid w:val="00A1641E"/>
    <w:rsid w:val="00A16764"/>
    <w:rsid w:val="00A16818"/>
    <w:rsid w:val="00A16A19"/>
    <w:rsid w:val="00A16ACD"/>
    <w:rsid w:val="00A16BEF"/>
    <w:rsid w:val="00A16BF5"/>
    <w:rsid w:val="00A16E0E"/>
    <w:rsid w:val="00A1701E"/>
    <w:rsid w:val="00A17149"/>
    <w:rsid w:val="00A171EE"/>
    <w:rsid w:val="00A17694"/>
    <w:rsid w:val="00A17730"/>
    <w:rsid w:val="00A17869"/>
    <w:rsid w:val="00A17BB5"/>
    <w:rsid w:val="00A17C64"/>
    <w:rsid w:val="00A17D65"/>
    <w:rsid w:val="00A201C0"/>
    <w:rsid w:val="00A203F2"/>
    <w:rsid w:val="00A20517"/>
    <w:rsid w:val="00A208F4"/>
    <w:rsid w:val="00A209DD"/>
    <w:rsid w:val="00A20AAD"/>
    <w:rsid w:val="00A20C8E"/>
    <w:rsid w:val="00A20E26"/>
    <w:rsid w:val="00A20FF4"/>
    <w:rsid w:val="00A212CA"/>
    <w:rsid w:val="00A2172C"/>
    <w:rsid w:val="00A21815"/>
    <w:rsid w:val="00A219D6"/>
    <w:rsid w:val="00A21CD2"/>
    <w:rsid w:val="00A21E81"/>
    <w:rsid w:val="00A21FB5"/>
    <w:rsid w:val="00A22198"/>
    <w:rsid w:val="00A222CC"/>
    <w:rsid w:val="00A227E9"/>
    <w:rsid w:val="00A229A4"/>
    <w:rsid w:val="00A22A90"/>
    <w:rsid w:val="00A22BBA"/>
    <w:rsid w:val="00A22D16"/>
    <w:rsid w:val="00A23A00"/>
    <w:rsid w:val="00A23B2B"/>
    <w:rsid w:val="00A23E5A"/>
    <w:rsid w:val="00A24035"/>
    <w:rsid w:val="00A24055"/>
    <w:rsid w:val="00A2408A"/>
    <w:rsid w:val="00A24397"/>
    <w:rsid w:val="00A24465"/>
    <w:rsid w:val="00A24736"/>
    <w:rsid w:val="00A24A08"/>
    <w:rsid w:val="00A24C52"/>
    <w:rsid w:val="00A24E29"/>
    <w:rsid w:val="00A24F4F"/>
    <w:rsid w:val="00A2529B"/>
    <w:rsid w:val="00A25380"/>
    <w:rsid w:val="00A2589A"/>
    <w:rsid w:val="00A259DC"/>
    <w:rsid w:val="00A25FFA"/>
    <w:rsid w:val="00A26202"/>
    <w:rsid w:val="00A26784"/>
    <w:rsid w:val="00A26816"/>
    <w:rsid w:val="00A2699F"/>
    <w:rsid w:val="00A27057"/>
    <w:rsid w:val="00A273B1"/>
    <w:rsid w:val="00A273B2"/>
    <w:rsid w:val="00A273B5"/>
    <w:rsid w:val="00A274CA"/>
    <w:rsid w:val="00A274F8"/>
    <w:rsid w:val="00A2777C"/>
    <w:rsid w:val="00A277A1"/>
    <w:rsid w:val="00A27A90"/>
    <w:rsid w:val="00A27B54"/>
    <w:rsid w:val="00A27E03"/>
    <w:rsid w:val="00A27E5A"/>
    <w:rsid w:val="00A30186"/>
    <w:rsid w:val="00A301C4"/>
    <w:rsid w:val="00A304A5"/>
    <w:rsid w:val="00A3095E"/>
    <w:rsid w:val="00A30D08"/>
    <w:rsid w:val="00A30E4E"/>
    <w:rsid w:val="00A30FCE"/>
    <w:rsid w:val="00A31577"/>
    <w:rsid w:val="00A31609"/>
    <w:rsid w:val="00A31CDD"/>
    <w:rsid w:val="00A31E0B"/>
    <w:rsid w:val="00A31FFA"/>
    <w:rsid w:val="00A320EF"/>
    <w:rsid w:val="00A322D0"/>
    <w:rsid w:val="00A32410"/>
    <w:rsid w:val="00A325EA"/>
    <w:rsid w:val="00A32607"/>
    <w:rsid w:val="00A329FE"/>
    <w:rsid w:val="00A32BB6"/>
    <w:rsid w:val="00A32D0C"/>
    <w:rsid w:val="00A32FE0"/>
    <w:rsid w:val="00A330CE"/>
    <w:rsid w:val="00A330EA"/>
    <w:rsid w:val="00A332DC"/>
    <w:rsid w:val="00A336CD"/>
    <w:rsid w:val="00A3384F"/>
    <w:rsid w:val="00A33A74"/>
    <w:rsid w:val="00A33A92"/>
    <w:rsid w:val="00A33DAA"/>
    <w:rsid w:val="00A34199"/>
    <w:rsid w:val="00A34750"/>
    <w:rsid w:val="00A34773"/>
    <w:rsid w:val="00A3484B"/>
    <w:rsid w:val="00A34C20"/>
    <w:rsid w:val="00A34C68"/>
    <w:rsid w:val="00A34D40"/>
    <w:rsid w:val="00A34D4C"/>
    <w:rsid w:val="00A35040"/>
    <w:rsid w:val="00A350DE"/>
    <w:rsid w:val="00A35110"/>
    <w:rsid w:val="00A35396"/>
    <w:rsid w:val="00A35503"/>
    <w:rsid w:val="00A359D0"/>
    <w:rsid w:val="00A35DC1"/>
    <w:rsid w:val="00A35F94"/>
    <w:rsid w:val="00A36054"/>
    <w:rsid w:val="00A3658B"/>
    <w:rsid w:val="00A36B6D"/>
    <w:rsid w:val="00A3705D"/>
    <w:rsid w:val="00A370FF"/>
    <w:rsid w:val="00A37628"/>
    <w:rsid w:val="00A376D8"/>
    <w:rsid w:val="00A3776A"/>
    <w:rsid w:val="00A37801"/>
    <w:rsid w:val="00A37864"/>
    <w:rsid w:val="00A37A4B"/>
    <w:rsid w:val="00A37A74"/>
    <w:rsid w:val="00A37B37"/>
    <w:rsid w:val="00A37D51"/>
    <w:rsid w:val="00A40112"/>
    <w:rsid w:val="00A40355"/>
    <w:rsid w:val="00A403B7"/>
    <w:rsid w:val="00A403DD"/>
    <w:rsid w:val="00A404C2"/>
    <w:rsid w:val="00A4089F"/>
    <w:rsid w:val="00A40B2A"/>
    <w:rsid w:val="00A4118C"/>
    <w:rsid w:val="00A41626"/>
    <w:rsid w:val="00A41A97"/>
    <w:rsid w:val="00A424C0"/>
    <w:rsid w:val="00A426FE"/>
    <w:rsid w:val="00A427E4"/>
    <w:rsid w:val="00A427E5"/>
    <w:rsid w:val="00A42882"/>
    <w:rsid w:val="00A4295C"/>
    <w:rsid w:val="00A42A1A"/>
    <w:rsid w:val="00A431EF"/>
    <w:rsid w:val="00A431FD"/>
    <w:rsid w:val="00A4325E"/>
    <w:rsid w:val="00A4354C"/>
    <w:rsid w:val="00A4380E"/>
    <w:rsid w:val="00A43952"/>
    <w:rsid w:val="00A43A90"/>
    <w:rsid w:val="00A4409C"/>
    <w:rsid w:val="00A440AD"/>
    <w:rsid w:val="00A441EB"/>
    <w:rsid w:val="00A44235"/>
    <w:rsid w:val="00A4425F"/>
    <w:rsid w:val="00A44552"/>
    <w:rsid w:val="00A447FC"/>
    <w:rsid w:val="00A44905"/>
    <w:rsid w:val="00A44EA2"/>
    <w:rsid w:val="00A44FDF"/>
    <w:rsid w:val="00A45037"/>
    <w:rsid w:val="00A450FA"/>
    <w:rsid w:val="00A45435"/>
    <w:rsid w:val="00A4548D"/>
    <w:rsid w:val="00A454CC"/>
    <w:rsid w:val="00A45A7A"/>
    <w:rsid w:val="00A45A90"/>
    <w:rsid w:val="00A45AC4"/>
    <w:rsid w:val="00A45D14"/>
    <w:rsid w:val="00A460C8"/>
    <w:rsid w:val="00A46735"/>
    <w:rsid w:val="00A46A36"/>
    <w:rsid w:val="00A46A39"/>
    <w:rsid w:val="00A46D9A"/>
    <w:rsid w:val="00A46FE8"/>
    <w:rsid w:val="00A47262"/>
    <w:rsid w:val="00A47315"/>
    <w:rsid w:val="00A473C0"/>
    <w:rsid w:val="00A47460"/>
    <w:rsid w:val="00A476B3"/>
    <w:rsid w:val="00A4782B"/>
    <w:rsid w:val="00A4784C"/>
    <w:rsid w:val="00A47AE3"/>
    <w:rsid w:val="00A47C38"/>
    <w:rsid w:val="00A47D2C"/>
    <w:rsid w:val="00A47D54"/>
    <w:rsid w:val="00A50035"/>
    <w:rsid w:val="00A50339"/>
    <w:rsid w:val="00A506E6"/>
    <w:rsid w:val="00A50AD9"/>
    <w:rsid w:val="00A50F07"/>
    <w:rsid w:val="00A517D2"/>
    <w:rsid w:val="00A51BCB"/>
    <w:rsid w:val="00A51CA7"/>
    <w:rsid w:val="00A52445"/>
    <w:rsid w:val="00A5249F"/>
    <w:rsid w:val="00A52CAB"/>
    <w:rsid w:val="00A52DBA"/>
    <w:rsid w:val="00A52F5E"/>
    <w:rsid w:val="00A532C4"/>
    <w:rsid w:val="00A53666"/>
    <w:rsid w:val="00A537D3"/>
    <w:rsid w:val="00A53821"/>
    <w:rsid w:val="00A53F9D"/>
    <w:rsid w:val="00A541D7"/>
    <w:rsid w:val="00A54500"/>
    <w:rsid w:val="00A54572"/>
    <w:rsid w:val="00A546B4"/>
    <w:rsid w:val="00A54ACA"/>
    <w:rsid w:val="00A54AE8"/>
    <w:rsid w:val="00A54ED0"/>
    <w:rsid w:val="00A54F1B"/>
    <w:rsid w:val="00A54F73"/>
    <w:rsid w:val="00A5512D"/>
    <w:rsid w:val="00A5518E"/>
    <w:rsid w:val="00A55320"/>
    <w:rsid w:val="00A55476"/>
    <w:rsid w:val="00A556C3"/>
    <w:rsid w:val="00A55D50"/>
    <w:rsid w:val="00A56390"/>
    <w:rsid w:val="00A563DA"/>
    <w:rsid w:val="00A564DE"/>
    <w:rsid w:val="00A565C0"/>
    <w:rsid w:val="00A5666D"/>
    <w:rsid w:val="00A5673B"/>
    <w:rsid w:val="00A56A2C"/>
    <w:rsid w:val="00A56A6B"/>
    <w:rsid w:val="00A56BD0"/>
    <w:rsid w:val="00A56D5A"/>
    <w:rsid w:val="00A56FEF"/>
    <w:rsid w:val="00A5743F"/>
    <w:rsid w:val="00A57793"/>
    <w:rsid w:val="00A57A50"/>
    <w:rsid w:val="00A57A66"/>
    <w:rsid w:val="00A57BF3"/>
    <w:rsid w:val="00A57D00"/>
    <w:rsid w:val="00A57E1E"/>
    <w:rsid w:val="00A6003B"/>
    <w:rsid w:val="00A600B6"/>
    <w:rsid w:val="00A602F2"/>
    <w:rsid w:val="00A60341"/>
    <w:rsid w:val="00A6042A"/>
    <w:rsid w:val="00A60582"/>
    <w:rsid w:val="00A605F3"/>
    <w:rsid w:val="00A60EBD"/>
    <w:rsid w:val="00A6117E"/>
    <w:rsid w:val="00A612D6"/>
    <w:rsid w:val="00A613F4"/>
    <w:rsid w:val="00A614C4"/>
    <w:rsid w:val="00A615C9"/>
    <w:rsid w:val="00A61650"/>
    <w:rsid w:val="00A618D0"/>
    <w:rsid w:val="00A61BF6"/>
    <w:rsid w:val="00A61D4D"/>
    <w:rsid w:val="00A61F18"/>
    <w:rsid w:val="00A62150"/>
    <w:rsid w:val="00A6285F"/>
    <w:rsid w:val="00A62874"/>
    <w:rsid w:val="00A62BD3"/>
    <w:rsid w:val="00A631DB"/>
    <w:rsid w:val="00A6323C"/>
    <w:rsid w:val="00A634C6"/>
    <w:rsid w:val="00A63698"/>
    <w:rsid w:val="00A6380E"/>
    <w:rsid w:val="00A6399C"/>
    <w:rsid w:val="00A644F8"/>
    <w:rsid w:val="00A64BE8"/>
    <w:rsid w:val="00A6502B"/>
    <w:rsid w:val="00A650FC"/>
    <w:rsid w:val="00A651DF"/>
    <w:rsid w:val="00A65277"/>
    <w:rsid w:val="00A6533F"/>
    <w:rsid w:val="00A655E2"/>
    <w:rsid w:val="00A65862"/>
    <w:rsid w:val="00A65910"/>
    <w:rsid w:val="00A659BF"/>
    <w:rsid w:val="00A65BE8"/>
    <w:rsid w:val="00A65C1C"/>
    <w:rsid w:val="00A65DD7"/>
    <w:rsid w:val="00A65EED"/>
    <w:rsid w:val="00A65F4B"/>
    <w:rsid w:val="00A66120"/>
    <w:rsid w:val="00A66139"/>
    <w:rsid w:val="00A66381"/>
    <w:rsid w:val="00A663FA"/>
    <w:rsid w:val="00A66822"/>
    <w:rsid w:val="00A6699B"/>
    <w:rsid w:val="00A6702B"/>
    <w:rsid w:val="00A67272"/>
    <w:rsid w:val="00A67439"/>
    <w:rsid w:val="00A677F6"/>
    <w:rsid w:val="00A6795B"/>
    <w:rsid w:val="00A67AF1"/>
    <w:rsid w:val="00A67CF2"/>
    <w:rsid w:val="00A67F37"/>
    <w:rsid w:val="00A67F47"/>
    <w:rsid w:val="00A7002A"/>
    <w:rsid w:val="00A700F2"/>
    <w:rsid w:val="00A703F9"/>
    <w:rsid w:val="00A70407"/>
    <w:rsid w:val="00A70465"/>
    <w:rsid w:val="00A704B0"/>
    <w:rsid w:val="00A706CC"/>
    <w:rsid w:val="00A708C9"/>
    <w:rsid w:val="00A70D68"/>
    <w:rsid w:val="00A70E07"/>
    <w:rsid w:val="00A70E0F"/>
    <w:rsid w:val="00A70F12"/>
    <w:rsid w:val="00A7106C"/>
    <w:rsid w:val="00A710B6"/>
    <w:rsid w:val="00A71137"/>
    <w:rsid w:val="00A71C1F"/>
    <w:rsid w:val="00A71FBF"/>
    <w:rsid w:val="00A720A6"/>
    <w:rsid w:val="00A7232B"/>
    <w:rsid w:val="00A723BF"/>
    <w:rsid w:val="00A72428"/>
    <w:rsid w:val="00A72550"/>
    <w:rsid w:val="00A726E0"/>
    <w:rsid w:val="00A72714"/>
    <w:rsid w:val="00A7275A"/>
    <w:rsid w:val="00A72933"/>
    <w:rsid w:val="00A72B61"/>
    <w:rsid w:val="00A72DF1"/>
    <w:rsid w:val="00A72F0B"/>
    <w:rsid w:val="00A72F62"/>
    <w:rsid w:val="00A730A8"/>
    <w:rsid w:val="00A731F8"/>
    <w:rsid w:val="00A73200"/>
    <w:rsid w:val="00A7326E"/>
    <w:rsid w:val="00A7338A"/>
    <w:rsid w:val="00A7363B"/>
    <w:rsid w:val="00A736CA"/>
    <w:rsid w:val="00A7387D"/>
    <w:rsid w:val="00A73990"/>
    <w:rsid w:val="00A73A9F"/>
    <w:rsid w:val="00A73BB5"/>
    <w:rsid w:val="00A73D8F"/>
    <w:rsid w:val="00A73F19"/>
    <w:rsid w:val="00A74093"/>
    <w:rsid w:val="00A74111"/>
    <w:rsid w:val="00A7432D"/>
    <w:rsid w:val="00A74331"/>
    <w:rsid w:val="00A7444F"/>
    <w:rsid w:val="00A74681"/>
    <w:rsid w:val="00A74741"/>
    <w:rsid w:val="00A7479E"/>
    <w:rsid w:val="00A749B9"/>
    <w:rsid w:val="00A749EC"/>
    <w:rsid w:val="00A74B1B"/>
    <w:rsid w:val="00A74B57"/>
    <w:rsid w:val="00A74D71"/>
    <w:rsid w:val="00A74D9D"/>
    <w:rsid w:val="00A74DC2"/>
    <w:rsid w:val="00A74E4A"/>
    <w:rsid w:val="00A753AB"/>
    <w:rsid w:val="00A755A4"/>
    <w:rsid w:val="00A75692"/>
    <w:rsid w:val="00A75768"/>
    <w:rsid w:val="00A75903"/>
    <w:rsid w:val="00A759B4"/>
    <w:rsid w:val="00A75E06"/>
    <w:rsid w:val="00A76312"/>
    <w:rsid w:val="00A76438"/>
    <w:rsid w:val="00A764AB"/>
    <w:rsid w:val="00A76547"/>
    <w:rsid w:val="00A768DE"/>
    <w:rsid w:val="00A769B4"/>
    <w:rsid w:val="00A76A7D"/>
    <w:rsid w:val="00A76CE8"/>
    <w:rsid w:val="00A76DBF"/>
    <w:rsid w:val="00A77053"/>
    <w:rsid w:val="00A770A3"/>
    <w:rsid w:val="00A770F1"/>
    <w:rsid w:val="00A7711E"/>
    <w:rsid w:val="00A772B9"/>
    <w:rsid w:val="00A772DB"/>
    <w:rsid w:val="00A774BF"/>
    <w:rsid w:val="00A77580"/>
    <w:rsid w:val="00A77A39"/>
    <w:rsid w:val="00A77CBF"/>
    <w:rsid w:val="00A77D02"/>
    <w:rsid w:val="00A801E6"/>
    <w:rsid w:val="00A8044A"/>
    <w:rsid w:val="00A8059D"/>
    <w:rsid w:val="00A805D5"/>
    <w:rsid w:val="00A80722"/>
    <w:rsid w:val="00A80D4E"/>
    <w:rsid w:val="00A81175"/>
    <w:rsid w:val="00A81224"/>
    <w:rsid w:val="00A812C2"/>
    <w:rsid w:val="00A81832"/>
    <w:rsid w:val="00A81BF3"/>
    <w:rsid w:val="00A820B2"/>
    <w:rsid w:val="00A82172"/>
    <w:rsid w:val="00A822EB"/>
    <w:rsid w:val="00A82508"/>
    <w:rsid w:val="00A82B78"/>
    <w:rsid w:val="00A83218"/>
    <w:rsid w:val="00A832F1"/>
    <w:rsid w:val="00A832FD"/>
    <w:rsid w:val="00A8360D"/>
    <w:rsid w:val="00A836D4"/>
    <w:rsid w:val="00A8384E"/>
    <w:rsid w:val="00A839D7"/>
    <w:rsid w:val="00A83A7A"/>
    <w:rsid w:val="00A83C2A"/>
    <w:rsid w:val="00A83C58"/>
    <w:rsid w:val="00A83CC8"/>
    <w:rsid w:val="00A83CCF"/>
    <w:rsid w:val="00A83D92"/>
    <w:rsid w:val="00A83DF8"/>
    <w:rsid w:val="00A83E23"/>
    <w:rsid w:val="00A840B7"/>
    <w:rsid w:val="00A84110"/>
    <w:rsid w:val="00A8444B"/>
    <w:rsid w:val="00A84519"/>
    <w:rsid w:val="00A848B7"/>
    <w:rsid w:val="00A84E69"/>
    <w:rsid w:val="00A84F7D"/>
    <w:rsid w:val="00A850B6"/>
    <w:rsid w:val="00A855D5"/>
    <w:rsid w:val="00A85617"/>
    <w:rsid w:val="00A859F4"/>
    <w:rsid w:val="00A85A8E"/>
    <w:rsid w:val="00A85E62"/>
    <w:rsid w:val="00A85EE4"/>
    <w:rsid w:val="00A86033"/>
    <w:rsid w:val="00A8616B"/>
    <w:rsid w:val="00A862E6"/>
    <w:rsid w:val="00A86352"/>
    <w:rsid w:val="00A86C71"/>
    <w:rsid w:val="00A870F7"/>
    <w:rsid w:val="00A87136"/>
    <w:rsid w:val="00A872E1"/>
    <w:rsid w:val="00A877B2"/>
    <w:rsid w:val="00A8790D"/>
    <w:rsid w:val="00A879A5"/>
    <w:rsid w:val="00A902B3"/>
    <w:rsid w:val="00A9046A"/>
    <w:rsid w:val="00A9065F"/>
    <w:rsid w:val="00A90743"/>
    <w:rsid w:val="00A907DE"/>
    <w:rsid w:val="00A908CC"/>
    <w:rsid w:val="00A90915"/>
    <w:rsid w:val="00A9095F"/>
    <w:rsid w:val="00A90AA6"/>
    <w:rsid w:val="00A90AD9"/>
    <w:rsid w:val="00A90B5E"/>
    <w:rsid w:val="00A90D4A"/>
    <w:rsid w:val="00A90D64"/>
    <w:rsid w:val="00A90F75"/>
    <w:rsid w:val="00A91104"/>
    <w:rsid w:val="00A91164"/>
    <w:rsid w:val="00A914C6"/>
    <w:rsid w:val="00A91663"/>
    <w:rsid w:val="00A91840"/>
    <w:rsid w:val="00A919B7"/>
    <w:rsid w:val="00A91B81"/>
    <w:rsid w:val="00A91E67"/>
    <w:rsid w:val="00A91E81"/>
    <w:rsid w:val="00A92027"/>
    <w:rsid w:val="00A920A6"/>
    <w:rsid w:val="00A920C9"/>
    <w:rsid w:val="00A92409"/>
    <w:rsid w:val="00A92601"/>
    <w:rsid w:val="00A92A7B"/>
    <w:rsid w:val="00A92AD2"/>
    <w:rsid w:val="00A92F34"/>
    <w:rsid w:val="00A931A9"/>
    <w:rsid w:val="00A93509"/>
    <w:rsid w:val="00A937BD"/>
    <w:rsid w:val="00A938FF"/>
    <w:rsid w:val="00A93987"/>
    <w:rsid w:val="00A93B1F"/>
    <w:rsid w:val="00A93D11"/>
    <w:rsid w:val="00A93E16"/>
    <w:rsid w:val="00A941E5"/>
    <w:rsid w:val="00A9421B"/>
    <w:rsid w:val="00A94229"/>
    <w:rsid w:val="00A94505"/>
    <w:rsid w:val="00A9452F"/>
    <w:rsid w:val="00A947E7"/>
    <w:rsid w:val="00A94FE2"/>
    <w:rsid w:val="00A95121"/>
    <w:rsid w:val="00A954D0"/>
    <w:rsid w:val="00A954ED"/>
    <w:rsid w:val="00A9565E"/>
    <w:rsid w:val="00A95AB3"/>
    <w:rsid w:val="00A95CCD"/>
    <w:rsid w:val="00A95F46"/>
    <w:rsid w:val="00A96309"/>
    <w:rsid w:val="00A9664A"/>
    <w:rsid w:val="00A96735"/>
    <w:rsid w:val="00A967B3"/>
    <w:rsid w:val="00A967B8"/>
    <w:rsid w:val="00A96815"/>
    <w:rsid w:val="00A96935"/>
    <w:rsid w:val="00A96A07"/>
    <w:rsid w:val="00A96AEF"/>
    <w:rsid w:val="00A96C5A"/>
    <w:rsid w:val="00A96D07"/>
    <w:rsid w:val="00A96D0B"/>
    <w:rsid w:val="00A9717B"/>
    <w:rsid w:val="00A972BD"/>
    <w:rsid w:val="00A97552"/>
    <w:rsid w:val="00A979B8"/>
    <w:rsid w:val="00A97CDE"/>
    <w:rsid w:val="00A97E2C"/>
    <w:rsid w:val="00A97E8C"/>
    <w:rsid w:val="00AA0393"/>
    <w:rsid w:val="00AA049F"/>
    <w:rsid w:val="00AA04FE"/>
    <w:rsid w:val="00AA0587"/>
    <w:rsid w:val="00AA0846"/>
    <w:rsid w:val="00AA092D"/>
    <w:rsid w:val="00AA0D24"/>
    <w:rsid w:val="00AA111A"/>
    <w:rsid w:val="00AA13FE"/>
    <w:rsid w:val="00AA1404"/>
    <w:rsid w:val="00AA1520"/>
    <w:rsid w:val="00AA167C"/>
    <w:rsid w:val="00AA17AD"/>
    <w:rsid w:val="00AA17F3"/>
    <w:rsid w:val="00AA1C70"/>
    <w:rsid w:val="00AA2149"/>
    <w:rsid w:val="00AA22B3"/>
    <w:rsid w:val="00AA2418"/>
    <w:rsid w:val="00AA241B"/>
    <w:rsid w:val="00AA250A"/>
    <w:rsid w:val="00AA256E"/>
    <w:rsid w:val="00AA25A5"/>
    <w:rsid w:val="00AA2770"/>
    <w:rsid w:val="00AA2B71"/>
    <w:rsid w:val="00AA3115"/>
    <w:rsid w:val="00AA3243"/>
    <w:rsid w:val="00AA32D7"/>
    <w:rsid w:val="00AA349E"/>
    <w:rsid w:val="00AA34A3"/>
    <w:rsid w:val="00AA34AB"/>
    <w:rsid w:val="00AA34B7"/>
    <w:rsid w:val="00AA3761"/>
    <w:rsid w:val="00AA3793"/>
    <w:rsid w:val="00AA37CF"/>
    <w:rsid w:val="00AA3814"/>
    <w:rsid w:val="00AA3850"/>
    <w:rsid w:val="00AA3965"/>
    <w:rsid w:val="00AA3A2F"/>
    <w:rsid w:val="00AA3B87"/>
    <w:rsid w:val="00AA3C22"/>
    <w:rsid w:val="00AA3D09"/>
    <w:rsid w:val="00AA3D30"/>
    <w:rsid w:val="00AA4312"/>
    <w:rsid w:val="00AA4446"/>
    <w:rsid w:val="00AA4708"/>
    <w:rsid w:val="00AA4D76"/>
    <w:rsid w:val="00AA5363"/>
    <w:rsid w:val="00AA5885"/>
    <w:rsid w:val="00AA5ACA"/>
    <w:rsid w:val="00AA5AF7"/>
    <w:rsid w:val="00AA5CF1"/>
    <w:rsid w:val="00AA5D9C"/>
    <w:rsid w:val="00AA5E5C"/>
    <w:rsid w:val="00AA5E8A"/>
    <w:rsid w:val="00AA6159"/>
    <w:rsid w:val="00AA62D8"/>
    <w:rsid w:val="00AA652F"/>
    <w:rsid w:val="00AA65A7"/>
    <w:rsid w:val="00AA66CD"/>
    <w:rsid w:val="00AA6935"/>
    <w:rsid w:val="00AA6B04"/>
    <w:rsid w:val="00AA6C53"/>
    <w:rsid w:val="00AA6D2B"/>
    <w:rsid w:val="00AA6D3F"/>
    <w:rsid w:val="00AA6D92"/>
    <w:rsid w:val="00AA7160"/>
    <w:rsid w:val="00AA7323"/>
    <w:rsid w:val="00AA7771"/>
    <w:rsid w:val="00AA7AF6"/>
    <w:rsid w:val="00AA7B24"/>
    <w:rsid w:val="00AB057E"/>
    <w:rsid w:val="00AB072C"/>
    <w:rsid w:val="00AB0974"/>
    <w:rsid w:val="00AB0FDF"/>
    <w:rsid w:val="00AB102A"/>
    <w:rsid w:val="00AB1074"/>
    <w:rsid w:val="00AB1209"/>
    <w:rsid w:val="00AB14C2"/>
    <w:rsid w:val="00AB15AA"/>
    <w:rsid w:val="00AB16A6"/>
    <w:rsid w:val="00AB1808"/>
    <w:rsid w:val="00AB1908"/>
    <w:rsid w:val="00AB1912"/>
    <w:rsid w:val="00AB19DC"/>
    <w:rsid w:val="00AB1C6A"/>
    <w:rsid w:val="00AB2196"/>
    <w:rsid w:val="00AB241F"/>
    <w:rsid w:val="00AB245E"/>
    <w:rsid w:val="00AB2487"/>
    <w:rsid w:val="00AB26F7"/>
    <w:rsid w:val="00AB28F8"/>
    <w:rsid w:val="00AB2994"/>
    <w:rsid w:val="00AB2B9F"/>
    <w:rsid w:val="00AB2BAE"/>
    <w:rsid w:val="00AB2E6C"/>
    <w:rsid w:val="00AB3052"/>
    <w:rsid w:val="00AB32A3"/>
    <w:rsid w:val="00AB3978"/>
    <w:rsid w:val="00AB39E7"/>
    <w:rsid w:val="00AB3AFE"/>
    <w:rsid w:val="00AB3BE8"/>
    <w:rsid w:val="00AB40BC"/>
    <w:rsid w:val="00AB4105"/>
    <w:rsid w:val="00AB4114"/>
    <w:rsid w:val="00AB4178"/>
    <w:rsid w:val="00AB471F"/>
    <w:rsid w:val="00AB4894"/>
    <w:rsid w:val="00AB4996"/>
    <w:rsid w:val="00AB4EC0"/>
    <w:rsid w:val="00AB5645"/>
    <w:rsid w:val="00AB56F5"/>
    <w:rsid w:val="00AB5BD7"/>
    <w:rsid w:val="00AB5CD4"/>
    <w:rsid w:val="00AB5E08"/>
    <w:rsid w:val="00AB663D"/>
    <w:rsid w:val="00AB67D3"/>
    <w:rsid w:val="00AB68F9"/>
    <w:rsid w:val="00AB693A"/>
    <w:rsid w:val="00AB6A5D"/>
    <w:rsid w:val="00AB6B99"/>
    <w:rsid w:val="00AB6D2E"/>
    <w:rsid w:val="00AB6E5C"/>
    <w:rsid w:val="00AB7044"/>
    <w:rsid w:val="00AB715C"/>
    <w:rsid w:val="00AB72B9"/>
    <w:rsid w:val="00AB754A"/>
    <w:rsid w:val="00AB75FE"/>
    <w:rsid w:val="00AB7A0A"/>
    <w:rsid w:val="00AB7B11"/>
    <w:rsid w:val="00AB7BF1"/>
    <w:rsid w:val="00AB7DB2"/>
    <w:rsid w:val="00AB7E98"/>
    <w:rsid w:val="00AB7FD6"/>
    <w:rsid w:val="00AC0076"/>
    <w:rsid w:val="00AC00BE"/>
    <w:rsid w:val="00AC016D"/>
    <w:rsid w:val="00AC024A"/>
    <w:rsid w:val="00AC028B"/>
    <w:rsid w:val="00AC0408"/>
    <w:rsid w:val="00AC06A3"/>
    <w:rsid w:val="00AC077E"/>
    <w:rsid w:val="00AC07C7"/>
    <w:rsid w:val="00AC09CB"/>
    <w:rsid w:val="00AC0E78"/>
    <w:rsid w:val="00AC1072"/>
    <w:rsid w:val="00AC1103"/>
    <w:rsid w:val="00AC11CB"/>
    <w:rsid w:val="00AC159D"/>
    <w:rsid w:val="00AC1626"/>
    <w:rsid w:val="00AC187B"/>
    <w:rsid w:val="00AC1899"/>
    <w:rsid w:val="00AC18B1"/>
    <w:rsid w:val="00AC18C3"/>
    <w:rsid w:val="00AC1923"/>
    <w:rsid w:val="00AC1A3C"/>
    <w:rsid w:val="00AC1DBE"/>
    <w:rsid w:val="00AC2015"/>
    <w:rsid w:val="00AC25CF"/>
    <w:rsid w:val="00AC2E5E"/>
    <w:rsid w:val="00AC30A8"/>
    <w:rsid w:val="00AC3244"/>
    <w:rsid w:val="00AC331A"/>
    <w:rsid w:val="00AC34EC"/>
    <w:rsid w:val="00AC3532"/>
    <w:rsid w:val="00AC3657"/>
    <w:rsid w:val="00AC38C1"/>
    <w:rsid w:val="00AC3940"/>
    <w:rsid w:val="00AC39EF"/>
    <w:rsid w:val="00AC3A5C"/>
    <w:rsid w:val="00AC3C50"/>
    <w:rsid w:val="00AC3F2D"/>
    <w:rsid w:val="00AC42B2"/>
    <w:rsid w:val="00AC43AE"/>
    <w:rsid w:val="00AC4A15"/>
    <w:rsid w:val="00AC4A2E"/>
    <w:rsid w:val="00AC4BB4"/>
    <w:rsid w:val="00AC4DC0"/>
    <w:rsid w:val="00AC4F42"/>
    <w:rsid w:val="00AC5008"/>
    <w:rsid w:val="00AC53BD"/>
    <w:rsid w:val="00AC5463"/>
    <w:rsid w:val="00AC57C0"/>
    <w:rsid w:val="00AC58FE"/>
    <w:rsid w:val="00AC5A82"/>
    <w:rsid w:val="00AC5CF9"/>
    <w:rsid w:val="00AC5F1D"/>
    <w:rsid w:val="00AC61C9"/>
    <w:rsid w:val="00AC651B"/>
    <w:rsid w:val="00AC6521"/>
    <w:rsid w:val="00AC67FD"/>
    <w:rsid w:val="00AC6805"/>
    <w:rsid w:val="00AC6B7D"/>
    <w:rsid w:val="00AC6BC9"/>
    <w:rsid w:val="00AC6BD7"/>
    <w:rsid w:val="00AC6E75"/>
    <w:rsid w:val="00AC7152"/>
    <w:rsid w:val="00AC7204"/>
    <w:rsid w:val="00AC746A"/>
    <w:rsid w:val="00AC759A"/>
    <w:rsid w:val="00AC7762"/>
    <w:rsid w:val="00AC7DA2"/>
    <w:rsid w:val="00AD03DD"/>
    <w:rsid w:val="00AD046F"/>
    <w:rsid w:val="00AD0585"/>
    <w:rsid w:val="00AD0945"/>
    <w:rsid w:val="00AD0A8E"/>
    <w:rsid w:val="00AD0BEE"/>
    <w:rsid w:val="00AD0DCB"/>
    <w:rsid w:val="00AD10D5"/>
    <w:rsid w:val="00AD1341"/>
    <w:rsid w:val="00AD175A"/>
    <w:rsid w:val="00AD1839"/>
    <w:rsid w:val="00AD1982"/>
    <w:rsid w:val="00AD1DDD"/>
    <w:rsid w:val="00AD21A7"/>
    <w:rsid w:val="00AD26EA"/>
    <w:rsid w:val="00AD288E"/>
    <w:rsid w:val="00AD2AC0"/>
    <w:rsid w:val="00AD2AD5"/>
    <w:rsid w:val="00AD2B6F"/>
    <w:rsid w:val="00AD2BB8"/>
    <w:rsid w:val="00AD2E19"/>
    <w:rsid w:val="00AD2EA3"/>
    <w:rsid w:val="00AD2FA3"/>
    <w:rsid w:val="00AD314F"/>
    <w:rsid w:val="00AD3599"/>
    <w:rsid w:val="00AD370C"/>
    <w:rsid w:val="00AD375A"/>
    <w:rsid w:val="00AD391B"/>
    <w:rsid w:val="00AD3984"/>
    <w:rsid w:val="00AD46FD"/>
    <w:rsid w:val="00AD478C"/>
    <w:rsid w:val="00AD4AD7"/>
    <w:rsid w:val="00AD50D0"/>
    <w:rsid w:val="00AD50D5"/>
    <w:rsid w:val="00AD5192"/>
    <w:rsid w:val="00AD5399"/>
    <w:rsid w:val="00AD53DB"/>
    <w:rsid w:val="00AD5671"/>
    <w:rsid w:val="00AD570A"/>
    <w:rsid w:val="00AD5764"/>
    <w:rsid w:val="00AD5B5E"/>
    <w:rsid w:val="00AD5C35"/>
    <w:rsid w:val="00AD6028"/>
    <w:rsid w:val="00AD609C"/>
    <w:rsid w:val="00AD60E6"/>
    <w:rsid w:val="00AD6543"/>
    <w:rsid w:val="00AD68A1"/>
    <w:rsid w:val="00AD69AB"/>
    <w:rsid w:val="00AD6A2F"/>
    <w:rsid w:val="00AD6C8F"/>
    <w:rsid w:val="00AD6D7E"/>
    <w:rsid w:val="00AD6DDB"/>
    <w:rsid w:val="00AD7628"/>
    <w:rsid w:val="00AD763B"/>
    <w:rsid w:val="00AD774D"/>
    <w:rsid w:val="00AD7A8E"/>
    <w:rsid w:val="00AD7BF3"/>
    <w:rsid w:val="00AD7E95"/>
    <w:rsid w:val="00AE019C"/>
    <w:rsid w:val="00AE06F5"/>
    <w:rsid w:val="00AE08B5"/>
    <w:rsid w:val="00AE094A"/>
    <w:rsid w:val="00AE0A8F"/>
    <w:rsid w:val="00AE0C7B"/>
    <w:rsid w:val="00AE0FC7"/>
    <w:rsid w:val="00AE118D"/>
    <w:rsid w:val="00AE12A8"/>
    <w:rsid w:val="00AE1463"/>
    <w:rsid w:val="00AE16E3"/>
    <w:rsid w:val="00AE1951"/>
    <w:rsid w:val="00AE1A0C"/>
    <w:rsid w:val="00AE1B8B"/>
    <w:rsid w:val="00AE2280"/>
    <w:rsid w:val="00AE23CE"/>
    <w:rsid w:val="00AE254F"/>
    <w:rsid w:val="00AE2845"/>
    <w:rsid w:val="00AE2863"/>
    <w:rsid w:val="00AE28D2"/>
    <w:rsid w:val="00AE2998"/>
    <w:rsid w:val="00AE2B15"/>
    <w:rsid w:val="00AE2DA1"/>
    <w:rsid w:val="00AE2F21"/>
    <w:rsid w:val="00AE365A"/>
    <w:rsid w:val="00AE373B"/>
    <w:rsid w:val="00AE37E3"/>
    <w:rsid w:val="00AE380D"/>
    <w:rsid w:val="00AE3AE4"/>
    <w:rsid w:val="00AE3C82"/>
    <w:rsid w:val="00AE3FC2"/>
    <w:rsid w:val="00AE433B"/>
    <w:rsid w:val="00AE44C0"/>
    <w:rsid w:val="00AE45A6"/>
    <w:rsid w:val="00AE4683"/>
    <w:rsid w:val="00AE47C8"/>
    <w:rsid w:val="00AE47F7"/>
    <w:rsid w:val="00AE484F"/>
    <w:rsid w:val="00AE4C8F"/>
    <w:rsid w:val="00AE4EA3"/>
    <w:rsid w:val="00AE5B1D"/>
    <w:rsid w:val="00AE5CF5"/>
    <w:rsid w:val="00AE5D24"/>
    <w:rsid w:val="00AE5E3A"/>
    <w:rsid w:val="00AE5E47"/>
    <w:rsid w:val="00AE6059"/>
    <w:rsid w:val="00AE626D"/>
    <w:rsid w:val="00AE6836"/>
    <w:rsid w:val="00AE6859"/>
    <w:rsid w:val="00AE6A34"/>
    <w:rsid w:val="00AE6D16"/>
    <w:rsid w:val="00AE6E84"/>
    <w:rsid w:val="00AE6FCB"/>
    <w:rsid w:val="00AE7018"/>
    <w:rsid w:val="00AE7077"/>
    <w:rsid w:val="00AE7155"/>
    <w:rsid w:val="00AE72F6"/>
    <w:rsid w:val="00AE73F6"/>
    <w:rsid w:val="00AE75F9"/>
    <w:rsid w:val="00AE762B"/>
    <w:rsid w:val="00AE7757"/>
    <w:rsid w:val="00AE77E7"/>
    <w:rsid w:val="00AE7B14"/>
    <w:rsid w:val="00AE7B3D"/>
    <w:rsid w:val="00AE7E23"/>
    <w:rsid w:val="00AE7EE8"/>
    <w:rsid w:val="00AE7F29"/>
    <w:rsid w:val="00AF0119"/>
    <w:rsid w:val="00AF0358"/>
    <w:rsid w:val="00AF0359"/>
    <w:rsid w:val="00AF04B8"/>
    <w:rsid w:val="00AF0658"/>
    <w:rsid w:val="00AF0D8F"/>
    <w:rsid w:val="00AF0ED6"/>
    <w:rsid w:val="00AF123F"/>
    <w:rsid w:val="00AF1263"/>
    <w:rsid w:val="00AF188F"/>
    <w:rsid w:val="00AF1A64"/>
    <w:rsid w:val="00AF208C"/>
    <w:rsid w:val="00AF22D0"/>
    <w:rsid w:val="00AF22EF"/>
    <w:rsid w:val="00AF2436"/>
    <w:rsid w:val="00AF25BE"/>
    <w:rsid w:val="00AF2807"/>
    <w:rsid w:val="00AF28CA"/>
    <w:rsid w:val="00AF2E52"/>
    <w:rsid w:val="00AF2F7D"/>
    <w:rsid w:val="00AF2F96"/>
    <w:rsid w:val="00AF3266"/>
    <w:rsid w:val="00AF3342"/>
    <w:rsid w:val="00AF34F1"/>
    <w:rsid w:val="00AF352C"/>
    <w:rsid w:val="00AF3925"/>
    <w:rsid w:val="00AF3E24"/>
    <w:rsid w:val="00AF3FFD"/>
    <w:rsid w:val="00AF42A4"/>
    <w:rsid w:val="00AF4368"/>
    <w:rsid w:val="00AF44B1"/>
    <w:rsid w:val="00AF451F"/>
    <w:rsid w:val="00AF46D6"/>
    <w:rsid w:val="00AF4BA2"/>
    <w:rsid w:val="00AF4D7E"/>
    <w:rsid w:val="00AF4E09"/>
    <w:rsid w:val="00AF4EB5"/>
    <w:rsid w:val="00AF4F3F"/>
    <w:rsid w:val="00AF532C"/>
    <w:rsid w:val="00AF54E3"/>
    <w:rsid w:val="00AF56DF"/>
    <w:rsid w:val="00AF57AB"/>
    <w:rsid w:val="00AF57D3"/>
    <w:rsid w:val="00AF57F7"/>
    <w:rsid w:val="00AF58FC"/>
    <w:rsid w:val="00AF59FB"/>
    <w:rsid w:val="00AF5B06"/>
    <w:rsid w:val="00AF5B3E"/>
    <w:rsid w:val="00AF5DD3"/>
    <w:rsid w:val="00AF6003"/>
    <w:rsid w:val="00AF60FF"/>
    <w:rsid w:val="00AF6168"/>
    <w:rsid w:val="00AF6298"/>
    <w:rsid w:val="00AF630C"/>
    <w:rsid w:val="00AF641D"/>
    <w:rsid w:val="00AF64CA"/>
    <w:rsid w:val="00AF666F"/>
    <w:rsid w:val="00AF6AF0"/>
    <w:rsid w:val="00AF6BF8"/>
    <w:rsid w:val="00AF6E1B"/>
    <w:rsid w:val="00AF6FB3"/>
    <w:rsid w:val="00AF7078"/>
    <w:rsid w:val="00AF70CD"/>
    <w:rsid w:val="00AF711C"/>
    <w:rsid w:val="00AF76BE"/>
    <w:rsid w:val="00AF775C"/>
    <w:rsid w:val="00AF7995"/>
    <w:rsid w:val="00AF7A52"/>
    <w:rsid w:val="00AF7C4E"/>
    <w:rsid w:val="00AF7D98"/>
    <w:rsid w:val="00AF7EA3"/>
    <w:rsid w:val="00B00156"/>
    <w:rsid w:val="00B00502"/>
    <w:rsid w:val="00B007E7"/>
    <w:rsid w:val="00B00B0D"/>
    <w:rsid w:val="00B00B5F"/>
    <w:rsid w:val="00B01144"/>
    <w:rsid w:val="00B011A8"/>
    <w:rsid w:val="00B011F4"/>
    <w:rsid w:val="00B01233"/>
    <w:rsid w:val="00B01AF2"/>
    <w:rsid w:val="00B01B22"/>
    <w:rsid w:val="00B01CA5"/>
    <w:rsid w:val="00B01F4F"/>
    <w:rsid w:val="00B01F84"/>
    <w:rsid w:val="00B0207C"/>
    <w:rsid w:val="00B0209C"/>
    <w:rsid w:val="00B02734"/>
    <w:rsid w:val="00B02A79"/>
    <w:rsid w:val="00B02C67"/>
    <w:rsid w:val="00B0322E"/>
    <w:rsid w:val="00B03315"/>
    <w:rsid w:val="00B03606"/>
    <w:rsid w:val="00B03833"/>
    <w:rsid w:val="00B03B3A"/>
    <w:rsid w:val="00B03DA2"/>
    <w:rsid w:val="00B03EE4"/>
    <w:rsid w:val="00B03FB0"/>
    <w:rsid w:val="00B041FA"/>
    <w:rsid w:val="00B045BE"/>
    <w:rsid w:val="00B04604"/>
    <w:rsid w:val="00B04649"/>
    <w:rsid w:val="00B05071"/>
    <w:rsid w:val="00B051CF"/>
    <w:rsid w:val="00B05332"/>
    <w:rsid w:val="00B053AD"/>
    <w:rsid w:val="00B0579F"/>
    <w:rsid w:val="00B05906"/>
    <w:rsid w:val="00B0596A"/>
    <w:rsid w:val="00B059A2"/>
    <w:rsid w:val="00B05A47"/>
    <w:rsid w:val="00B05A5D"/>
    <w:rsid w:val="00B05DD9"/>
    <w:rsid w:val="00B06AB6"/>
    <w:rsid w:val="00B06DD9"/>
    <w:rsid w:val="00B07145"/>
    <w:rsid w:val="00B071BF"/>
    <w:rsid w:val="00B07234"/>
    <w:rsid w:val="00B073B3"/>
    <w:rsid w:val="00B07564"/>
    <w:rsid w:val="00B07AE5"/>
    <w:rsid w:val="00B07D94"/>
    <w:rsid w:val="00B07FC0"/>
    <w:rsid w:val="00B1005F"/>
    <w:rsid w:val="00B1017E"/>
    <w:rsid w:val="00B102EE"/>
    <w:rsid w:val="00B105FA"/>
    <w:rsid w:val="00B10DFB"/>
    <w:rsid w:val="00B10E26"/>
    <w:rsid w:val="00B11069"/>
    <w:rsid w:val="00B11248"/>
    <w:rsid w:val="00B113E9"/>
    <w:rsid w:val="00B115D8"/>
    <w:rsid w:val="00B117C6"/>
    <w:rsid w:val="00B118C1"/>
    <w:rsid w:val="00B1196B"/>
    <w:rsid w:val="00B11AB9"/>
    <w:rsid w:val="00B11BA5"/>
    <w:rsid w:val="00B11DCD"/>
    <w:rsid w:val="00B11DE6"/>
    <w:rsid w:val="00B121B2"/>
    <w:rsid w:val="00B1245D"/>
    <w:rsid w:val="00B126C7"/>
    <w:rsid w:val="00B128E6"/>
    <w:rsid w:val="00B12AD7"/>
    <w:rsid w:val="00B13021"/>
    <w:rsid w:val="00B131CC"/>
    <w:rsid w:val="00B13304"/>
    <w:rsid w:val="00B13397"/>
    <w:rsid w:val="00B13916"/>
    <w:rsid w:val="00B13CFF"/>
    <w:rsid w:val="00B13D95"/>
    <w:rsid w:val="00B13F9A"/>
    <w:rsid w:val="00B141CB"/>
    <w:rsid w:val="00B142F3"/>
    <w:rsid w:val="00B144F6"/>
    <w:rsid w:val="00B145C1"/>
    <w:rsid w:val="00B147D7"/>
    <w:rsid w:val="00B147F5"/>
    <w:rsid w:val="00B14969"/>
    <w:rsid w:val="00B14A46"/>
    <w:rsid w:val="00B14AAC"/>
    <w:rsid w:val="00B15088"/>
    <w:rsid w:val="00B15090"/>
    <w:rsid w:val="00B1549B"/>
    <w:rsid w:val="00B15770"/>
    <w:rsid w:val="00B157AE"/>
    <w:rsid w:val="00B158F9"/>
    <w:rsid w:val="00B15908"/>
    <w:rsid w:val="00B15ECD"/>
    <w:rsid w:val="00B1615F"/>
    <w:rsid w:val="00B1637B"/>
    <w:rsid w:val="00B163FD"/>
    <w:rsid w:val="00B1669A"/>
    <w:rsid w:val="00B16763"/>
    <w:rsid w:val="00B16987"/>
    <w:rsid w:val="00B16C22"/>
    <w:rsid w:val="00B16EC8"/>
    <w:rsid w:val="00B175C4"/>
    <w:rsid w:val="00B175DD"/>
    <w:rsid w:val="00B177E8"/>
    <w:rsid w:val="00B17846"/>
    <w:rsid w:val="00B179EB"/>
    <w:rsid w:val="00B17A41"/>
    <w:rsid w:val="00B17D0E"/>
    <w:rsid w:val="00B17DEE"/>
    <w:rsid w:val="00B20136"/>
    <w:rsid w:val="00B2017B"/>
    <w:rsid w:val="00B20340"/>
    <w:rsid w:val="00B2047C"/>
    <w:rsid w:val="00B20698"/>
    <w:rsid w:val="00B207A0"/>
    <w:rsid w:val="00B20954"/>
    <w:rsid w:val="00B20A4A"/>
    <w:rsid w:val="00B20A8D"/>
    <w:rsid w:val="00B20B23"/>
    <w:rsid w:val="00B20C2A"/>
    <w:rsid w:val="00B21059"/>
    <w:rsid w:val="00B21695"/>
    <w:rsid w:val="00B2172A"/>
    <w:rsid w:val="00B21819"/>
    <w:rsid w:val="00B219CD"/>
    <w:rsid w:val="00B2236E"/>
    <w:rsid w:val="00B22516"/>
    <w:rsid w:val="00B22979"/>
    <w:rsid w:val="00B22A3A"/>
    <w:rsid w:val="00B22E3F"/>
    <w:rsid w:val="00B22E7E"/>
    <w:rsid w:val="00B22E81"/>
    <w:rsid w:val="00B22FA9"/>
    <w:rsid w:val="00B230BF"/>
    <w:rsid w:val="00B230E1"/>
    <w:rsid w:val="00B2314F"/>
    <w:rsid w:val="00B232A2"/>
    <w:rsid w:val="00B23405"/>
    <w:rsid w:val="00B23784"/>
    <w:rsid w:val="00B2382F"/>
    <w:rsid w:val="00B23879"/>
    <w:rsid w:val="00B23A80"/>
    <w:rsid w:val="00B23D09"/>
    <w:rsid w:val="00B23E2D"/>
    <w:rsid w:val="00B23F7F"/>
    <w:rsid w:val="00B240E7"/>
    <w:rsid w:val="00B2410F"/>
    <w:rsid w:val="00B241C7"/>
    <w:rsid w:val="00B2440D"/>
    <w:rsid w:val="00B2452A"/>
    <w:rsid w:val="00B246BD"/>
    <w:rsid w:val="00B246FC"/>
    <w:rsid w:val="00B2491D"/>
    <w:rsid w:val="00B24BB7"/>
    <w:rsid w:val="00B24C47"/>
    <w:rsid w:val="00B24E32"/>
    <w:rsid w:val="00B2501F"/>
    <w:rsid w:val="00B250BA"/>
    <w:rsid w:val="00B2512D"/>
    <w:rsid w:val="00B25166"/>
    <w:rsid w:val="00B2549B"/>
    <w:rsid w:val="00B2557F"/>
    <w:rsid w:val="00B25741"/>
    <w:rsid w:val="00B257A0"/>
    <w:rsid w:val="00B258A7"/>
    <w:rsid w:val="00B25A0A"/>
    <w:rsid w:val="00B25B8E"/>
    <w:rsid w:val="00B25C3F"/>
    <w:rsid w:val="00B25F27"/>
    <w:rsid w:val="00B26112"/>
    <w:rsid w:val="00B26172"/>
    <w:rsid w:val="00B264EE"/>
    <w:rsid w:val="00B26ABD"/>
    <w:rsid w:val="00B26F05"/>
    <w:rsid w:val="00B27019"/>
    <w:rsid w:val="00B271AE"/>
    <w:rsid w:val="00B2755A"/>
    <w:rsid w:val="00B277B9"/>
    <w:rsid w:val="00B277DF"/>
    <w:rsid w:val="00B27835"/>
    <w:rsid w:val="00B27897"/>
    <w:rsid w:val="00B279BA"/>
    <w:rsid w:val="00B279D2"/>
    <w:rsid w:val="00B27ED0"/>
    <w:rsid w:val="00B27FE8"/>
    <w:rsid w:val="00B3010C"/>
    <w:rsid w:val="00B30168"/>
    <w:rsid w:val="00B301AD"/>
    <w:rsid w:val="00B30513"/>
    <w:rsid w:val="00B30664"/>
    <w:rsid w:val="00B3070F"/>
    <w:rsid w:val="00B3072D"/>
    <w:rsid w:val="00B3073E"/>
    <w:rsid w:val="00B3081F"/>
    <w:rsid w:val="00B3098D"/>
    <w:rsid w:val="00B3099E"/>
    <w:rsid w:val="00B30C83"/>
    <w:rsid w:val="00B30DC6"/>
    <w:rsid w:val="00B311AF"/>
    <w:rsid w:val="00B3126F"/>
    <w:rsid w:val="00B31AB6"/>
    <w:rsid w:val="00B31C13"/>
    <w:rsid w:val="00B31D7D"/>
    <w:rsid w:val="00B31E1E"/>
    <w:rsid w:val="00B32499"/>
    <w:rsid w:val="00B32973"/>
    <w:rsid w:val="00B32CBD"/>
    <w:rsid w:val="00B32D60"/>
    <w:rsid w:val="00B32EF1"/>
    <w:rsid w:val="00B32FF7"/>
    <w:rsid w:val="00B33419"/>
    <w:rsid w:val="00B33B64"/>
    <w:rsid w:val="00B33BD1"/>
    <w:rsid w:val="00B3405D"/>
    <w:rsid w:val="00B340F4"/>
    <w:rsid w:val="00B342E0"/>
    <w:rsid w:val="00B343E2"/>
    <w:rsid w:val="00B34449"/>
    <w:rsid w:val="00B346A4"/>
    <w:rsid w:val="00B34812"/>
    <w:rsid w:val="00B34896"/>
    <w:rsid w:val="00B34DED"/>
    <w:rsid w:val="00B34E19"/>
    <w:rsid w:val="00B34E60"/>
    <w:rsid w:val="00B34FD2"/>
    <w:rsid w:val="00B35057"/>
    <w:rsid w:val="00B35243"/>
    <w:rsid w:val="00B35275"/>
    <w:rsid w:val="00B3549D"/>
    <w:rsid w:val="00B354E6"/>
    <w:rsid w:val="00B35605"/>
    <w:rsid w:val="00B35635"/>
    <w:rsid w:val="00B35DD0"/>
    <w:rsid w:val="00B3623B"/>
    <w:rsid w:val="00B364AA"/>
    <w:rsid w:val="00B36DDF"/>
    <w:rsid w:val="00B36EB1"/>
    <w:rsid w:val="00B370C2"/>
    <w:rsid w:val="00B370CE"/>
    <w:rsid w:val="00B375F7"/>
    <w:rsid w:val="00B3779B"/>
    <w:rsid w:val="00B37808"/>
    <w:rsid w:val="00B37858"/>
    <w:rsid w:val="00B37890"/>
    <w:rsid w:val="00B37C5B"/>
    <w:rsid w:val="00B37CCA"/>
    <w:rsid w:val="00B37CD4"/>
    <w:rsid w:val="00B37D52"/>
    <w:rsid w:val="00B37F53"/>
    <w:rsid w:val="00B37FD6"/>
    <w:rsid w:val="00B37FF4"/>
    <w:rsid w:val="00B400CD"/>
    <w:rsid w:val="00B400F5"/>
    <w:rsid w:val="00B402DB"/>
    <w:rsid w:val="00B4098F"/>
    <w:rsid w:val="00B40D4A"/>
    <w:rsid w:val="00B40F26"/>
    <w:rsid w:val="00B40F2F"/>
    <w:rsid w:val="00B40F9D"/>
    <w:rsid w:val="00B41143"/>
    <w:rsid w:val="00B41634"/>
    <w:rsid w:val="00B41778"/>
    <w:rsid w:val="00B41A64"/>
    <w:rsid w:val="00B41DA2"/>
    <w:rsid w:val="00B41E11"/>
    <w:rsid w:val="00B41F35"/>
    <w:rsid w:val="00B420C6"/>
    <w:rsid w:val="00B42300"/>
    <w:rsid w:val="00B4238C"/>
    <w:rsid w:val="00B423F4"/>
    <w:rsid w:val="00B42631"/>
    <w:rsid w:val="00B42EAE"/>
    <w:rsid w:val="00B430CE"/>
    <w:rsid w:val="00B43393"/>
    <w:rsid w:val="00B43413"/>
    <w:rsid w:val="00B43555"/>
    <w:rsid w:val="00B43569"/>
    <w:rsid w:val="00B437F1"/>
    <w:rsid w:val="00B43BBB"/>
    <w:rsid w:val="00B44432"/>
    <w:rsid w:val="00B44435"/>
    <w:rsid w:val="00B445B9"/>
    <w:rsid w:val="00B44C97"/>
    <w:rsid w:val="00B44D65"/>
    <w:rsid w:val="00B44D97"/>
    <w:rsid w:val="00B44E23"/>
    <w:rsid w:val="00B453F1"/>
    <w:rsid w:val="00B45449"/>
    <w:rsid w:val="00B45859"/>
    <w:rsid w:val="00B459CF"/>
    <w:rsid w:val="00B45B25"/>
    <w:rsid w:val="00B45C3C"/>
    <w:rsid w:val="00B46051"/>
    <w:rsid w:val="00B463D1"/>
    <w:rsid w:val="00B46654"/>
    <w:rsid w:val="00B46917"/>
    <w:rsid w:val="00B46A10"/>
    <w:rsid w:val="00B46BC5"/>
    <w:rsid w:val="00B46C5F"/>
    <w:rsid w:val="00B47479"/>
    <w:rsid w:val="00B4768A"/>
    <w:rsid w:val="00B476A0"/>
    <w:rsid w:val="00B47856"/>
    <w:rsid w:val="00B47965"/>
    <w:rsid w:val="00B47A2D"/>
    <w:rsid w:val="00B47A57"/>
    <w:rsid w:val="00B47AD1"/>
    <w:rsid w:val="00B47C21"/>
    <w:rsid w:val="00B47EAC"/>
    <w:rsid w:val="00B47F9C"/>
    <w:rsid w:val="00B50182"/>
    <w:rsid w:val="00B502D1"/>
    <w:rsid w:val="00B503B8"/>
    <w:rsid w:val="00B509B0"/>
    <w:rsid w:val="00B50A4E"/>
    <w:rsid w:val="00B50B00"/>
    <w:rsid w:val="00B50D1C"/>
    <w:rsid w:val="00B50F52"/>
    <w:rsid w:val="00B510C2"/>
    <w:rsid w:val="00B51179"/>
    <w:rsid w:val="00B512F2"/>
    <w:rsid w:val="00B5140D"/>
    <w:rsid w:val="00B51753"/>
    <w:rsid w:val="00B517C8"/>
    <w:rsid w:val="00B520A1"/>
    <w:rsid w:val="00B523DB"/>
    <w:rsid w:val="00B5278B"/>
    <w:rsid w:val="00B52881"/>
    <w:rsid w:val="00B52D75"/>
    <w:rsid w:val="00B52ECB"/>
    <w:rsid w:val="00B52EE6"/>
    <w:rsid w:val="00B5344A"/>
    <w:rsid w:val="00B5350F"/>
    <w:rsid w:val="00B535A6"/>
    <w:rsid w:val="00B539F8"/>
    <w:rsid w:val="00B53F80"/>
    <w:rsid w:val="00B540E3"/>
    <w:rsid w:val="00B544EB"/>
    <w:rsid w:val="00B544FF"/>
    <w:rsid w:val="00B54545"/>
    <w:rsid w:val="00B54730"/>
    <w:rsid w:val="00B5487E"/>
    <w:rsid w:val="00B54980"/>
    <w:rsid w:val="00B5498E"/>
    <w:rsid w:val="00B54F18"/>
    <w:rsid w:val="00B552E0"/>
    <w:rsid w:val="00B55456"/>
    <w:rsid w:val="00B554EE"/>
    <w:rsid w:val="00B5577C"/>
    <w:rsid w:val="00B55925"/>
    <w:rsid w:val="00B55D18"/>
    <w:rsid w:val="00B55E10"/>
    <w:rsid w:val="00B55EAA"/>
    <w:rsid w:val="00B55F81"/>
    <w:rsid w:val="00B55F91"/>
    <w:rsid w:val="00B55FF2"/>
    <w:rsid w:val="00B562DA"/>
    <w:rsid w:val="00B56434"/>
    <w:rsid w:val="00B56580"/>
    <w:rsid w:val="00B56847"/>
    <w:rsid w:val="00B568CC"/>
    <w:rsid w:val="00B56A85"/>
    <w:rsid w:val="00B56B2E"/>
    <w:rsid w:val="00B56CAB"/>
    <w:rsid w:val="00B5713D"/>
    <w:rsid w:val="00B5717B"/>
    <w:rsid w:val="00B579B4"/>
    <w:rsid w:val="00B579FB"/>
    <w:rsid w:val="00B57A59"/>
    <w:rsid w:val="00B57D93"/>
    <w:rsid w:val="00B57FB4"/>
    <w:rsid w:val="00B601FF"/>
    <w:rsid w:val="00B602D5"/>
    <w:rsid w:val="00B604B3"/>
    <w:rsid w:val="00B6084E"/>
    <w:rsid w:val="00B60A0D"/>
    <w:rsid w:val="00B60A5E"/>
    <w:rsid w:val="00B60AED"/>
    <w:rsid w:val="00B60BB5"/>
    <w:rsid w:val="00B60C68"/>
    <w:rsid w:val="00B60DD5"/>
    <w:rsid w:val="00B60E85"/>
    <w:rsid w:val="00B60F99"/>
    <w:rsid w:val="00B61313"/>
    <w:rsid w:val="00B61378"/>
    <w:rsid w:val="00B6146F"/>
    <w:rsid w:val="00B61602"/>
    <w:rsid w:val="00B616C1"/>
    <w:rsid w:val="00B618CE"/>
    <w:rsid w:val="00B61901"/>
    <w:rsid w:val="00B61C0A"/>
    <w:rsid w:val="00B61D16"/>
    <w:rsid w:val="00B61E7E"/>
    <w:rsid w:val="00B61F23"/>
    <w:rsid w:val="00B620AD"/>
    <w:rsid w:val="00B6244D"/>
    <w:rsid w:val="00B624DE"/>
    <w:rsid w:val="00B62516"/>
    <w:rsid w:val="00B62702"/>
    <w:rsid w:val="00B6289B"/>
    <w:rsid w:val="00B6290A"/>
    <w:rsid w:val="00B62970"/>
    <w:rsid w:val="00B62998"/>
    <w:rsid w:val="00B62ADE"/>
    <w:rsid w:val="00B62AEF"/>
    <w:rsid w:val="00B62E0D"/>
    <w:rsid w:val="00B62E1A"/>
    <w:rsid w:val="00B632FB"/>
    <w:rsid w:val="00B63402"/>
    <w:rsid w:val="00B635D5"/>
    <w:rsid w:val="00B639B5"/>
    <w:rsid w:val="00B63A18"/>
    <w:rsid w:val="00B63A1D"/>
    <w:rsid w:val="00B63A57"/>
    <w:rsid w:val="00B63C31"/>
    <w:rsid w:val="00B63CE0"/>
    <w:rsid w:val="00B63DB6"/>
    <w:rsid w:val="00B63E55"/>
    <w:rsid w:val="00B640B3"/>
    <w:rsid w:val="00B64150"/>
    <w:rsid w:val="00B64264"/>
    <w:rsid w:val="00B642F1"/>
    <w:rsid w:val="00B6471A"/>
    <w:rsid w:val="00B64731"/>
    <w:rsid w:val="00B6479C"/>
    <w:rsid w:val="00B64BF7"/>
    <w:rsid w:val="00B64C13"/>
    <w:rsid w:val="00B64C7E"/>
    <w:rsid w:val="00B64EA4"/>
    <w:rsid w:val="00B650B4"/>
    <w:rsid w:val="00B651C9"/>
    <w:rsid w:val="00B65636"/>
    <w:rsid w:val="00B65710"/>
    <w:rsid w:val="00B659AC"/>
    <w:rsid w:val="00B65AC3"/>
    <w:rsid w:val="00B65C94"/>
    <w:rsid w:val="00B65CEB"/>
    <w:rsid w:val="00B65F37"/>
    <w:rsid w:val="00B66134"/>
    <w:rsid w:val="00B66187"/>
    <w:rsid w:val="00B6644E"/>
    <w:rsid w:val="00B66459"/>
    <w:rsid w:val="00B66474"/>
    <w:rsid w:val="00B66492"/>
    <w:rsid w:val="00B66591"/>
    <w:rsid w:val="00B6673C"/>
    <w:rsid w:val="00B6680D"/>
    <w:rsid w:val="00B668E8"/>
    <w:rsid w:val="00B6727A"/>
    <w:rsid w:val="00B675B5"/>
    <w:rsid w:val="00B67765"/>
    <w:rsid w:val="00B6798B"/>
    <w:rsid w:val="00B67AFB"/>
    <w:rsid w:val="00B67B41"/>
    <w:rsid w:val="00B67B59"/>
    <w:rsid w:val="00B67BCF"/>
    <w:rsid w:val="00B67E62"/>
    <w:rsid w:val="00B706EA"/>
    <w:rsid w:val="00B709FB"/>
    <w:rsid w:val="00B70B26"/>
    <w:rsid w:val="00B70D69"/>
    <w:rsid w:val="00B70E0D"/>
    <w:rsid w:val="00B70EB6"/>
    <w:rsid w:val="00B7108A"/>
    <w:rsid w:val="00B713A7"/>
    <w:rsid w:val="00B71560"/>
    <w:rsid w:val="00B7166A"/>
    <w:rsid w:val="00B7174F"/>
    <w:rsid w:val="00B71762"/>
    <w:rsid w:val="00B71996"/>
    <w:rsid w:val="00B71A36"/>
    <w:rsid w:val="00B71B02"/>
    <w:rsid w:val="00B71DFD"/>
    <w:rsid w:val="00B7213A"/>
    <w:rsid w:val="00B72212"/>
    <w:rsid w:val="00B7223C"/>
    <w:rsid w:val="00B722C9"/>
    <w:rsid w:val="00B72493"/>
    <w:rsid w:val="00B724E5"/>
    <w:rsid w:val="00B724F3"/>
    <w:rsid w:val="00B72509"/>
    <w:rsid w:val="00B72564"/>
    <w:rsid w:val="00B727A5"/>
    <w:rsid w:val="00B72CAE"/>
    <w:rsid w:val="00B72E21"/>
    <w:rsid w:val="00B73807"/>
    <w:rsid w:val="00B73AB8"/>
    <w:rsid w:val="00B73D68"/>
    <w:rsid w:val="00B73FED"/>
    <w:rsid w:val="00B740A1"/>
    <w:rsid w:val="00B743DD"/>
    <w:rsid w:val="00B74526"/>
    <w:rsid w:val="00B74955"/>
    <w:rsid w:val="00B74984"/>
    <w:rsid w:val="00B74A19"/>
    <w:rsid w:val="00B74A68"/>
    <w:rsid w:val="00B74C9D"/>
    <w:rsid w:val="00B74E15"/>
    <w:rsid w:val="00B750C4"/>
    <w:rsid w:val="00B75203"/>
    <w:rsid w:val="00B75408"/>
    <w:rsid w:val="00B75B03"/>
    <w:rsid w:val="00B75D7C"/>
    <w:rsid w:val="00B75F40"/>
    <w:rsid w:val="00B760F9"/>
    <w:rsid w:val="00B76187"/>
    <w:rsid w:val="00B761C0"/>
    <w:rsid w:val="00B761D2"/>
    <w:rsid w:val="00B76906"/>
    <w:rsid w:val="00B769F3"/>
    <w:rsid w:val="00B76CE6"/>
    <w:rsid w:val="00B76FB1"/>
    <w:rsid w:val="00B76FD4"/>
    <w:rsid w:val="00B7721E"/>
    <w:rsid w:val="00B77434"/>
    <w:rsid w:val="00B77605"/>
    <w:rsid w:val="00B7763F"/>
    <w:rsid w:val="00B777CB"/>
    <w:rsid w:val="00B77980"/>
    <w:rsid w:val="00B779AE"/>
    <w:rsid w:val="00B8000D"/>
    <w:rsid w:val="00B801E1"/>
    <w:rsid w:val="00B8056D"/>
    <w:rsid w:val="00B805E5"/>
    <w:rsid w:val="00B806E9"/>
    <w:rsid w:val="00B80BF4"/>
    <w:rsid w:val="00B80DA8"/>
    <w:rsid w:val="00B80E23"/>
    <w:rsid w:val="00B81007"/>
    <w:rsid w:val="00B81149"/>
    <w:rsid w:val="00B8167D"/>
    <w:rsid w:val="00B81694"/>
    <w:rsid w:val="00B817D3"/>
    <w:rsid w:val="00B8181E"/>
    <w:rsid w:val="00B818BC"/>
    <w:rsid w:val="00B81A2A"/>
    <w:rsid w:val="00B81B4E"/>
    <w:rsid w:val="00B81F3B"/>
    <w:rsid w:val="00B8272F"/>
    <w:rsid w:val="00B828AF"/>
    <w:rsid w:val="00B829D2"/>
    <w:rsid w:val="00B82BD7"/>
    <w:rsid w:val="00B82E03"/>
    <w:rsid w:val="00B82EEA"/>
    <w:rsid w:val="00B83063"/>
    <w:rsid w:val="00B83094"/>
    <w:rsid w:val="00B83842"/>
    <w:rsid w:val="00B839EA"/>
    <w:rsid w:val="00B83BE3"/>
    <w:rsid w:val="00B83BEA"/>
    <w:rsid w:val="00B83C9C"/>
    <w:rsid w:val="00B83F49"/>
    <w:rsid w:val="00B843BA"/>
    <w:rsid w:val="00B84896"/>
    <w:rsid w:val="00B849CA"/>
    <w:rsid w:val="00B84BE4"/>
    <w:rsid w:val="00B84EB7"/>
    <w:rsid w:val="00B84EB9"/>
    <w:rsid w:val="00B8524C"/>
    <w:rsid w:val="00B85405"/>
    <w:rsid w:val="00B85580"/>
    <w:rsid w:val="00B855BA"/>
    <w:rsid w:val="00B8577E"/>
    <w:rsid w:val="00B85A44"/>
    <w:rsid w:val="00B85AF5"/>
    <w:rsid w:val="00B85B33"/>
    <w:rsid w:val="00B85FE0"/>
    <w:rsid w:val="00B86003"/>
    <w:rsid w:val="00B861F6"/>
    <w:rsid w:val="00B8628D"/>
    <w:rsid w:val="00B86BFC"/>
    <w:rsid w:val="00B87094"/>
    <w:rsid w:val="00B872A8"/>
    <w:rsid w:val="00B87354"/>
    <w:rsid w:val="00B878D1"/>
    <w:rsid w:val="00B87A90"/>
    <w:rsid w:val="00B87C59"/>
    <w:rsid w:val="00B87E08"/>
    <w:rsid w:val="00B900D6"/>
    <w:rsid w:val="00B9014F"/>
    <w:rsid w:val="00B90B47"/>
    <w:rsid w:val="00B90C05"/>
    <w:rsid w:val="00B90F2E"/>
    <w:rsid w:val="00B9114F"/>
    <w:rsid w:val="00B91309"/>
    <w:rsid w:val="00B914C0"/>
    <w:rsid w:val="00B917C0"/>
    <w:rsid w:val="00B91B20"/>
    <w:rsid w:val="00B91B71"/>
    <w:rsid w:val="00B91C45"/>
    <w:rsid w:val="00B91C46"/>
    <w:rsid w:val="00B92158"/>
    <w:rsid w:val="00B92544"/>
    <w:rsid w:val="00B9275E"/>
    <w:rsid w:val="00B92881"/>
    <w:rsid w:val="00B92A20"/>
    <w:rsid w:val="00B92A87"/>
    <w:rsid w:val="00B930AE"/>
    <w:rsid w:val="00B9318D"/>
    <w:rsid w:val="00B933B1"/>
    <w:rsid w:val="00B93523"/>
    <w:rsid w:val="00B93AE1"/>
    <w:rsid w:val="00B93B2E"/>
    <w:rsid w:val="00B93EE8"/>
    <w:rsid w:val="00B940BD"/>
    <w:rsid w:val="00B940C8"/>
    <w:rsid w:val="00B942E4"/>
    <w:rsid w:val="00B945D9"/>
    <w:rsid w:val="00B94601"/>
    <w:rsid w:val="00B9460B"/>
    <w:rsid w:val="00B9478E"/>
    <w:rsid w:val="00B94DDE"/>
    <w:rsid w:val="00B95734"/>
    <w:rsid w:val="00B957AB"/>
    <w:rsid w:val="00B95A4F"/>
    <w:rsid w:val="00B95AB6"/>
    <w:rsid w:val="00B95CA5"/>
    <w:rsid w:val="00B9631A"/>
    <w:rsid w:val="00B9698E"/>
    <w:rsid w:val="00B96A65"/>
    <w:rsid w:val="00B96B23"/>
    <w:rsid w:val="00B96C07"/>
    <w:rsid w:val="00B96E0B"/>
    <w:rsid w:val="00B96E53"/>
    <w:rsid w:val="00B96F3A"/>
    <w:rsid w:val="00B97106"/>
    <w:rsid w:val="00B9727C"/>
    <w:rsid w:val="00B973BC"/>
    <w:rsid w:val="00B9760B"/>
    <w:rsid w:val="00B978BA"/>
    <w:rsid w:val="00B97A13"/>
    <w:rsid w:val="00B97DC0"/>
    <w:rsid w:val="00BA0242"/>
    <w:rsid w:val="00BA0366"/>
    <w:rsid w:val="00BA0605"/>
    <w:rsid w:val="00BA07FC"/>
    <w:rsid w:val="00BA0CFF"/>
    <w:rsid w:val="00BA0DA5"/>
    <w:rsid w:val="00BA0DFE"/>
    <w:rsid w:val="00BA0EFE"/>
    <w:rsid w:val="00BA0FA0"/>
    <w:rsid w:val="00BA0FF0"/>
    <w:rsid w:val="00BA10DB"/>
    <w:rsid w:val="00BA1137"/>
    <w:rsid w:val="00BA11ED"/>
    <w:rsid w:val="00BA157B"/>
    <w:rsid w:val="00BA15CE"/>
    <w:rsid w:val="00BA187F"/>
    <w:rsid w:val="00BA196E"/>
    <w:rsid w:val="00BA208E"/>
    <w:rsid w:val="00BA2115"/>
    <w:rsid w:val="00BA247B"/>
    <w:rsid w:val="00BA2590"/>
    <w:rsid w:val="00BA2696"/>
    <w:rsid w:val="00BA2828"/>
    <w:rsid w:val="00BA2C57"/>
    <w:rsid w:val="00BA2F20"/>
    <w:rsid w:val="00BA2F48"/>
    <w:rsid w:val="00BA2F7A"/>
    <w:rsid w:val="00BA32BB"/>
    <w:rsid w:val="00BA33BE"/>
    <w:rsid w:val="00BA36B8"/>
    <w:rsid w:val="00BA3DB0"/>
    <w:rsid w:val="00BA447D"/>
    <w:rsid w:val="00BA4921"/>
    <w:rsid w:val="00BA516C"/>
    <w:rsid w:val="00BA51F9"/>
    <w:rsid w:val="00BA525D"/>
    <w:rsid w:val="00BA527F"/>
    <w:rsid w:val="00BA544C"/>
    <w:rsid w:val="00BA563C"/>
    <w:rsid w:val="00BA56CE"/>
    <w:rsid w:val="00BA6413"/>
    <w:rsid w:val="00BA6B02"/>
    <w:rsid w:val="00BA6CB8"/>
    <w:rsid w:val="00BA7579"/>
    <w:rsid w:val="00BA762A"/>
    <w:rsid w:val="00BA7984"/>
    <w:rsid w:val="00BA798A"/>
    <w:rsid w:val="00BA7CAF"/>
    <w:rsid w:val="00BA7DF1"/>
    <w:rsid w:val="00BA7E93"/>
    <w:rsid w:val="00BA7EB0"/>
    <w:rsid w:val="00BB040D"/>
    <w:rsid w:val="00BB0B25"/>
    <w:rsid w:val="00BB0D9F"/>
    <w:rsid w:val="00BB0E12"/>
    <w:rsid w:val="00BB0E56"/>
    <w:rsid w:val="00BB12AE"/>
    <w:rsid w:val="00BB1591"/>
    <w:rsid w:val="00BB17A3"/>
    <w:rsid w:val="00BB1808"/>
    <w:rsid w:val="00BB1868"/>
    <w:rsid w:val="00BB192D"/>
    <w:rsid w:val="00BB193C"/>
    <w:rsid w:val="00BB1964"/>
    <w:rsid w:val="00BB1B65"/>
    <w:rsid w:val="00BB1CDE"/>
    <w:rsid w:val="00BB1E2F"/>
    <w:rsid w:val="00BB1EA8"/>
    <w:rsid w:val="00BB2040"/>
    <w:rsid w:val="00BB2047"/>
    <w:rsid w:val="00BB20AB"/>
    <w:rsid w:val="00BB2568"/>
    <w:rsid w:val="00BB27F6"/>
    <w:rsid w:val="00BB2D09"/>
    <w:rsid w:val="00BB2D58"/>
    <w:rsid w:val="00BB2D5A"/>
    <w:rsid w:val="00BB300A"/>
    <w:rsid w:val="00BB3491"/>
    <w:rsid w:val="00BB34E8"/>
    <w:rsid w:val="00BB3842"/>
    <w:rsid w:val="00BB38FE"/>
    <w:rsid w:val="00BB3A05"/>
    <w:rsid w:val="00BB3B64"/>
    <w:rsid w:val="00BB3C64"/>
    <w:rsid w:val="00BB4683"/>
    <w:rsid w:val="00BB4AAA"/>
    <w:rsid w:val="00BB4C71"/>
    <w:rsid w:val="00BB4CD6"/>
    <w:rsid w:val="00BB516C"/>
    <w:rsid w:val="00BB51AC"/>
    <w:rsid w:val="00BB51EB"/>
    <w:rsid w:val="00BB525D"/>
    <w:rsid w:val="00BB5482"/>
    <w:rsid w:val="00BB5626"/>
    <w:rsid w:val="00BB5814"/>
    <w:rsid w:val="00BB591B"/>
    <w:rsid w:val="00BB5B91"/>
    <w:rsid w:val="00BB5BB0"/>
    <w:rsid w:val="00BB602F"/>
    <w:rsid w:val="00BB64FA"/>
    <w:rsid w:val="00BB6889"/>
    <w:rsid w:val="00BB6ACF"/>
    <w:rsid w:val="00BB6B66"/>
    <w:rsid w:val="00BB6D6C"/>
    <w:rsid w:val="00BB6DF6"/>
    <w:rsid w:val="00BB6EEC"/>
    <w:rsid w:val="00BB7168"/>
    <w:rsid w:val="00BB734B"/>
    <w:rsid w:val="00BB7760"/>
    <w:rsid w:val="00BB7884"/>
    <w:rsid w:val="00BB7A09"/>
    <w:rsid w:val="00BB7AD5"/>
    <w:rsid w:val="00BB7EAD"/>
    <w:rsid w:val="00BC0854"/>
    <w:rsid w:val="00BC0863"/>
    <w:rsid w:val="00BC0B33"/>
    <w:rsid w:val="00BC0BDF"/>
    <w:rsid w:val="00BC0CEF"/>
    <w:rsid w:val="00BC0F04"/>
    <w:rsid w:val="00BC101A"/>
    <w:rsid w:val="00BC1361"/>
    <w:rsid w:val="00BC1491"/>
    <w:rsid w:val="00BC1716"/>
    <w:rsid w:val="00BC1C07"/>
    <w:rsid w:val="00BC1CC4"/>
    <w:rsid w:val="00BC1D3B"/>
    <w:rsid w:val="00BC1EC8"/>
    <w:rsid w:val="00BC22AB"/>
    <w:rsid w:val="00BC2455"/>
    <w:rsid w:val="00BC24D2"/>
    <w:rsid w:val="00BC2AD8"/>
    <w:rsid w:val="00BC2C75"/>
    <w:rsid w:val="00BC2E4D"/>
    <w:rsid w:val="00BC34C3"/>
    <w:rsid w:val="00BC3533"/>
    <w:rsid w:val="00BC35F5"/>
    <w:rsid w:val="00BC36A1"/>
    <w:rsid w:val="00BC372A"/>
    <w:rsid w:val="00BC38B7"/>
    <w:rsid w:val="00BC41D7"/>
    <w:rsid w:val="00BC4314"/>
    <w:rsid w:val="00BC4ABB"/>
    <w:rsid w:val="00BC4ADF"/>
    <w:rsid w:val="00BC4B56"/>
    <w:rsid w:val="00BC4BE5"/>
    <w:rsid w:val="00BC520D"/>
    <w:rsid w:val="00BC5282"/>
    <w:rsid w:val="00BC52B4"/>
    <w:rsid w:val="00BC5685"/>
    <w:rsid w:val="00BC5CF9"/>
    <w:rsid w:val="00BC5EF9"/>
    <w:rsid w:val="00BC63E7"/>
    <w:rsid w:val="00BC65F2"/>
    <w:rsid w:val="00BC67E0"/>
    <w:rsid w:val="00BC68FE"/>
    <w:rsid w:val="00BC6CF0"/>
    <w:rsid w:val="00BC6D4B"/>
    <w:rsid w:val="00BC6E94"/>
    <w:rsid w:val="00BC6EF1"/>
    <w:rsid w:val="00BC72CE"/>
    <w:rsid w:val="00BC7776"/>
    <w:rsid w:val="00BC7C23"/>
    <w:rsid w:val="00BC7DB1"/>
    <w:rsid w:val="00BC7DE7"/>
    <w:rsid w:val="00BC7E10"/>
    <w:rsid w:val="00BC7EC8"/>
    <w:rsid w:val="00BC7F41"/>
    <w:rsid w:val="00BD002C"/>
    <w:rsid w:val="00BD0066"/>
    <w:rsid w:val="00BD008C"/>
    <w:rsid w:val="00BD01D2"/>
    <w:rsid w:val="00BD069F"/>
    <w:rsid w:val="00BD06DE"/>
    <w:rsid w:val="00BD08BE"/>
    <w:rsid w:val="00BD0A55"/>
    <w:rsid w:val="00BD0CFD"/>
    <w:rsid w:val="00BD0D71"/>
    <w:rsid w:val="00BD0EDE"/>
    <w:rsid w:val="00BD0F56"/>
    <w:rsid w:val="00BD1359"/>
    <w:rsid w:val="00BD13B2"/>
    <w:rsid w:val="00BD16A1"/>
    <w:rsid w:val="00BD17BF"/>
    <w:rsid w:val="00BD1A37"/>
    <w:rsid w:val="00BD1BFD"/>
    <w:rsid w:val="00BD1D11"/>
    <w:rsid w:val="00BD1E7B"/>
    <w:rsid w:val="00BD1EA4"/>
    <w:rsid w:val="00BD2BF6"/>
    <w:rsid w:val="00BD2D55"/>
    <w:rsid w:val="00BD3152"/>
    <w:rsid w:val="00BD3280"/>
    <w:rsid w:val="00BD35AF"/>
    <w:rsid w:val="00BD382D"/>
    <w:rsid w:val="00BD3A9F"/>
    <w:rsid w:val="00BD3C98"/>
    <w:rsid w:val="00BD3CB4"/>
    <w:rsid w:val="00BD3F5B"/>
    <w:rsid w:val="00BD4380"/>
    <w:rsid w:val="00BD4576"/>
    <w:rsid w:val="00BD4A6F"/>
    <w:rsid w:val="00BD4DF9"/>
    <w:rsid w:val="00BD4E50"/>
    <w:rsid w:val="00BD52FF"/>
    <w:rsid w:val="00BD53EB"/>
    <w:rsid w:val="00BD54F8"/>
    <w:rsid w:val="00BD5502"/>
    <w:rsid w:val="00BD5589"/>
    <w:rsid w:val="00BD558A"/>
    <w:rsid w:val="00BD582E"/>
    <w:rsid w:val="00BD59CE"/>
    <w:rsid w:val="00BD5A47"/>
    <w:rsid w:val="00BD5C82"/>
    <w:rsid w:val="00BD610C"/>
    <w:rsid w:val="00BD611A"/>
    <w:rsid w:val="00BD61C6"/>
    <w:rsid w:val="00BD630A"/>
    <w:rsid w:val="00BD63D4"/>
    <w:rsid w:val="00BD63E6"/>
    <w:rsid w:val="00BD6522"/>
    <w:rsid w:val="00BD692A"/>
    <w:rsid w:val="00BD692E"/>
    <w:rsid w:val="00BD6A32"/>
    <w:rsid w:val="00BD6CA2"/>
    <w:rsid w:val="00BD6CC5"/>
    <w:rsid w:val="00BD719B"/>
    <w:rsid w:val="00BD72B6"/>
    <w:rsid w:val="00BD73CE"/>
    <w:rsid w:val="00BD74F8"/>
    <w:rsid w:val="00BD774E"/>
    <w:rsid w:val="00BD7851"/>
    <w:rsid w:val="00BD7C32"/>
    <w:rsid w:val="00BE027F"/>
    <w:rsid w:val="00BE0721"/>
    <w:rsid w:val="00BE084D"/>
    <w:rsid w:val="00BE0898"/>
    <w:rsid w:val="00BE0A38"/>
    <w:rsid w:val="00BE0FAC"/>
    <w:rsid w:val="00BE11F1"/>
    <w:rsid w:val="00BE1266"/>
    <w:rsid w:val="00BE1544"/>
    <w:rsid w:val="00BE16C1"/>
    <w:rsid w:val="00BE1BB9"/>
    <w:rsid w:val="00BE1BC4"/>
    <w:rsid w:val="00BE1BD7"/>
    <w:rsid w:val="00BE1CDF"/>
    <w:rsid w:val="00BE210C"/>
    <w:rsid w:val="00BE2115"/>
    <w:rsid w:val="00BE2153"/>
    <w:rsid w:val="00BE2189"/>
    <w:rsid w:val="00BE21F9"/>
    <w:rsid w:val="00BE229C"/>
    <w:rsid w:val="00BE243A"/>
    <w:rsid w:val="00BE27EE"/>
    <w:rsid w:val="00BE2A65"/>
    <w:rsid w:val="00BE2C33"/>
    <w:rsid w:val="00BE3042"/>
    <w:rsid w:val="00BE3056"/>
    <w:rsid w:val="00BE305E"/>
    <w:rsid w:val="00BE31F9"/>
    <w:rsid w:val="00BE32F6"/>
    <w:rsid w:val="00BE3353"/>
    <w:rsid w:val="00BE3FD6"/>
    <w:rsid w:val="00BE43B1"/>
    <w:rsid w:val="00BE4520"/>
    <w:rsid w:val="00BE460E"/>
    <w:rsid w:val="00BE4C8C"/>
    <w:rsid w:val="00BE4EA5"/>
    <w:rsid w:val="00BE4F5F"/>
    <w:rsid w:val="00BE53DE"/>
    <w:rsid w:val="00BE56D9"/>
    <w:rsid w:val="00BE5763"/>
    <w:rsid w:val="00BE582A"/>
    <w:rsid w:val="00BE5834"/>
    <w:rsid w:val="00BE5890"/>
    <w:rsid w:val="00BE5E2E"/>
    <w:rsid w:val="00BE5E34"/>
    <w:rsid w:val="00BE5FFC"/>
    <w:rsid w:val="00BE60FF"/>
    <w:rsid w:val="00BE6153"/>
    <w:rsid w:val="00BE630A"/>
    <w:rsid w:val="00BE64D4"/>
    <w:rsid w:val="00BE6525"/>
    <w:rsid w:val="00BE66E1"/>
    <w:rsid w:val="00BE6861"/>
    <w:rsid w:val="00BE6911"/>
    <w:rsid w:val="00BE693E"/>
    <w:rsid w:val="00BE69DB"/>
    <w:rsid w:val="00BE6E5E"/>
    <w:rsid w:val="00BE7106"/>
    <w:rsid w:val="00BE77D6"/>
    <w:rsid w:val="00BE77E0"/>
    <w:rsid w:val="00BE793F"/>
    <w:rsid w:val="00BE7D52"/>
    <w:rsid w:val="00BE7E77"/>
    <w:rsid w:val="00BE7EB2"/>
    <w:rsid w:val="00BE7EB9"/>
    <w:rsid w:val="00BF0277"/>
    <w:rsid w:val="00BF029E"/>
    <w:rsid w:val="00BF03F6"/>
    <w:rsid w:val="00BF057C"/>
    <w:rsid w:val="00BF083A"/>
    <w:rsid w:val="00BF0B08"/>
    <w:rsid w:val="00BF0C3A"/>
    <w:rsid w:val="00BF0D75"/>
    <w:rsid w:val="00BF0EE5"/>
    <w:rsid w:val="00BF0EE6"/>
    <w:rsid w:val="00BF1090"/>
    <w:rsid w:val="00BF14A2"/>
    <w:rsid w:val="00BF1814"/>
    <w:rsid w:val="00BF189C"/>
    <w:rsid w:val="00BF19BE"/>
    <w:rsid w:val="00BF1AA4"/>
    <w:rsid w:val="00BF1B9C"/>
    <w:rsid w:val="00BF1CB5"/>
    <w:rsid w:val="00BF1FB7"/>
    <w:rsid w:val="00BF20C1"/>
    <w:rsid w:val="00BF243F"/>
    <w:rsid w:val="00BF2B6F"/>
    <w:rsid w:val="00BF30BC"/>
    <w:rsid w:val="00BF31E8"/>
    <w:rsid w:val="00BF34DB"/>
    <w:rsid w:val="00BF350D"/>
    <w:rsid w:val="00BF3752"/>
    <w:rsid w:val="00BF3756"/>
    <w:rsid w:val="00BF38B2"/>
    <w:rsid w:val="00BF3B43"/>
    <w:rsid w:val="00BF3C5D"/>
    <w:rsid w:val="00BF3D8E"/>
    <w:rsid w:val="00BF3DB7"/>
    <w:rsid w:val="00BF3E40"/>
    <w:rsid w:val="00BF3EAD"/>
    <w:rsid w:val="00BF3FA9"/>
    <w:rsid w:val="00BF402E"/>
    <w:rsid w:val="00BF407C"/>
    <w:rsid w:val="00BF415E"/>
    <w:rsid w:val="00BF4257"/>
    <w:rsid w:val="00BF4724"/>
    <w:rsid w:val="00BF4906"/>
    <w:rsid w:val="00BF493F"/>
    <w:rsid w:val="00BF4CBD"/>
    <w:rsid w:val="00BF4D64"/>
    <w:rsid w:val="00BF4DD9"/>
    <w:rsid w:val="00BF52C4"/>
    <w:rsid w:val="00BF5489"/>
    <w:rsid w:val="00BF558E"/>
    <w:rsid w:val="00BF58EF"/>
    <w:rsid w:val="00BF59E4"/>
    <w:rsid w:val="00BF5ADE"/>
    <w:rsid w:val="00BF5B36"/>
    <w:rsid w:val="00BF5EFB"/>
    <w:rsid w:val="00BF5FA3"/>
    <w:rsid w:val="00BF618B"/>
    <w:rsid w:val="00BF6241"/>
    <w:rsid w:val="00BF6258"/>
    <w:rsid w:val="00BF66A4"/>
    <w:rsid w:val="00BF6954"/>
    <w:rsid w:val="00BF69DA"/>
    <w:rsid w:val="00BF7081"/>
    <w:rsid w:val="00BF71A9"/>
    <w:rsid w:val="00BF727E"/>
    <w:rsid w:val="00BF73B6"/>
    <w:rsid w:val="00BF74F8"/>
    <w:rsid w:val="00BF7651"/>
    <w:rsid w:val="00BF76FB"/>
    <w:rsid w:val="00BF7B4D"/>
    <w:rsid w:val="00C001C8"/>
    <w:rsid w:val="00C001FF"/>
    <w:rsid w:val="00C0037E"/>
    <w:rsid w:val="00C004FC"/>
    <w:rsid w:val="00C00685"/>
    <w:rsid w:val="00C00A29"/>
    <w:rsid w:val="00C00B3F"/>
    <w:rsid w:val="00C0103B"/>
    <w:rsid w:val="00C01311"/>
    <w:rsid w:val="00C013E2"/>
    <w:rsid w:val="00C01452"/>
    <w:rsid w:val="00C0167E"/>
    <w:rsid w:val="00C01773"/>
    <w:rsid w:val="00C01B3D"/>
    <w:rsid w:val="00C01D32"/>
    <w:rsid w:val="00C01FA7"/>
    <w:rsid w:val="00C02087"/>
    <w:rsid w:val="00C0234E"/>
    <w:rsid w:val="00C023C3"/>
    <w:rsid w:val="00C023D4"/>
    <w:rsid w:val="00C0242A"/>
    <w:rsid w:val="00C0267E"/>
    <w:rsid w:val="00C02967"/>
    <w:rsid w:val="00C029BF"/>
    <w:rsid w:val="00C02C23"/>
    <w:rsid w:val="00C02C61"/>
    <w:rsid w:val="00C02CF4"/>
    <w:rsid w:val="00C0310A"/>
    <w:rsid w:val="00C03391"/>
    <w:rsid w:val="00C03879"/>
    <w:rsid w:val="00C041BA"/>
    <w:rsid w:val="00C04479"/>
    <w:rsid w:val="00C04499"/>
    <w:rsid w:val="00C04622"/>
    <w:rsid w:val="00C0482F"/>
    <w:rsid w:val="00C04D92"/>
    <w:rsid w:val="00C04E0B"/>
    <w:rsid w:val="00C04E35"/>
    <w:rsid w:val="00C04FBB"/>
    <w:rsid w:val="00C04FE1"/>
    <w:rsid w:val="00C052ED"/>
    <w:rsid w:val="00C05370"/>
    <w:rsid w:val="00C053D3"/>
    <w:rsid w:val="00C0542E"/>
    <w:rsid w:val="00C05558"/>
    <w:rsid w:val="00C055BE"/>
    <w:rsid w:val="00C056B8"/>
    <w:rsid w:val="00C0579D"/>
    <w:rsid w:val="00C05939"/>
    <w:rsid w:val="00C05AAE"/>
    <w:rsid w:val="00C05B4E"/>
    <w:rsid w:val="00C05B51"/>
    <w:rsid w:val="00C05C26"/>
    <w:rsid w:val="00C06310"/>
    <w:rsid w:val="00C06524"/>
    <w:rsid w:val="00C065EF"/>
    <w:rsid w:val="00C068BA"/>
    <w:rsid w:val="00C06AF5"/>
    <w:rsid w:val="00C06B43"/>
    <w:rsid w:val="00C0714F"/>
    <w:rsid w:val="00C07673"/>
    <w:rsid w:val="00C0769F"/>
    <w:rsid w:val="00C07728"/>
    <w:rsid w:val="00C077AD"/>
    <w:rsid w:val="00C07812"/>
    <w:rsid w:val="00C07AE2"/>
    <w:rsid w:val="00C07C06"/>
    <w:rsid w:val="00C07D92"/>
    <w:rsid w:val="00C1016E"/>
    <w:rsid w:val="00C10261"/>
    <w:rsid w:val="00C1056A"/>
    <w:rsid w:val="00C1089B"/>
    <w:rsid w:val="00C10AB5"/>
    <w:rsid w:val="00C11003"/>
    <w:rsid w:val="00C110C8"/>
    <w:rsid w:val="00C11149"/>
    <w:rsid w:val="00C1143B"/>
    <w:rsid w:val="00C11658"/>
    <w:rsid w:val="00C11830"/>
    <w:rsid w:val="00C11A6B"/>
    <w:rsid w:val="00C11B97"/>
    <w:rsid w:val="00C120D2"/>
    <w:rsid w:val="00C1229D"/>
    <w:rsid w:val="00C1260B"/>
    <w:rsid w:val="00C126FD"/>
    <w:rsid w:val="00C12909"/>
    <w:rsid w:val="00C12AA1"/>
    <w:rsid w:val="00C12C53"/>
    <w:rsid w:val="00C12D13"/>
    <w:rsid w:val="00C13868"/>
    <w:rsid w:val="00C13875"/>
    <w:rsid w:val="00C1396D"/>
    <w:rsid w:val="00C13D39"/>
    <w:rsid w:val="00C13D45"/>
    <w:rsid w:val="00C1401B"/>
    <w:rsid w:val="00C14109"/>
    <w:rsid w:val="00C1418A"/>
    <w:rsid w:val="00C14543"/>
    <w:rsid w:val="00C14786"/>
    <w:rsid w:val="00C147C6"/>
    <w:rsid w:val="00C14999"/>
    <w:rsid w:val="00C1526D"/>
    <w:rsid w:val="00C15ED4"/>
    <w:rsid w:val="00C15F0D"/>
    <w:rsid w:val="00C16140"/>
    <w:rsid w:val="00C1640A"/>
    <w:rsid w:val="00C1643C"/>
    <w:rsid w:val="00C16AF9"/>
    <w:rsid w:val="00C16B08"/>
    <w:rsid w:val="00C16C4F"/>
    <w:rsid w:val="00C16D30"/>
    <w:rsid w:val="00C16DA5"/>
    <w:rsid w:val="00C171E5"/>
    <w:rsid w:val="00C173F8"/>
    <w:rsid w:val="00C1791A"/>
    <w:rsid w:val="00C17E51"/>
    <w:rsid w:val="00C17E52"/>
    <w:rsid w:val="00C17FD5"/>
    <w:rsid w:val="00C20101"/>
    <w:rsid w:val="00C20190"/>
    <w:rsid w:val="00C201D2"/>
    <w:rsid w:val="00C203A5"/>
    <w:rsid w:val="00C212CE"/>
    <w:rsid w:val="00C21827"/>
    <w:rsid w:val="00C218C6"/>
    <w:rsid w:val="00C21906"/>
    <w:rsid w:val="00C21BCF"/>
    <w:rsid w:val="00C21D5D"/>
    <w:rsid w:val="00C21EE4"/>
    <w:rsid w:val="00C22157"/>
    <w:rsid w:val="00C2218D"/>
    <w:rsid w:val="00C2251C"/>
    <w:rsid w:val="00C22641"/>
    <w:rsid w:val="00C22A41"/>
    <w:rsid w:val="00C22BEE"/>
    <w:rsid w:val="00C2332B"/>
    <w:rsid w:val="00C23522"/>
    <w:rsid w:val="00C2363C"/>
    <w:rsid w:val="00C23787"/>
    <w:rsid w:val="00C2399A"/>
    <w:rsid w:val="00C23E7A"/>
    <w:rsid w:val="00C23EC4"/>
    <w:rsid w:val="00C23F91"/>
    <w:rsid w:val="00C24086"/>
    <w:rsid w:val="00C243DF"/>
    <w:rsid w:val="00C2448C"/>
    <w:rsid w:val="00C246DA"/>
    <w:rsid w:val="00C2473E"/>
    <w:rsid w:val="00C24788"/>
    <w:rsid w:val="00C247A1"/>
    <w:rsid w:val="00C24C62"/>
    <w:rsid w:val="00C24CB6"/>
    <w:rsid w:val="00C24F4C"/>
    <w:rsid w:val="00C251F5"/>
    <w:rsid w:val="00C252E0"/>
    <w:rsid w:val="00C25360"/>
    <w:rsid w:val="00C25371"/>
    <w:rsid w:val="00C25644"/>
    <w:rsid w:val="00C25C5F"/>
    <w:rsid w:val="00C25C95"/>
    <w:rsid w:val="00C262D0"/>
    <w:rsid w:val="00C276F8"/>
    <w:rsid w:val="00C2790C"/>
    <w:rsid w:val="00C2793E"/>
    <w:rsid w:val="00C27CEA"/>
    <w:rsid w:val="00C27E64"/>
    <w:rsid w:val="00C301E9"/>
    <w:rsid w:val="00C3029D"/>
    <w:rsid w:val="00C307E0"/>
    <w:rsid w:val="00C30919"/>
    <w:rsid w:val="00C30CDD"/>
    <w:rsid w:val="00C30ECD"/>
    <w:rsid w:val="00C30EEF"/>
    <w:rsid w:val="00C30FBF"/>
    <w:rsid w:val="00C31077"/>
    <w:rsid w:val="00C31150"/>
    <w:rsid w:val="00C31219"/>
    <w:rsid w:val="00C31257"/>
    <w:rsid w:val="00C314A4"/>
    <w:rsid w:val="00C3178D"/>
    <w:rsid w:val="00C31B2D"/>
    <w:rsid w:val="00C31B79"/>
    <w:rsid w:val="00C31C67"/>
    <w:rsid w:val="00C31E8D"/>
    <w:rsid w:val="00C32106"/>
    <w:rsid w:val="00C32233"/>
    <w:rsid w:val="00C3231A"/>
    <w:rsid w:val="00C327B6"/>
    <w:rsid w:val="00C327DA"/>
    <w:rsid w:val="00C329B6"/>
    <w:rsid w:val="00C33284"/>
    <w:rsid w:val="00C33358"/>
    <w:rsid w:val="00C334AA"/>
    <w:rsid w:val="00C33549"/>
    <w:rsid w:val="00C33A65"/>
    <w:rsid w:val="00C33F95"/>
    <w:rsid w:val="00C33FF5"/>
    <w:rsid w:val="00C340B8"/>
    <w:rsid w:val="00C34233"/>
    <w:rsid w:val="00C342E4"/>
    <w:rsid w:val="00C3437C"/>
    <w:rsid w:val="00C34857"/>
    <w:rsid w:val="00C34E26"/>
    <w:rsid w:val="00C34E5F"/>
    <w:rsid w:val="00C351FE"/>
    <w:rsid w:val="00C353E1"/>
    <w:rsid w:val="00C3562C"/>
    <w:rsid w:val="00C35798"/>
    <w:rsid w:val="00C35AE0"/>
    <w:rsid w:val="00C35B26"/>
    <w:rsid w:val="00C35D64"/>
    <w:rsid w:val="00C3614C"/>
    <w:rsid w:val="00C36151"/>
    <w:rsid w:val="00C3630E"/>
    <w:rsid w:val="00C365C0"/>
    <w:rsid w:val="00C369C2"/>
    <w:rsid w:val="00C369DE"/>
    <w:rsid w:val="00C36B81"/>
    <w:rsid w:val="00C3721D"/>
    <w:rsid w:val="00C372B8"/>
    <w:rsid w:val="00C37334"/>
    <w:rsid w:val="00C37387"/>
    <w:rsid w:val="00C37B74"/>
    <w:rsid w:val="00C37F03"/>
    <w:rsid w:val="00C4003C"/>
    <w:rsid w:val="00C4019E"/>
    <w:rsid w:val="00C40426"/>
    <w:rsid w:val="00C40460"/>
    <w:rsid w:val="00C406B6"/>
    <w:rsid w:val="00C40BFC"/>
    <w:rsid w:val="00C415CE"/>
    <w:rsid w:val="00C41F01"/>
    <w:rsid w:val="00C4203F"/>
    <w:rsid w:val="00C420BD"/>
    <w:rsid w:val="00C42468"/>
    <w:rsid w:val="00C4262C"/>
    <w:rsid w:val="00C42749"/>
    <w:rsid w:val="00C427C3"/>
    <w:rsid w:val="00C429D6"/>
    <w:rsid w:val="00C42A86"/>
    <w:rsid w:val="00C42B5A"/>
    <w:rsid w:val="00C42DB3"/>
    <w:rsid w:val="00C42DBD"/>
    <w:rsid w:val="00C43440"/>
    <w:rsid w:val="00C43582"/>
    <w:rsid w:val="00C43694"/>
    <w:rsid w:val="00C4371B"/>
    <w:rsid w:val="00C438B1"/>
    <w:rsid w:val="00C43DE3"/>
    <w:rsid w:val="00C43F7F"/>
    <w:rsid w:val="00C44283"/>
    <w:rsid w:val="00C44925"/>
    <w:rsid w:val="00C44938"/>
    <w:rsid w:val="00C44A00"/>
    <w:rsid w:val="00C44DFE"/>
    <w:rsid w:val="00C44E06"/>
    <w:rsid w:val="00C44E5B"/>
    <w:rsid w:val="00C452B0"/>
    <w:rsid w:val="00C457CB"/>
    <w:rsid w:val="00C45A6F"/>
    <w:rsid w:val="00C45BD6"/>
    <w:rsid w:val="00C45DC3"/>
    <w:rsid w:val="00C4625E"/>
    <w:rsid w:val="00C46767"/>
    <w:rsid w:val="00C467B5"/>
    <w:rsid w:val="00C46974"/>
    <w:rsid w:val="00C46DA0"/>
    <w:rsid w:val="00C46EBD"/>
    <w:rsid w:val="00C46FA9"/>
    <w:rsid w:val="00C47221"/>
    <w:rsid w:val="00C4725E"/>
    <w:rsid w:val="00C475BD"/>
    <w:rsid w:val="00C479FD"/>
    <w:rsid w:val="00C47A33"/>
    <w:rsid w:val="00C47B41"/>
    <w:rsid w:val="00C47D03"/>
    <w:rsid w:val="00C47E6F"/>
    <w:rsid w:val="00C505FC"/>
    <w:rsid w:val="00C507EB"/>
    <w:rsid w:val="00C5085A"/>
    <w:rsid w:val="00C50CA1"/>
    <w:rsid w:val="00C50E59"/>
    <w:rsid w:val="00C50F58"/>
    <w:rsid w:val="00C5133D"/>
    <w:rsid w:val="00C514EB"/>
    <w:rsid w:val="00C51A82"/>
    <w:rsid w:val="00C521F3"/>
    <w:rsid w:val="00C52248"/>
    <w:rsid w:val="00C522A4"/>
    <w:rsid w:val="00C52792"/>
    <w:rsid w:val="00C52B20"/>
    <w:rsid w:val="00C52DE2"/>
    <w:rsid w:val="00C52F5A"/>
    <w:rsid w:val="00C52F61"/>
    <w:rsid w:val="00C530E1"/>
    <w:rsid w:val="00C5318E"/>
    <w:rsid w:val="00C531C1"/>
    <w:rsid w:val="00C53394"/>
    <w:rsid w:val="00C5357A"/>
    <w:rsid w:val="00C536A1"/>
    <w:rsid w:val="00C536CE"/>
    <w:rsid w:val="00C53A86"/>
    <w:rsid w:val="00C53A97"/>
    <w:rsid w:val="00C53AE7"/>
    <w:rsid w:val="00C53B99"/>
    <w:rsid w:val="00C543A8"/>
    <w:rsid w:val="00C54526"/>
    <w:rsid w:val="00C54ED3"/>
    <w:rsid w:val="00C54F06"/>
    <w:rsid w:val="00C5515B"/>
    <w:rsid w:val="00C55189"/>
    <w:rsid w:val="00C551E1"/>
    <w:rsid w:val="00C555E7"/>
    <w:rsid w:val="00C55C57"/>
    <w:rsid w:val="00C56053"/>
    <w:rsid w:val="00C56418"/>
    <w:rsid w:val="00C569D2"/>
    <w:rsid w:val="00C569E8"/>
    <w:rsid w:val="00C56D0A"/>
    <w:rsid w:val="00C56D24"/>
    <w:rsid w:val="00C574CD"/>
    <w:rsid w:val="00C57631"/>
    <w:rsid w:val="00C57762"/>
    <w:rsid w:val="00C5776C"/>
    <w:rsid w:val="00C577AF"/>
    <w:rsid w:val="00C57BE5"/>
    <w:rsid w:val="00C57DEB"/>
    <w:rsid w:val="00C600D1"/>
    <w:rsid w:val="00C60497"/>
    <w:rsid w:val="00C60689"/>
    <w:rsid w:val="00C606CC"/>
    <w:rsid w:val="00C60784"/>
    <w:rsid w:val="00C608C5"/>
    <w:rsid w:val="00C60A75"/>
    <w:rsid w:val="00C60B66"/>
    <w:rsid w:val="00C60E0B"/>
    <w:rsid w:val="00C60E92"/>
    <w:rsid w:val="00C613FF"/>
    <w:rsid w:val="00C61540"/>
    <w:rsid w:val="00C616D4"/>
    <w:rsid w:val="00C61811"/>
    <w:rsid w:val="00C61963"/>
    <w:rsid w:val="00C61CCD"/>
    <w:rsid w:val="00C61F0B"/>
    <w:rsid w:val="00C61F5B"/>
    <w:rsid w:val="00C626A2"/>
    <w:rsid w:val="00C63056"/>
    <w:rsid w:val="00C639FF"/>
    <w:rsid w:val="00C63FAC"/>
    <w:rsid w:val="00C640F1"/>
    <w:rsid w:val="00C64153"/>
    <w:rsid w:val="00C64693"/>
    <w:rsid w:val="00C64748"/>
    <w:rsid w:val="00C64751"/>
    <w:rsid w:val="00C647D5"/>
    <w:rsid w:val="00C64BFA"/>
    <w:rsid w:val="00C65130"/>
    <w:rsid w:val="00C65339"/>
    <w:rsid w:val="00C65387"/>
    <w:rsid w:val="00C65711"/>
    <w:rsid w:val="00C6573E"/>
    <w:rsid w:val="00C658E9"/>
    <w:rsid w:val="00C65A5F"/>
    <w:rsid w:val="00C65A9D"/>
    <w:rsid w:val="00C65DD1"/>
    <w:rsid w:val="00C65F15"/>
    <w:rsid w:val="00C6602F"/>
    <w:rsid w:val="00C660D9"/>
    <w:rsid w:val="00C66496"/>
    <w:rsid w:val="00C66D41"/>
    <w:rsid w:val="00C66E0F"/>
    <w:rsid w:val="00C66F10"/>
    <w:rsid w:val="00C67234"/>
    <w:rsid w:val="00C672EF"/>
    <w:rsid w:val="00C67305"/>
    <w:rsid w:val="00C6733B"/>
    <w:rsid w:val="00C677A5"/>
    <w:rsid w:val="00C67C36"/>
    <w:rsid w:val="00C705C3"/>
    <w:rsid w:val="00C709E2"/>
    <w:rsid w:val="00C70E88"/>
    <w:rsid w:val="00C70EF1"/>
    <w:rsid w:val="00C70FB1"/>
    <w:rsid w:val="00C70FC0"/>
    <w:rsid w:val="00C71036"/>
    <w:rsid w:val="00C710C7"/>
    <w:rsid w:val="00C71784"/>
    <w:rsid w:val="00C7186C"/>
    <w:rsid w:val="00C71881"/>
    <w:rsid w:val="00C71D68"/>
    <w:rsid w:val="00C7232B"/>
    <w:rsid w:val="00C723A4"/>
    <w:rsid w:val="00C72542"/>
    <w:rsid w:val="00C72B70"/>
    <w:rsid w:val="00C72B9C"/>
    <w:rsid w:val="00C72FF1"/>
    <w:rsid w:val="00C7319F"/>
    <w:rsid w:val="00C7325F"/>
    <w:rsid w:val="00C7329B"/>
    <w:rsid w:val="00C733AE"/>
    <w:rsid w:val="00C7340A"/>
    <w:rsid w:val="00C736D8"/>
    <w:rsid w:val="00C738C3"/>
    <w:rsid w:val="00C738C4"/>
    <w:rsid w:val="00C73D5F"/>
    <w:rsid w:val="00C73DE0"/>
    <w:rsid w:val="00C73E60"/>
    <w:rsid w:val="00C73FA7"/>
    <w:rsid w:val="00C74296"/>
    <w:rsid w:val="00C747F9"/>
    <w:rsid w:val="00C7486E"/>
    <w:rsid w:val="00C74A11"/>
    <w:rsid w:val="00C74A2E"/>
    <w:rsid w:val="00C74B31"/>
    <w:rsid w:val="00C74C8E"/>
    <w:rsid w:val="00C74E24"/>
    <w:rsid w:val="00C74F04"/>
    <w:rsid w:val="00C750BB"/>
    <w:rsid w:val="00C75170"/>
    <w:rsid w:val="00C751B8"/>
    <w:rsid w:val="00C75420"/>
    <w:rsid w:val="00C75582"/>
    <w:rsid w:val="00C757C9"/>
    <w:rsid w:val="00C75885"/>
    <w:rsid w:val="00C75B7D"/>
    <w:rsid w:val="00C75C58"/>
    <w:rsid w:val="00C75C71"/>
    <w:rsid w:val="00C75E94"/>
    <w:rsid w:val="00C7615A"/>
    <w:rsid w:val="00C76364"/>
    <w:rsid w:val="00C763DA"/>
    <w:rsid w:val="00C76474"/>
    <w:rsid w:val="00C7653D"/>
    <w:rsid w:val="00C7672B"/>
    <w:rsid w:val="00C76958"/>
    <w:rsid w:val="00C76962"/>
    <w:rsid w:val="00C76BDF"/>
    <w:rsid w:val="00C76D28"/>
    <w:rsid w:val="00C76DFA"/>
    <w:rsid w:val="00C772AA"/>
    <w:rsid w:val="00C7784A"/>
    <w:rsid w:val="00C77865"/>
    <w:rsid w:val="00C77BA7"/>
    <w:rsid w:val="00C801B6"/>
    <w:rsid w:val="00C80716"/>
    <w:rsid w:val="00C807C3"/>
    <w:rsid w:val="00C809A1"/>
    <w:rsid w:val="00C810A5"/>
    <w:rsid w:val="00C81313"/>
    <w:rsid w:val="00C819D2"/>
    <w:rsid w:val="00C81A93"/>
    <w:rsid w:val="00C81B44"/>
    <w:rsid w:val="00C81E52"/>
    <w:rsid w:val="00C82214"/>
    <w:rsid w:val="00C824D8"/>
    <w:rsid w:val="00C82BAB"/>
    <w:rsid w:val="00C82D21"/>
    <w:rsid w:val="00C82F55"/>
    <w:rsid w:val="00C82FF2"/>
    <w:rsid w:val="00C83194"/>
    <w:rsid w:val="00C8334E"/>
    <w:rsid w:val="00C83669"/>
    <w:rsid w:val="00C838A4"/>
    <w:rsid w:val="00C83B78"/>
    <w:rsid w:val="00C83D71"/>
    <w:rsid w:val="00C8409C"/>
    <w:rsid w:val="00C8414D"/>
    <w:rsid w:val="00C84505"/>
    <w:rsid w:val="00C84951"/>
    <w:rsid w:val="00C849B8"/>
    <w:rsid w:val="00C849E3"/>
    <w:rsid w:val="00C84B58"/>
    <w:rsid w:val="00C84CC5"/>
    <w:rsid w:val="00C84E10"/>
    <w:rsid w:val="00C84E79"/>
    <w:rsid w:val="00C84F95"/>
    <w:rsid w:val="00C85546"/>
    <w:rsid w:val="00C8577B"/>
    <w:rsid w:val="00C857C1"/>
    <w:rsid w:val="00C85DA1"/>
    <w:rsid w:val="00C86291"/>
    <w:rsid w:val="00C864CE"/>
    <w:rsid w:val="00C86523"/>
    <w:rsid w:val="00C86895"/>
    <w:rsid w:val="00C86CD6"/>
    <w:rsid w:val="00C86F50"/>
    <w:rsid w:val="00C87473"/>
    <w:rsid w:val="00C8752B"/>
    <w:rsid w:val="00C875EE"/>
    <w:rsid w:val="00C8762C"/>
    <w:rsid w:val="00C87C19"/>
    <w:rsid w:val="00C9044C"/>
    <w:rsid w:val="00C90594"/>
    <w:rsid w:val="00C90674"/>
    <w:rsid w:val="00C90AC3"/>
    <w:rsid w:val="00C90C7D"/>
    <w:rsid w:val="00C90CE0"/>
    <w:rsid w:val="00C90D6F"/>
    <w:rsid w:val="00C90E05"/>
    <w:rsid w:val="00C90E71"/>
    <w:rsid w:val="00C90F20"/>
    <w:rsid w:val="00C910F9"/>
    <w:rsid w:val="00C914A1"/>
    <w:rsid w:val="00C91720"/>
    <w:rsid w:val="00C917E8"/>
    <w:rsid w:val="00C918E2"/>
    <w:rsid w:val="00C92268"/>
    <w:rsid w:val="00C925E4"/>
    <w:rsid w:val="00C92B2B"/>
    <w:rsid w:val="00C92CDC"/>
    <w:rsid w:val="00C92E46"/>
    <w:rsid w:val="00C932C6"/>
    <w:rsid w:val="00C9349E"/>
    <w:rsid w:val="00C934E5"/>
    <w:rsid w:val="00C93631"/>
    <w:rsid w:val="00C9373D"/>
    <w:rsid w:val="00C939C2"/>
    <w:rsid w:val="00C93AFB"/>
    <w:rsid w:val="00C93B57"/>
    <w:rsid w:val="00C93DE1"/>
    <w:rsid w:val="00C940E7"/>
    <w:rsid w:val="00C9448F"/>
    <w:rsid w:val="00C946C2"/>
    <w:rsid w:val="00C9492A"/>
    <w:rsid w:val="00C9498C"/>
    <w:rsid w:val="00C94994"/>
    <w:rsid w:val="00C94BFA"/>
    <w:rsid w:val="00C94CED"/>
    <w:rsid w:val="00C94DDA"/>
    <w:rsid w:val="00C95225"/>
    <w:rsid w:val="00C95415"/>
    <w:rsid w:val="00C959E4"/>
    <w:rsid w:val="00C95D3E"/>
    <w:rsid w:val="00C963DC"/>
    <w:rsid w:val="00C96696"/>
    <w:rsid w:val="00C96770"/>
    <w:rsid w:val="00C9688E"/>
    <w:rsid w:val="00C96956"/>
    <w:rsid w:val="00C96AC0"/>
    <w:rsid w:val="00C96CF4"/>
    <w:rsid w:val="00C96EB6"/>
    <w:rsid w:val="00C970DD"/>
    <w:rsid w:val="00C972DE"/>
    <w:rsid w:val="00C97591"/>
    <w:rsid w:val="00C97D35"/>
    <w:rsid w:val="00CA000A"/>
    <w:rsid w:val="00CA0077"/>
    <w:rsid w:val="00CA00A4"/>
    <w:rsid w:val="00CA00A6"/>
    <w:rsid w:val="00CA03B2"/>
    <w:rsid w:val="00CA03DE"/>
    <w:rsid w:val="00CA0468"/>
    <w:rsid w:val="00CA05D7"/>
    <w:rsid w:val="00CA08DC"/>
    <w:rsid w:val="00CA0CEB"/>
    <w:rsid w:val="00CA10F9"/>
    <w:rsid w:val="00CA177B"/>
    <w:rsid w:val="00CA1A63"/>
    <w:rsid w:val="00CA1B62"/>
    <w:rsid w:val="00CA1DBC"/>
    <w:rsid w:val="00CA1DE4"/>
    <w:rsid w:val="00CA2002"/>
    <w:rsid w:val="00CA23DB"/>
    <w:rsid w:val="00CA24D5"/>
    <w:rsid w:val="00CA27AE"/>
    <w:rsid w:val="00CA29E0"/>
    <w:rsid w:val="00CA2B98"/>
    <w:rsid w:val="00CA2C18"/>
    <w:rsid w:val="00CA2DA0"/>
    <w:rsid w:val="00CA2FF0"/>
    <w:rsid w:val="00CA30BF"/>
    <w:rsid w:val="00CA311C"/>
    <w:rsid w:val="00CA3A6E"/>
    <w:rsid w:val="00CA3BBF"/>
    <w:rsid w:val="00CA3D84"/>
    <w:rsid w:val="00CA3DB7"/>
    <w:rsid w:val="00CA3DBC"/>
    <w:rsid w:val="00CA43D8"/>
    <w:rsid w:val="00CA4755"/>
    <w:rsid w:val="00CA48D2"/>
    <w:rsid w:val="00CA4CB3"/>
    <w:rsid w:val="00CA4D3F"/>
    <w:rsid w:val="00CA4E76"/>
    <w:rsid w:val="00CA5BB4"/>
    <w:rsid w:val="00CA5C24"/>
    <w:rsid w:val="00CA5C60"/>
    <w:rsid w:val="00CA658E"/>
    <w:rsid w:val="00CA6997"/>
    <w:rsid w:val="00CA6B30"/>
    <w:rsid w:val="00CA6B63"/>
    <w:rsid w:val="00CA6BD0"/>
    <w:rsid w:val="00CA6DD9"/>
    <w:rsid w:val="00CA6EA3"/>
    <w:rsid w:val="00CA7016"/>
    <w:rsid w:val="00CA721F"/>
    <w:rsid w:val="00CA743C"/>
    <w:rsid w:val="00CA75B6"/>
    <w:rsid w:val="00CA7743"/>
    <w:rsid w:val="00CA7AD3"/>
    <w:rsid w:val="00CA7E0C"/>
    <w:rsid w:val="00CB0437"/>
    <w:rsid w:val="00CB066B"/>
    <w:rsid w:val="00CB078D"/>
    <w:rsid w:val="00CB07B6"/>
    <w:rsid w:val="00CB08FC"/>
    <w:rsid w:val="00CB0C81"/>
    <w:rsid w:val="00CB10C2"/>
    <w:rsid w:val="00CB132B"/>
    <w:rsid w:val="00CB1602"/>
    <w:rsid w:val="00CB18BE"/>
    <w:rsid w:val="00CB1C42"/>
    <w:rsid w:val="00CB1CA1"/>
    <w:rsid w:val="00CB1EEA"/>
    <w:rsid w:val="00CB1EEB"/>
    <w:rsid w:val="00CB1EF9"/>
    <w:rsid w:val="00CB2086"/>
    <w:rsid w:val="00CB2135"/>
    <w:rsid w:val="00CB24DF"/>
    <w:rsid w:val="00CB282C"/>
    <w:rsid w:val="00CB316E"/>
    <w:rsid w:val="00CB3487"/>
    <w:rsid w:val="00CB3D20"/>
    <w:rsid w:val="00CB3D82"/>
    <w:rsid w:val="00CB3E2A"/>
    <w:rsid w:val="00CB4059"/>
    <w:rsid w:val="00CB4090"/>
    <w:rsid w:val="00CB43BE"/>
    <w:rsid w:val="00CB4700"/>
    <w:rsid w:val="00CB4762"/>
    <w:rsid w:val="00CB4803"/>
    <w:rsid w:val="00CB49A5"/>
    <w:rsid w:val="00CB4AE4"/>
    <w:rsid w:val="00CB4BB1"/>
    <w:rsid w:val="00CB4C44"/>
    <w:rsid w:val="00CB4E10"/>
    <w:rsid w:val="00CB4EF3"/>
    <w:rsid w:val="00CB5049"/>
    <w:rsid w:val="00CB505A"/>
    <w:rsid w:val="00CB53C8"/>
    <w:rsid w:val="00CB5739"/>
    <w:rsid w:val="00CB581B"/>
    <w:rsid w:val="00CB5BD4"/>
    <w:rsid w:val="00CB5C28"/>
    <w:rsid w:val="00CB5D0B"/>
    <w:rsid w:val="00CB5D42"/>
    <w:rsid w:val="00CB6037"/>
    <w:rsid w:val="00CB60F7"/>
    <w:rsid w:val="00CB656D"/>
    <w:rsid w:val="00CB6574"/>
    <w:rsid w:val="00CB66A3"/>
    <w:rsid w:val="00CB68A6"/>
    <w:rsid w:val="00CB6968"/>
    <w:rsid w:val="00CB6E43"/>
    <w:rsid w:val="00CB6FD7"/>
    <w:rsid w:val="00CB6FE3"/>
    <w:rsid w:val="00CB704F"/>
    <w:rsid w:val="00CB7072"/>
    <w:rsid w:val="00CB73DD"/>
    <w:rsid w:val="00CB7443"/>
    <w:rsid w:val="00CB7689"/>
    <w:rsid w:val="00CB76E3"/>
    <w:rsid w:val="00CB7733"/>
    <w:rsid w:val="00CB7A1B"/>
    <w:rsid w:val="00CB7B71"/>
    <w:rsid w:val="00CB7C7D"/>
    <w:rsid w:val="00CB7E9F"/>
    <w:rsid w:val="00CC003D"/>
    <w:rsid w:val="00CC0114"/>
    <w:rsid w:val="00CC0130"/>
    <w:rsid w:val="00CC028C"/>
    <w:rsid w:val="00CC052A"/>
    <w:rsid w:val="00CC0626"/>
    <w:rsid w:val="00CC0BA0"/>
    <w:rsid w:val="00CC0BA7"/>
    <w:rsid w:val="00CC0BED"/>
    <w:rsid w:val="00CC0CE6"/>
    <w:rsid w:val="00CC0CFB"/>
    <w:rsid w:val="00CC0D3A"/>
    <w:rsid w:val="00CC0E2D"/>
    <w:rsid w:val="00CC10A4"/>
    <w:rsid w:val="00CC11EE"/>
    <w:rsid w:val="00CC1686"/>
    <w:rsid w:val="00CC1817"/>
    <w:rsid w:val="00CC1837"/>
    <w:rsid w:val="00CC22AB"/>
    <w:rsid w:val="00CC2476"/>
    <w:rsid w:val="00CC290C"/>
    <w:rsid w:val="00CC29B0"/>
    <w:rsid w:val="00CC2C2D"/>
    <w:rsid w:val="00CC2D21"/>
    <w:rsid w:val="00CC2FE0"/>
    <w:rsid w:val="00CC3213"/>
    <w:rsid w:val="00CC3486"/>
    <w:rsid w:val="00CC3557"/>
    <w:rsid w:val="00CC3836"/>
    <w:rsid w:val="00CC3844"/>
    <w:rsid w:val="00CC3875"/>
    <w:rsid w:val="00CC3D00"/>
    <w:rsid w:val="00CC483F"/>
    <w:rsid w:val="00CC494F"/>
    <w:rsid w:val="00CC49BA"/>
    <w:rsid w:val="00CC4C65"/>
    <w:rsid w:val="00CC4D49"/>
    <w:rsid w:val="00CC5345"/>
    <w:rsid w:val="00CC5377"/>
    <w:rsid w:val="00CC541C"/>
    <w:rsid w:val="00CC544C"/>
    <w:rsid w:val="00CC566D"/>
    <w:rsid w:val="00CC5681"/>
    <w:rsid w:val="00CC57C7"/>
    <w:rsid w:val="00CC5831"/>
    <w:rsid w:val="00CC5BEF"/>
    <w:rsid w:val="00CC6492"/>
    <w:rsid w:val="00CC69EF"/>
    <w:rsid w:val="00CC70BF"/>
    <w:rsid w:val="00CC71ED"/>
    <w:rsid w:val="00CC73C4"/>
    <w:rsid w:val="00CC76E7"/>
    <w:rsid w:val="00CC7775"/>
    <w:rsid w:val="00CC79B3"/>
    <w:rsid w:val="00CC7A04"/>
    <w:rsid w:val="00CC7CC6"/>
    <w:rsid w:val="00CC7FA3"/>
    <w:rsid w:val="00CD003A"/>
    <w:rsid w:val="00CD00AE"/>
    <w:rsid w:val="00CD0361"/>
    <w:rsid w:val="00CD065F"/>
    <w:rsid w:val="00CD0676"/>
    <w:rsid w:val="00CD06E8"/>
    <w:rsid w:val="00CD0B13"/>
    <w:rsid w:val="00CD0B17"/>
    <w:rsid w:val="00CD0E6D"/>
    <w:rsid w:val="00CD0EE4"/>
    <w:rsid w:val="00CD10B0"/>
    <w:rsid w:val="00CD1146"/>
    <w:rsid w:val="00CD12D5"/>
    <w:rsid w:val="00CD148D"/>
    <w:rsid w:val="00CD184A"/>
    <w:rsid w:val="00CD1C9C"/>
    <w:rsid w:val="00CD2035"/>
    <w:rsid w:val="00CD207A"/>
    <w:rsid w:val="00CD21F5"/>
    <w:rsid w:val="00CD222A"/>
    <w:rsid w:val="00CD224D"/>
    <w:rsid w:val="00CD2327"/>
    <w:rsid w:val="00CD23C2"/>
    <w:rsid w:val="00CD24BF"/>
    <w:rsid w:val="00CD2711"/>
    <w:rsid w:val="00CD29C2"/>
    <w:rsid w:val="00CD2CB4"/>
    <w:rsid w:val="00CD2FF2"/>
    <w:rsid w:val="00CD3157"/>
    <w:rsid w:val="00CD318B"/>
    <w:rsid w:val="00CD3213"/>
    <w:rsid w:val="00CD3423"/>
    <w:rsid w:val="00CD361C"/>
    <w:rsid w:val="00CD37B7"/>
    <w:rsid w:val="00CD4011"/>
    <w:rsid w:val="00CD415A"/>
    <w:rsid w:val="00CD44E4"/>
    <w:rsid w:val="00CD44F6"/>
    <w:rsid w:val="00CD467F"/>
    <w:rsid w:val="00CD479B"/>
    <w:rsid w:val="00CD47CB"/>
    <w:rsid w:val="00CD48F2"/>
    <w:rsid w:val="00CD4ADD"/>
    <w:rsid w:val="00CD4AE5"/>
    <w:rsid w:val="00CD4F49"/>
    <w:rsid w:val="00CD52BA"/>
    <w:rsid w:val="00CD5458"/>
    <w:rsid w:val="00CD56F2"/>
    <w:rsid w:val="00CD58BB"/>
    <w:rsid w:val="00CD5A2C"/>
    <w:rsid w:val="00CD5AE4"/>
    <w:rsid w:val="00CD5DE1"/>
    <w:rsid w:val="00CD62E7"/>
    <w:rsid w:val="00CD671B"/>
    <w:rsid w:val="00CD6A22"/>
    <w:rsid w:val="00CD6B53"/>
    <w:rsid w:val="00CD6D80"/>
    <w:rsid w:val="00CD6E06"/>
    <w:rsid w:val="00CD7093"/>
    <w:rsid w:val="00CD71BE"/>
    <w:rsid w:val="00CD7217"/>
    <w:rsid w:val="00CD726F"/>
    <w:rsid w:val="00CD756C"/>
    <w:rsid w:val="00CD772C"/>
    <w:rsid w:val="00CD7D2B"/>
    <w:rsid w:val="00CD7DCD"/>
    <w:rsid w:val="00CD7ED4"/>
    <w:rsid w:val="00CE01E3"/>
    <w:rsid w:val="00CE01EF"/>
    <w:rsid w:val="00CE0218"/>
    <w:rsid w:val="00CE08AF"/>
    <w:rsid w:val="00CE0BB5"/>
    <w:rsid w:val="00CE0DD2"/>
    <w:rsid w:val="00CE0E27"/>
    <w:rsid w:val="00CE11B0"/>
    <w:rsid w:val="00CE1322"/>
    <w:rsid w:val="00CE1583"/>
    <w:rsid w:val="00CE16CC"/>
    <w:rsid w:val="00CE1870"/>
    <w:rsid w:val="00CE1D87"/>
    <w:rsid w:val="00CE244F"/>
    <w:rsid w:val="00CE2675"/>
    <w:rsid w:val="00CE26DF"/>
    <w:rsid w:val="00CE2739"/>
    <w:rsid w:val="00CE28E1"/>
    <w:rsid w:val="00CE2D42"/>
    <w:rsid w:val="00CE3145"/>
    <w:rsid w:val="00CE33D6"/>
    <w:rsid w:val="00CE34D2"/>
    <w:rsid w:val="00CE3AF0"/>
    <w:rsid w:val="00CE3D3C"/>
    <w:rsid w:val="00CE41AC"/>
    <w:rsid w:val="00CE424C"/>
    <w:rsid w:val="00CE44E8"/>
    <w:rsid w:val="00CE4515"/>
    <w:rsid w:val="00CE4653"/>
    <w:rsid w:val="00CE46FB"/>
    <w:rsid w:val="00CE4C1D"/>
    <w:rsid w:val="00CE4F5F"/>
    <w:rsid w:val="00CE4F8B"/>
    <w:rsid w:val="00CE5192"/>
    <w:rsid w:val="00CE5390"/>
    <w:rsid w:val="00CE5412"/>
    <w:rsid w:val="00CE5517"/>
    <w:rsid w:val="00CE5626"/>
    <w:rsid w:val="00CE588B"/>
    <w:rsid w:val="00CE5F5A"/>
    <w:rsid w:val="00CE61C9"/>
    <w:rsid w:val="00CE66D8"/>
    <w:rsid w:val="00CE66E3"/>
    <w:rsid w:val="00CE674F"/>
    <w:rsid w:val="00CE67C1"/>
    <w:rsid w:val="00CE685A"/>
    <w:rsid w:val="00CE6899"/>
    <w:rsid w:val="00CE69E2"/>
    <w:rsid w:val="00CE6A08"/>
    <w:rsid w:val="00CE6BFF"/>
    <w:rsid w:val="00CE6C9E"/>
    <w:rsid w:val="00CE6D46"/>
    <w:rsid w:val="00CE7396"/>
    <w:rsid w:val="00CE778F"/>
    <w:rsid w:val="00CE7C1E"/>
    <w:rsid w:val="00CE7CAA"/>
    <w:rsid w:val="00CE7EA3"/>
    <w:rsid w:val="00CE7F1A"/>
    <w:rsid w:val="00CF01A0"/>
    <w:rsid w:val="00CF0208"/>
    <w:rsid w:val="00CF0210"/>
    <w:rsid w:val="00CF0442"/>
    <w:rsid w:val="00CF0C0B"/>
    <w:rsid w:val="00CF0C71"/>
    <w:rsid w:val="00CF0DF7"/>
    <w:rsid w:val="00CF105F"/>
    <w:rsid w:val="00CF1069"/>
    <w:rsid w:val="00CF11E4"/>
    <w:rsid w:val="00CF152F"/>
    <w:rsid w:val="00CF1574"/>
    <w:rsid w:val="00CF177E"/>
    <w:rsid w:val="00CF1B6C"/>
    <w:rsid w:val="00CF2157"/>
    <w:rsid w:val="00CF2169"/>
    <w:rsid w:val="00CF23B7"/>
    <w:rsid w:val="00CF298F"/>
    <w:rsid w:val="00CF29EC"/>
    <w:rsid w:val="00CF300B"/>
    <w:rsid w:val="00CF34D3"/>
    <w:rsid w:val="00CF38F6"/>
    <w:rsid w:val="00CF393F"/>
    <w:rsid w:val="00CF39D2"/>
    <w:rsid w:val="00CF3CF1"/>
    <w:rsid w:val="00CF4049"/>
    <w:rsid w:val="00CF4377"/>
    <w:rsid w:val="00CF4545"/>
    <w:rsid w:val="00CF460F"/>
    <w:rsid w:val="00CF4672"/>
    <w:rsid w:val="00CF4833"/>
    <w:rsid w:val="00CF4E02"/>
    <w:rsid w:val="00CF4E3F"/>
    <w:rsid w:val="00CF514F"/>
    <w:rsid w:val="00CF5178"/>
    <w:rsid w:val="00CF5216"/>
    <w:rsid w:val="00CF53BE"/>
    <w:rsid w:val="00CF5700"/>
    <w:rsid w:val="00CF5B7A"/>
    <w:rsid w:val="00CF5DD0"/>
    <w:rsid w:val="00CF5F83"/>
    <w:rsid w:val="00CF6074"/>
    <w:rsid w:val="00CF6133"/>
    <w:rsid w:val="00CF6237"/>
    <w:rsid w:val="00CF63E9"/>
    <w:rsid w:val="00CF66D4"/>
    <w:rsid w:val="00CF674C"/>
    <w:rsid w:val="00CF68D6"/>
    <w:rsid w:val="00CF6CC6"/>
    <w:rsid w:val="00CF6EC9"/>
    <w:rsid w:val="00CF7163"/>
    <w:rsid w:val="00CF739D"/>
    <w:rsid w:val="00CF7498"/>
    <w:rsid w:val="00CF764E"/>
    <w:rsid w:val="00CF7652"/>
    <w:rsid w:val="00CF795F"/>
    <w:rsid w:val="00CF799A"/>
    <w:rsid w:val="00CF7CBE"/>
    <w:rsid w:val="00CF7EEC"/>
    <w:rsid w:val="00CF7EFF"/>
    <w:rsid w:val="00D00240"/>
    <w:rsid w:val="00D00274"/>
    <w:rsid w:val="00D003C5"/>
    <w:rsid w:val="00D004D3"/>
    <w:rsid w:val="00D0093C"/>
    <w:rsid w:val="00D00AAA"/>
    <w:rsid w:val="00D01017"/>
    <w:rsid w:val="00D010DE"/>
    <w:rsid w:val="00D013F9"/>
    <w:rsid w:val="00D015BF"/>
    <w:rsid w:val="00D01610"/>
    <w:rsid w:val="00D01D13"/>
    <w:rsid w:val="00D01DF2"/>
    <w:rsid w:val="00D01F8C"/>
    <w:rsid w:val="00D02326"/>
    <w:rsid w:val="00D029DB"/>
    <w:rsid w:val="00D02AEB"/>
    <w:rsid w:val="00D02BAC"/>
    <w:rsid w:val="00D02C9A"/>
    <w:rsid w:val="00D02E8E"/>
    <w:rsid w:val="00D033BA"/>
    <w:rsid w:val="00D03D22"/>
    <w:rsid w:val="00D03DFA"/>
    <w:rsid w:val="00D03E3E"/>
    <w:rsid w:val="00D03E99"/>
    <w:rsid w:val="00D040E0"/>
    <w:rsid w:val="00D041C7"/>
    <w:rsid w:val="00D04651"/>
    <w:rsid w:val="00D049E2"/>
    <w:rsid w:val="00D04EA7"/>
    <w:rsid w:val="00D05012"/>
    <w:rsid w:val="00D05047"/>
    <w:rsid w:val="00D050AF"/>
    <w:rsid w:val="00D05F6E"/>
    <w:rsid w:val="00D06112"/>
    <w:rsid w:val="00D06155"/>
    <w:rsid w:val="00D06425"/>
    <w:rsid w:val="00D06448"/>
    <w:rsid w:val="00D0660D"/>
    <w:rsid w:val="00D06AB9"/>
    <w:rsid w:val="00D06D4B"/>
    <w:rsid w:val="00D06EAC"/>
    <w:rsid w:val="00D07076"/>
    <w:rsid w:val="00D071D3"/>
    <w:rsid w:val="00D074DB"/>
    <w:rsid w:val="00D0763B"/>
    <w:rsid w:val="00D076FF"/>
    <w:rsid w:val="00D0781D"/>
    <w:rsid w:val="00D07946"/>
    <w:rsid w:val="00D07C77"/>
    <w:rsid w:val="00D07C88"/>
    <w:rsid w:val="00D07CE5"/>
    <w:rsid w:val="00D07F53"/>
    <w:rsid w:val="00D1030D"/>
    <w:rsid w:val="00D1047A"/>
    <w:rsid w:val="00D1049A"/>
    <w:rsid w:val="00D104DF"/>
    <w:rsid w:val="00D105EC"/>
    <w:rsid w:val="00D10631"/>
    <w:rsid w:val="00D10943"/>
    <w:rsid w:val="00D10A06"/>
    <w:rsid w:val="00D10C5A"/>
    <w:rsid w:val="00D10CB1"/>
    <w:rsid w:val="00D10F23"/>
    <w:rsid w:val="00D1102B"/>
    <w:rsid w:val="00D1119C"/>
    <w:rsid w:val="00D11340"/>
    <w:rsid w:val="00D113E1"/>
    <w:rsid w:val="00D117BC"/>
    <w:rsid w:val="00D11A61"/>
    <w:rsid w:val="00D11B17"/>
    <w:rsid w:val="00D11B63"/>
    <w:rsid w:val="00D11BC4"/>
    <w:rsid w:val="00D11C3F"/>
    <w:rsid w:val="00D11EAC"/>
    <w:rsid w:val="00D1201B"/>
    <w:rsid w:val="00D128B8"/>
    <w:rsid w:val="00D12F5D"/>
    <w:rsid w:val="00D12FF9"/>
    <w:rsid w:val="00D1313A"/>
    <w:rsid w:val="00D1351C"/>
    <w:rsid w:val="00D13722"/>
    <w:rsid w:val="00D1374F"/>
    <w:rsid w:val="00D138F2"/>
    <w:rsid w:val="00D13D89"/>
    <w:rsid w:val="00D13E41"/>
    <w:rsid w:val="00D140EE"/>
    <w:rsid w:val="00D14265"/>
    <w:rsid w:val="00D14522"/>
    <w:rsid w:val="00D1453D"/>
    <w:rsid w:val="00D1473E"/>
    <w:rsid w:val="00D14CA3"/>
    <w:rsid w:val="00D14D3D"/>
    <w:rsid w:val="00D14EA3"/>
    <w:rsid w:val="00D15076"/>
    <w:rsid w:val="00D15327"/>
    <w:rsid w:val="00D157A1"/>
    <w:rsid w:val="00D159D8"/>
    <w:rsid w:val="00D15AFE"/>
    <w:rsid w:val="00D15BD0"/>
    <w:rsid w:val="00D15BFE"/>
    <w:rsid w:val="00D15E97"/>
    <w:rsid w:val="00D16021"/>
    <w:rsid w:val="00D161A0"/>
    <w:rsid w:val="00D16265"/>
    <w:rsid w:val="00D16586"/>
    <w:rsid w:val="00D16794"/>
    <w:rsid w:val="00D16861"/>
    <w:rsid w:val="00D16A5E"/>
    <w:rsid w:val="00D16B91"/>
    <w:rsid w:val="00D16DB9"/>
    <w:rsid w:val="00D17160"/>
    <w:rsid w:val="00D171D0"/>
    <w:rsid w:val="00D17349"/>
    <w:rsid w:val="00D1778C"/>
    <w:rsid w:val="00D17865"/>
    <w:rsid w:val="00D1788C"/>
    <w:rsid w:val="00D17C2B"/>
    <w:rsid w:val="00D20005"/>
    <w:rsid w:val="00D20197"/>
    <w:rsid w:val="00D206C1"/>
    <w:rsid w:val="00D208B0"/>
    <w:rsid w:val="00D20929"/>
    <w:rsid w:val="00D2094E"/>
    <w:rsid w:val="00D20D84"/>
    <w:rsid w:val="00D210AC"/>
    <w:rsid w:val="00D21854"/>
    <w:rsid w:val="00D2195B"/>
    <w:rsid w:val="00D21CD2"/>
    <w:rsid w:val="00D21FAD"/>
    <w:rsid w:val="00D2245E"/>
    <w:rsid w:val="00D228F0"/>
    <w:rsid w:val="00D23205"/>
    <w:rsid w:val="00D2333A"/>
    <w:rsid w:val="00D23356"/>
    <w:rsid w:val="00D23363"/>
    <w:rsid w:val="00D2342F"/>
    <w:rsid w:val="00D23554"/>
    <w:rsid w:val="00D23608"/>
    <w:rsid w:val="00D23633"/>
    <w:rsid w:val="00D237B7"/>
    <w:rsid w:val="00D239ED"/>
    <w:rsid w:val="00D23B18"/>
    <w:rsid w:val="00D23B2B"/>
    <w:rsid w:val="00D23BA5"/>
    <w:rsid w:val="00D23FEE"/>
    <w:rsid w:val="00D241B7"/>
    <w:rsid w:val="00D242BC"/>
    <w:rsid w:val="00D2473E"/>
    <w:rsid w:val="00D2474D"/>
    <w:rsid w:val="00D247D8"/>
    <w:rsid w:val="00D247F8"/>
    <w:rsid w:val="00D248FA"/>
    <w:rsid w:val="00D24925"/>
    <w:rsid w:val="00D24DE0"/>
    <w:rsid w:val="00D24E62"/>
    <w:rsid w:val="00D24F92"/>
    <w:rsid w:val="00D25067"/>
    <w:rsid w:val="00D250FB"/>
    <w:rsid w:val="00D2515A"/>
    <w:rsid w:val="00D2566F"/>
    <w:rsid w:val="00D2567B"/>
    <w:rsid w:val="00D257E5"/>
    <w:rsid w:val="00D258D2"/>
    <w:rsid w:val="00D25B4F"/>
    <w:rsid w:val="00D25C03"/>
    <w:rsid w:val="00D25C23"/>
    <w:rsid w:val="00D25DD9"/>
    <w:rsid w:val="00D2603C"/>
    <w:rsid w:val="00D26401"/>
    <w:rsid w:val="00D264E0"/>
    <w:rsid w:val="00D26825"/>
    <w:rsid w:val="00D26C0C"/>
    <w:rsid w:val="00D26CE3"/>
    <w:rsid w:val="00D270A1"/>
    <w:rsid w:val="00D270C1"/>
    <w:rsid w:val="00D2726C"/>
    <w:rsid w:val="00D27592"/>
    <w:rsid w:val="00D27646"/>
    <w:rsid w:val="00D27D2B"/>
    <w:rsid w:val="00D27D90"/>
    <w:rsid w:val="00D27E6B"/>
    <w:rsid w:val="00D27FF3"/>
    <w:rsid w:val="00D30053"/>
    <w:rsid w:val="00D3009D"/>
    <w:rsid w:val="00D300D1"/>
    <w:rsid w:val="00D30115"/>
    <w:rsid w:val="00D30238"/>
    <w:rsid w:val="00D302F9"/>
    <w:rsid w:val="00D3044D"/>
    <w:rsid w:val="00D3047C"/>
    <w:rsid w:val="00D30604"/>
    <w:rsid w:val="00D30759"/>
    <w:rsid w:val="00D3075A"/>
    <w:rsid w:val="00D3109E"/>
    <w:rsid w:val="00D31304"/>
    <w:rsid w:val="00D3130B"/>
    <w:rsid w:val="00D3134C"/>
    <w:rsid w:val="00D3157B"/>
    <w:rsid w:val="00D319CA"/>
    <w:rsid w:val="00D31A92"/>
    <w:rsid w:val="00D31C33"/>
    <w:rsid w:val="00D31CD0"/>
    <w:rsid w:val="00D31D55"/>
    <w:rsid w:val="00D31D63"/>
    <w:rsid w:val="00D31D87"/>
    <w:rsid w:val="00D31EAD"/>
    <w:rsid w:val="00D32031"/>
    <w:rsid w:val="00D3212F"/>
    <w:rsid w:val="00D321A5"/>
    <w:rsid w:val="00D325AF"/>
    <w:rsid w:val="00D326AE"/>
    <w:rsid w:val="00D3282D"/>
    <w:rsid w:val="00D32848"/>
    <w:rsid w:val="00D32B16"/>
    <w:rsid w:val="00D32D08"/>
    <w:rsid w:val="00D32F6D"/>
    <w:rsid w:val="00D33134"/>
    <w:rsid w:val="00D331F1"/>
    <w:rsid w:val="00D3347F"/>
    <w:rsid w:val="00D33555"/>
    <w:rsid w:val="00D337F0"/>
    <w:rsid w:val="00D33985"/>
    <w:rsid w:val="00D33A45"/>
    <w:rsid w:val="00D33ACC"/>
    <w:rsid w:val="00D33B07"/>
    <w:rsid w:val="00D33BCD"/>
    <w:rsid w:val="00D33C5E"/>
    <w:rsid w:val="00D33C70"/>
    <w:rsid w:val="00D33D86"/>
    <w:rsid w:val="00D33EF6"/>
    <w:rsid w:val="00D33F59"/>
    <w:rsid w:val="00D3430F"/>
    <w:rsid w:val="00D3432E"/>
    <w:rsid w:val="00D3433D"/>
    <w:rsid w:val="00D34366"/>
    <w:rsid w:val="00D346A6"/>
    <w:rsid w:val="00D34840"/>
    <w:rsid w:val="00D34DCF"/>
    <w:rsid w:val="00D34E32"/>
    <w:rsid w:val="00D34F02"/>
    <w:rsid w:val="00D34F8F"/>
    <w:rsid w:val="00D34F97"/>
    <w:rsid w:val="00D3515A"/>
    <w:rsid w:val="00D351A4"/>
    <w:rsid w:val="00D35289"/>
    <w:rsid w:val="00D358E1"/>
    <w:rsid w:val="00D35909"/>
    <w:rsid w:val="00D35C5A"/>
    <w:rsid w:val="00D35D95"/>
    <w:rsid w:val="00D35FD0"/>
    <w:rsid w:val="00D363ED"/>
    <w:rsid w:val="00D367B7"/>
    <w:rsid w:val="00D368B9"/>
    <w:rsid w:val="00D36B47"/>
    <w:rsid w:val="00D36F01"/>
    <w:rsid w:val="00D36F13"/>
    <w:rsid w:val="00D371FA"/>
    <w:rsid w:val="00D3765E"/>
    <w:rsid w:val="00D37864"/>
    <w:rsid w:val="00D37984"/>
    <w:rsid w:val="00D37A70"/>
    <w:rsid w:val="00D37C34"/>
    <w:rsid w:val="00D37C6E"/>
    <w:rsid w:val="00D400E4"/>
    <w:rsid w:val="00D402B9"/>
    <w:rsid w:val="00D40400"/>
    <w:rsid w:val="00D4065F"/>
    <w:rsid w:val="00D40692"/>
    <w:rsid w:val="00D407DC"/>
    <w:rsid w:val="00D40A2E"/>
    <w:rsid w:val="00D40D4F"/>
    <w:rsid w:val="00D40EA7"/>
    <w:rsid w:val="00D40F1E"/>
    <w:rsid w:val="00D41071"/>
    <w:rsid w:val="00D4114E"/>
    <w:rsid w:val="00D41552"/>
    <w:rsid w:val="00D41655"/>
    <w:rsid w:val="00D419CD"/>
    <w:rsid w:val="00D419D3"/>
    <w:rsid w:val="00D4215C"/>
    <w:rsid w:val="00D422DC"/>
    <w:rsid w:val="00D424DB"/>
    <w:rsid w:val="00D42589"/>
    <w:rsid w:val="00D42B05"/>
    <w:rsid w:val="00D43003"/>
    <w:rsid w:val="00D43330"/>
    <w:rsid w:val="00D437DF"/>
    <w:rsid w:val="00D43820"/>
    <w:rsid w:val="00D438BF"/>
    <w:rsid w:val="00D43B4B"/>
    <w:rsid w:val="00D43CEF"/>
    <w:rsid w:val="00D43E71"/>
    <w:rsid w:val="00D44348"/>
    <w:rsid w:val="00D447D8"/>
    <w:rsid w:val="00D44B18"/>
    <w:rsid w:val="00D44BC2"/>
    <w:rsid w:val="00D44C21"/>
    <w:rsid w:val="00D44E8F"/>
    <w:rsid w:val="00D44F47"/>
    <w:rsid w:val="00D4507F"/>
    <w:rsid w:val="00D4518F"/>
    <w:rsid w:val="00D45338"/>
    <w:rsid w:val="00D45631"/>
    <w:rsid w:val="00D4572C"/>
    <w:rsid w:val="00D45749"/>
    <w:rsid w:val="00D45792"/>
    <w:rsid w:val="00D458EF"/>
    <w:rsid w:val="00D45AE5"/>
    <w:rsid w:val="00D45B27"/>
    <w:rsid w:val="00D46091"/>
    <w:rsid w:val="00D460F3"/>
    <w:rsid w:val="00D4624A"/>
    <w:rsid w:val="00D462A3"/>
    <w:rsid w:val="00D4653E"/>
    <w:rsid w:val="00D466F4"/>
    <w:rsid w:val="00D467E7"/>
    <w:rsid w:val="00D46B14"/>
    <w:rsid w:val="00D46B24"/>
    <w:rsid w:val="00D4724A"/>
    <w:rsid w:val="00D47587"/>
    <w:rsid w:val="00D476CA"/>
    <w:rsid w:val="00D47747"/>
    <w:rsid w:val="00D478C0"/>
    <w:rsid w:val="00D47A6F"/>
    <w:rsid w:val="00D47DC9"/>
    <w:rsid w:val="00D503C7"/>
    <w:rsid w:val="00D503E8"/>
    <w:rsid w:val="00D503FC"/>
    <w:rsid w:val="00D5117B"/>
    <w:rsid w:val="00D51324"/>
    <w:rsid w:val="00D51660"/>
    <w:rsid w:val="00D51764"/>
    <w:rsid w:val="00D518BC"/>
    <w:rsid w:val="00D519C9"/>
    <w:rsid w:val="00D51C2C"/>
    <w:rsid w:val="00D5227C"/>
    <w:rsid w:val="00D5232C"/>
    <w:rsid w:val="00D523EC"/>
    <w:rsid w:val="00D52968"/>
    <w:rsid w:val="00D529C8"/>
    <w:rsid w:val="00D529E6"/>
    <w:rsid w:val="00D52BBB"/>
    <w:rsid w:val="00D52E3D"/>
    <w:rsid w:val="00D530CE"/>
    <w:rsid w:val="00D5335F"/>
    <w:rsid w:val="00D534D5"/>
    <w:rsid w:val="00D535F9"/>
    <w:rsid w:val="00D53632"/>
    <w:rsid w:val="00D53714"/>
    <w:rsid w:val="00D53799"/>
    <w:rsid w:val="00D53A06"/>
    <w:rsid w:val="00D53A0B"/>
    <w:rsid w:val="00D53AFC"/>
    <w:rsid w:val="00D53E2A"/>
    <w:rsid w:val="00D53EFC"/>
    <w:rsid w:val="00D53F25"/>
    <w:rsid w:val="00D54210"/>
    <w:rsid w:val="00D542BF"/>
    <w:rsid w:val="00D54344"/>
    <w:rsid w:val="00D5440A"/>
    <w:rsid w:val="00D544D1"/>
    <w:rsid w:val="00D545FB"/>
    <w:rsid w:val="00D547AA"/>
    <w:rsid w:val="00D548FA"/>
    <w:rsid w:val="00D5490C"/>
    <w:rsid w:val="00D54AC7"/>
    <w:rsid w:val="00D54BB0"/>
    <w:rsid w:val="00D54D08"/>
    <w:rsid w:val="00D54ECA"/>
    <w:rsid w:val="00D55065"/>
    <w:rsid w:val="00D55680"/>
    <w:rsid w:val="00D558A3"/>
    <w:rsid w:val="00D55B7B"/>
    <w:rsid w:val="00D55BBF"/>
    <w:rsid w:val="00D55BFB"/>
    <w:rsid w:val="00D55E55"/>
    <w:rsid w:val="00D55F3C"/>
    <w:rsid w:val="00D562D9"/>
    <w:rsid w:val="00D56349"/>
    <w:rsid w:val="00D56366"/>
    <w:rsid w:val="00D56818"/>
    <w:rsid w:val="00D56897"/>
    <w:rsid w:val="00D56901"/>
    <w:rsid w:val="00D56A7C"/>
    <w:rsid w:val="00D56F22"/>
    <w:rsid w:val="00D570AA"/>
    <w:rsid w:val="00D572F5"/>
    <w:rsid w:val="00D57458"/>
    <w:rsid w:val="00D5745E"/>
    <w:rsid w:val="00D5775D"/>
    <w:rsid w:val="00D57A9E"/>
    <w:rsid w:val="00D57B73"/>
    <w:rsid w:val="00D60185"/>
    <w:rsid w:val="00D603B5"/>
    <w:rsid w:val="00D604C2"/>
    <w:rsid w:val="00D606E8"/>
    <w:rsid w:val="00D6078A"/>
    <w:rsid w:val="00D6084F"/>
    <w:rsid w:val="00D608AC"/>
    <w:rsid w:val="00D609C2"/>
    <w:rsid w:val="00D60B07"/>
    <w:rsid w:val="00D60B87"/>
    <w:rsid w:val="00D6103B"/>
    <w:rsid w:val="00D61050"/>
    <w:rsid w:val="00D610B4"/>
    <w:rsid w:val="00D61200"/>
    <w:rsid w:val="00D6134F"/>
    <w:rsid w:val="00D61354"/>
    <w:rsid w:val="00D61592"/>
    <w:rsid w:val="00D61890"/>
    <w:rsid w:val="00D619DA"/>
    <w:rsid w:val="00D61BFD"/>
    <w:rsid w:val="00D61EEB"/>
    <w:rsid w:val="00D6209D"/>
    <w:rsid w:val="00D62186"/>
    <w:rsid w:val="00D6247C"/>
    <w:rsid w:val="00D624E3"/>
    <w:rsid w:val="00D625E5"/>
    <w:rsid w:val="00D626CE"/>
    <w:rsid w:val="00D628D1"/>
    <w:rsid w:val="00D62CAD"/>
    <w:rsid w:val="00D62D40"/>
    <w:rsid w:val="00D63029"/>
    <w:rsid w:val="00D630D5"/>
    <w:rsid w:val="00D63270"/>
    <w:rsid w:val="00D63476"/>
    <w:rsid w:val="00D63572"/>
    <w:rsid w:val="00D63963"/>
    <w:rsid w:val="00D644AD"/>
    <w:rsid w:val="00D64561"/>
    <w:rsid w:val="00D645A0"/>
    <w:rsid w:val="00D645DD"/>
    <w:rsid w:val="00D64833"/>
    <w:rsid w:val="00D64A34"/>
    <w:rsid w:val="00D64B1F"/>
    <w:rsid w:val="00D64B6D"/>
    <w:rsid w:val="00D64B8D"/>
    <w:rsid w:val="00D64F8C"/>
    <w:rsid w:val="00D650E0"/>
    <w:rsid w:val="00D6513B"/>
    <w:rsid w:val="00D652F5"/>
    <w:rsid w:val="00D65E06"/>
    <w:rsid w:val="00D66565"/>
    <w:rsid w:val="00D668CC"/>
    <w:rsid w:val="00D66AE6"/>
    <w:rsid w:val="00D66B34"/>
    <w:rsid w:val="00D66DA0"/>
    <w:rsid w:val="00D6764E"/>
    <w:rsid w:val="00D67662"/>
    <w:rsid w:val="00D67893"/>
    <w:rsid w:val="00D67B66"/>
    <w:rsid w:val="00D7015F"/>
    <w:rsid w:val="00D701EF"/>
    <w:rsid w:val="00D70255"/>
    <w:rsid w:val="00D70449"/>
    <w:rsid w:val="00D705FD"/>
    <w:rsid w:val="00D70671"/>
    <w:rsid w:val="00D70758"/>
    <w:rsid w:val="00D708A5"/>
    <w:rsid w:val="00D70EF0"/>
    <w:rsid w:val="00D70FFF"/>
    <w:rsid w:val="00D71086"/>
    <w:rsid w:val="00D713E8"/>
    <w:rsid w:val="00D71450"/>
    <w:rsid w:val="00D71804"/>
    <w:rsid w:val="00D7181F"/>
    <w:rsid w:val="00D7187D"/>
    <w:rsid w:val="00D718C2"/>
    <w:rsid w:val="00D719AD"/>
    <w:rsid w:val="00D71BD0"/>
    <w:rsid w:val="00D71C13"/>
    <w:rsid w:val="00D71D1A"/>
    <w:rsid w:val="00D7235D"/>
    <w:rsid w:val="00D72503"/>
    <w:rsid w:val="00D726C4"/>
    <w:rsid w:val="00D727B6"/>
    <w:rsid w:val="00D72800"/>
    <w:rsid w:val="00D72810"/>
    <w:rsid w:val="00D72861"/>
    <w:rsid w:val="00D7289D"/>
    <w:rsid w:val="00D72BCF"/>
    <w:rsid w:val="00D72D16"/>
    <w:rsid w:val="00D72DCA"/>
    <w:rsid w:val="00D72FD3"/>
    <w:rsid w:val="00D731F4"/>
    <w:rsid w:val="00D73310"/>
    <w:rsid w:val="00D737A6"/>
    <w:rsid w:val="00D73AC1"/>
    <w:rsid w:val="00D73D07"/>
    <w:rsid w:val="00D7401D"/>
    <w:rsid w:val="00D74203"/>
    <w:rsid w:val="00D743FE"/>
    <w:rsid w:val="00D74625"/>
    <w:rsid w:val="00D7462B"/>
    <w:rsid w:val="00D7467E"/>
    <w:rsid w:val="00D746F9"/>
    <w:rsid w:val="00D74753"/>
    <w:rsid w:val="00D74829"/>
    <w:rsid w:val="00D74A52"/>
    <w:rsid w:val="00D74D13"/>
    <w:rsid w:val="00D75887"/>
    <w:rsid w:val="00D75B37"/>
    <w:rsid w:val="00D75BB2"/>
    <w:rsid w:val="00D75C0E"/>
    <w:rsid w:val="00D7615A"/>
    <w:rsid w:val="00D766EF"/>
    <w:rsid w:val="00D767BB"/>
    <w:rsid w:val="00D76813"/>
    <w:rsid w:val="00D76836"/>
    <w:rsid w:val="00D77164"/>
    <w:rsid w:val="00D7736D"/>
    <w:rsid w:val="00D77CC1"/>
    <w:rsid w:val="00D77CF2"/>
    <w:rsid w:val="00D8004B"/>
    <w:rsid w:val="00D803BC"/>
    <w:rsid w:val="00D804B2"/>
    <w:rsid w:val="00D80605"/>
    <w:rsid w:val="00D8083E"/>
    <w:rsid w:val="00D80A66"/>
    <w:rsid w:val="00D80AE8"/>
    <w:rsid w:val="00D80E58"/>
    <w:rsid w:val="00D80FD6"/>
    <w:rsid w:val="00D814A4"/>
    <w:rsid w:val="00D81794"/>
    <w:rsid w:val="00D81821"/>
    <w:rsid w:val="00D81A0D"/>
    <w:rsid w:val="00D81DB2"/>
    <w:rsid w:val="00D81EBF"/>
    <w:rsid w:val="00D81FE7"/>
    <w:rsid w:val="00D8253E"/>
    <w:rsid w:val="00D82598"/>
    <w:rsid w:val="00D82CEB"/>
    <w:rsid w:val="00D82D93"/>
    <w:rsid w:val="00D83086"/>
    <w:rsid w:val="00D83421"/>
    <w:rsid w:val="00D8348E"/>
    <w:rsid w:val="00D8373E"/>
    <w:rsid w:val="00D838EF"/>
    <w:rsid w:val="00D83B7D"/>
    <w:rsid w:val="00D84792"/>
    <w:rsid w:val="00D84B8D"/>
    <w:rsid w:val="00D8510B"/>
    <w:rsid w:val="00D85124"/>
    <w:rsid w:val="00D851E3"/>
    <w:rsid w:val="00D85251"/>
    <w:rsid w:val="00D85364"/>
    <w:rsid w:val="00D8548A"/>
    <w:rsid w:val="00D85596"/>
    <w:rsid w:val="00D857B9"/>
    <w:rsid w:val="00D85807"/>
    <w:rsid w:val="00D85880"/>
    <w:rsid w:val="00D85B85"/>
    <w:rsid w:val="00D85F8D"/>
    <w:rsid w:val="00D8607D"/>
    <w:rsid w:val="00D860E7"/>
    <w:rsid w:val="00D8652B"/>
    <w:rsid w:val="00D866B0"/>
    <w:rsid w:val="00D866E4"/>
    <w:rsid w:val="00D86884"/>
    <w:rsid w:val="00D87266"/>
    <w:rsid w:val="00D87831"/>
    <w:rsid w:val="00D87EEF"/>
    <w:rsid w:val="00D90056"/>
    <w:rsid w:val="00D9031A"/>
    <w:rsid w:val="00D9034A"/>
    <w:rsid w:val="00D9038B"/>
    <w:rsid w:val="00D905EB"/>
    <w:rsid w:val="00D906B8"/>
    <w:rsid w:val="00D90866"/>
    <w:rsid w:val="00D9097E"/>
    <w:rsid w:val="00D90A6C"/>
    <w:rsid w:val="00D90F30"/>
    <w:rsid w:val="00D910D4"/>
    <w:rsid w:val="00D912B5"/>
    <w:rsid w:val="00D91352"/>
    <w:rsid w:val="00D91A09"/>
    <w:rsid w:val="00D91B1D"/>
    <w:rsid w:val="00D91D80"/>
    <w:rsid w:val="00D92198"/>
    <w:rsid w:val="00D923BB"/>
    <w:rsid w:val="00D92410"/>
    <w:rsid w:val="00D925B9"/>
    <w:rsid w:val="00D925CB"/>
    <w:rsid w:val="00D92630"/>
    <w:rsid w:val="00D9284B"/>
    <w:rsid w:val="00D92BF8"/>
    <w:rsid w:val="00D92C00"/>
    <w:rsid w:val="00D92C01"/>
    <w:rsid w:val="00D93011"/>
    <w:rsid w:val="00D931A1"/>
    <w:rsid w:val="00D93243"/>
    <w:rsid w:val="00D932F1"/>
    <w:rsid w:val="00D93891"/>
    <w:rsid w:val="00D93D31"/>
    <w:rsid w:val="00D93E8F"/>
    <w:rsid w:val="00D94032"/>
    <w:rsid w:val="00D940A1"/>
    <w:rsid w:val="00D9422D"/>
    <w:rsid w:val="00D94790"/>
    <w:rsid w:val="00D9483E"/>
    <w:rsid w:val="00D94D93"/>
    <w:rsid w:val="00D94E32"/>
    <w:rsid w:val="00D951C0"/>
    <w:rsid w:val="00D95284"/>
    <w:rsid w:val="00D952B1"/>
    <w:rsid w:val="00D95CFA"/>
    <w:rsid w:val="00D95E5C"/>
    <w:rsid w:val="00D95E84"/>
    <w:rsid w:val="00D9608E"/>
    <w:rsid w:val="00D96136"/>
    <w:rsid w:val="00D9633C"/>
    <w:rsid w:val="00D963F8"/>
    <w:rsid w:val="00D966C9"/>
    <w:rsid w:val="00D9684C"/>
    <w:rsid w:val="00D968AC"/>
    <w:rsid w:val="00D96D3C"/>
    <w:rsid w:val="00D9705A"/>
    <w:rsid w:val="00D97165"/>
    <w:rsid w:val="00D97206"/>
    <w:rsid w:val="00D97209"/>
    <w:rsid w:val="00D9761A"/>
    <w:rsid w:val="00D976CE"/>
    <w:rsid w:val="00D9786E"/>
    <w:rsid w:val="00D97960"/>
    <w:rsid w:val="00D97C6B"/>
    <w:rsid w:val="00D97D42"/>
    <w:rsid w:val="00D97F72"/>
    <w:rsid w:val="00DA026F"/>
    <w:rsid w:val="00DA03C5"/>
    <w:rsid w:val="00DA0444"/>
    <w:rsid w:val="00DA0715"/>
    <w:rsid w:val="00DA0739"/>
    <w:rsid w:val="00DA0872"/>
    <w:rsid w:val="00DA08F1"/>
    <w:rsid w:val="00DA0C16"/>
    <w:rsid w:val="00DA0D92"/>
    <w:rsid w:val="00DA0DBF"/>
    <w:rsid w:val="00DA0E06"/>
    <w:rsid w:val="00DA10CB"/>
    <w:rsid w:val="00DA14AC"/>
    <w:rsid w:val="00DA14F1"/>
    <w:rsid w:val="00DA1553"/>
    <w:rsid w:val="00DA1E5F"/>
    <w:rsid w:val="00DA2450"/>
    <w:rsid w:val="00DA2A77"/>
    <w:rsid w:val="00DA2A7C"/>
    <w:rsid w:val="00DA2D20"/>
    <w:rsid w:val="00DA2E34"/>
    <w:rsid w:val="00DA32D4"/>
    <w:rsid w:val="00DA3805"/>
    <w:rsid w:val="00DA3CB5"/>
    <w:rsid w:val="00DA3FFC"/>
    <w:rsid w:val="00DA4092"/>
    <w:rsid w:val="00DA41A4"/>
    <w:rsid w:val="00DA42C8"/>
    <w:rsid w:val="00DA43FF"/>
    <w:rsid w:val="00DA4451"/>
    <w:rsid w:val="00DA44A9"/>
    <w:rsid w:val="00DA4578"/>
    <w:rsid w:val="00DA462C"/>
    <w:rsid w:val="00DA4698"/>
    <w:rsid w:val="00DA46B4"/>
    <w:rsid w:val="00DA4A21"/>
    <w:rsid w:val="00DA4AD0"/>
    <w:rsid w:val="00DA4F56"/>
    <w:rsid w:val="00DA51B2"/>
    <w:rsid w:val="00DA54BC"/>
    <w:rsid w:val="00DA5503"/>
    <w:rsid w:val="00DA5631"/>
    <w:rsid w:val="00DA56B8"/>
    <w:rsid w:val="00DA5A84"/>
    <w:rsid w:val="00DA5B8F"/>
    <w:rsid w:val="00DA5EE2"/>
    <w:rsid w:val="00DA607E"/>
    <w:rsid w:val="00DA6112"/>
    <w:rsid w:val="00DA62D4"/>
    <w:rsid w:val="00DA63F6"/>
    <w:rsid w:val="00DA64C0"/>
    <w:rsid w:val="00DA6891"/>
    <w:rsid w:val="00DA6B1A"/>
    <w:rsid w:val="00DA6CE2"/>
    <w:rsid w:val="00DA6D0F"/>
    <w:rsid w:val="00DA6D2D"/>
    <w:rsid w:val="00DA6D3A"/>
    <w:rsid w:val="00DA72E8"/>
    <w:rsid w:val="00DA7376"/>
    <w:rsid w:val="00DA76EA"/>
    <w:rsid w:val="00DA77E1"/>
    <w:rsid w:val="00DA7909"/>
    <w:rsid w:val="00DB0044"/>
    <w:rsid w:val="00DB0222"/>
    <w:rsid w:val="00DB0250"/>
    <w:rsid w:val="00DB068D"/>
    <w:rsid w:val="00DB097B"/>
    <w:rsid w:val="00DB0EEB"/>
    <w:rsid w:val="00DB0F51"/>
    <w:rsid w:val="00DB0FAA"/>
    <w:rsid w:val="00DB10AD"/>
    <w:rsid w:val="00DB1115"/>
    <w:rsid w:val="00DB1413"/>
    <w:rsid w:val="00DB1B10"/>
    <w:rsid w:val="00DB1CFB"/>
    <w:rsid w:val="00DB1F37"/>
    <w:rsid w:val="00DB2010"/>
    <w:rsid w:val="00DB2079"/>
    <w:rsid w:val="00DB2522"/>
    <w:rsid w:val="00DB28ED"/>
    <w:rsid w:val="00DB31A8"/>
    <w:rsid w:val="00DB3428"/>
    <w:rsid w:val="00DB34B3"/>
    <w:rsid w:val="00DB3532"/>
    <w:rsid w:val="00DB35DE"/>
    <w:rsid w:val="00DB3855"/>
    <w:rsid w:val="00DB3920"/>
    <w:rsid w:val="00DB3965"/>
    <w:rsid w:val="00DB39D6"/>
    <w:rsid w:val="00DB3ABF"/>
    <w:rsid w:val="00DB3EE7"/>
    <w:rsid w:val="00DB43F3"/>
    <w:rsid w:val="00DB44F1"/>
    <w:rsid w:val="00DB44FE"/>
    <w:rsid w:val="00DB46AB"/>
    <w:rsid w:val="00DB46D8"/>
    <w:rsid w:val="00DB46DA"/>
    <w:rsid w:val="00DB480F"/>
    <w:rsid w:val="00DB488D"/>
    <w:rsid w:val="00DB4F49"/>
    <w:rsid w:val="00DB4FC3"/>
    <w:rsid w:val="00DB531C"/>
    <w:rsid w:val="00DB56FC"/>
    <w:rsid w:val="00DB57AD"/>
    <w:rsid w:val="00DB59B4"/>
    <w:rsid w:val="00DB5A6F"/>
    <w:rsid w:val="00DB5EA8"/>
    <w:rsid w:val="00DB614B"/>
    <w:rsid w:val="00DB63B5"/>
    <w:rsid w:val="00DB6717"/>
    <w:rsid w:val="00DB6755"/>
    <w:rsid w:val="00DB68F8"/>
    <w:rsid w:val="00DB69D4"/>
    <w:rsid w:val="00DB6B9E"/>
    <w:rsid w:val="00DB6F78"/>
    <w:rsid w:val="00DB6FB1"/>
    <w:rsid w:val="00DB702F"/>
    <w:rsid w:val="00DB703E"/>
    <w:rsid w:val="00DB7329"/>
    <w:rsid w:val="00DB755B"/>
    <w:rsid w:val="00DB7657"/>
    <w:rsid w:val="00DB76A4"/>
    <w:rsid w:val="00DB7D8A"/>
    <w:rsid w:val="00DB7DE2"/>
    <w:rsid w:val="00DB7EF5"/>
    <w:rsid w:val="00DC0342"/>
    <w:rsid w:val="00DC03A4"/>
    <w:rsid w:val="00DC03AA"/>
    <w:rsid w:val="00DC05B9"/>
    <w:rsid w:val="00DC0880"/>
    <w:rsid w:val="00DC0C46"/>
    <w:rsid w:val="00DC0D2E"/>
    <w:rsid w:val="00DC10A1"/>
    <w:rsid w:val="00DC127B"/>
    <w:rsid w:val="00DC130A"/>
    <w:rsid w:val="00DC1357"/>
    <w:rsid w:val="00DC1394"/>
    <w:rsid w:val="00DC15FD"/>
    <w:rsid w:val="00DC1962"/>
    <w:rsid w:val="00DC1F27"/>
    <w:rsid w:val="00DC1F92"/>
    <w:rsid w:val="00DC2190"/>
    <w:rsid w:val="00DC239B"/>
    <w:rsid w:val="00DC2430"/>
    <w:rsid w:val="00DC2575"/>
    <w:rsid w:val="00DC25AE"/>
    <w:rsid w:val="00DC275E"/>
    <w:rsid w:val="00DC2906"/>
    <w:rsid w:val="00DC29D0"/>
    <w:rsid w:val="00DC2C06"/>
    <w:rsid w:val="00DC2C62"/>
    <w:rsid w:val="00DC2D48"/>
    <w:rsid w:val="00DC30FC"/>
    <w:rsid w:val="00DC3590"/>
    <w:rsid w:val="00DC3765"/>
    <w:rsid w:val="00DC3BB6"/>
    <w:rsid w:val="00DC3BD8"/>
    <w:rsid w:val="00DC3CFC"/>
    <w:rsid w:val="00DC3EE8"/>
    <w:rsid w:val="00DC3F5B"/>
    <w:rsid w:val="00DC413B"/>
    <w:rsid w:val="00DC457B"/>
    <w:rsid w:val="00DC47AA"/>
    <w:rsid w:val="00DC48CB"/>
    <w:rsid w:val="00DC49CC"/>
    <w:rsid w:val="00DC49FF"/>
    <w:rsid w:val="00DC4A7D"/>
    <w:rsid w:val="00DC4A84"/>
    <w:rsid w:val="00DC4ACF"/>
    <w:rsid w:val="00DC4CD6"/>
    <w:rsid w:val="00DC4FD0"/>
    <w:rsid w:val="00DC512B"/>
    <w:rsid w:val="00DC513D"/>
    <w:rsid w:val="00DC5193"/>
    <w:rsid w:val="00DC5338"/>
    <w:rsid w:val="00DC53CA"/>
    <w:rsid w:val="00DC5532"/>
    <w:rsid w:val="00DC554F"/>
    <w:rsid w:val="00DC58B2"/>
    <w:rsid w:val="00DC5F3D"/>
    <w:rsid w:val="00DC6209"/>
    <w:rsid w:val="00DC629F"/>
    <w:rsid w:val="00DC6323"/>
    <w:rsid w:val="00DC634C"/>
    <w:rsid w:val="00DC6445"/>
    <w:rsid w:val="00DC646E"/>
    <w:rsid w:val="00DC669C"/>
    <w:rsid w:val="00DC694A"/>
    <w:rsid w:val="00DC6B7E"/>
    <w:rsid w:val="00DC6C37"/>
    <w:rsid w:val="00DC6EDF"/>
    <w:rsid w:val="00DC725C"/>
    <w:rsid w:val="00DC73A2"/>
    <w:rsid w:val="00DC73FA"/>
    <w:rsid w:val="00DC754E"/>
    <w:rsid w:val="00DC75C3"/>
    <w:rsid w:val="00DC7DC4"/>
    <w:rsid w:val="00DC7FE7"/>
    <w:rsid w:val="00DD00F2"/>
    <w:rsid w:val="00DD039F"/>
    <w:rsid w:val="00DD04A7"/>
    <w:rsid w:val="00DD0664"/>
    <w:rsid w:val="00DD06C9"/>
    <w:rsid w:val="00DD0914"/>
    <w:rsid w:val="00DD0D8F"/>
    <w:rsid w:val="00DD0D91"/>
    <w:rsid w:val="00DD0E84"/>
    <w:rsid w:val="00DD0FCB"/>
    <w:rsid w:val="00DD1123"/>
    <w:rsid w:val="00DD1252"/>
    <w:rsid w:val="00DD1C8C"/>
    <w:rsid w:val="00DD1D50"/>
    <w:rsid w:val="00DD20C7"/>
    <w:rsid w:val="00DD2282"/>
    <w:rsid w:val="00DD2352"/>
    <w:rsid w:val="00DD2399"/>
    <w:rsid w:val="00DD270A"/>
    <w:rsid w:val="00DD2864"/>
    <w:rsid w:val="00DD2B0D"/>
    <w:rsid w:val="00DD2C8F"/>
    <w:rsid w:val="00DD3360"/>
    <w:rsid w:val="00DD346C"/>
    <w:rsid w:val="00DD34A8"/>
    <w:rsid w:val="00DD34B7"/>
    <w:rsid w:val="00DD34E4"/>
    <w:rsid w:val="00DD393E"/>
    <w:rsid w:val="00DD3B0A"/>
    <w:rsid w:val="00DD3BD3"/>
    <w:rsid w:val="00DD4100"/>
    <w:rsid w:val="00DD41D4"/>
    <w:rsid w:val="00DD447F"/>
    <w:rsid w:val="00DD4771"/>
    <w:rsid w:val="00DD47CF"/>
    <w:rsid w:val="00DD4854"/>
    <w:rsid w:val="00DD48ED"/>
    <w:rsid w:val="00DD4A7E"/>
    <w:rsid w:val="00DD4D5E"/>
    <w:rsid w:val="00DD4F61"/>
    <w:rsid w:val="00DD5201"/>
    <w:rsid w:val="00DD5226"/>
    <w:rsid w:val="00DD523F"/>
    <w:rsid w:val="00DD526D"/>
    <w:rsid w:val="00DD5421"/>
    <w:rsid w:val="00DD5563"/>
    <w:rsid w:val="00DD5F9F"/>
    <w:rsid w:val="00DD675C"/>
    <w:rsid w:val="00DD67F6"/>
    <w:rsid w:val="00DD6847"/>
    <w:rsid w:val="00DD68BB"/>
    <w:rsid w:val="00DD6932"/>
    <w:rsid w:val="00DD6AD7"/>
    <w:rsid w:val="00DD6D3B"/>
    <w:rsid w:val="00DD6EA2"/>
    <w:rsid w:val="00DD7162"/>
    <w:rsid w:val="00DD7340"/>
    <w:rsid w:val="00DD7344"/>
    <w:rsid w:val="00DD7895"/>
    <w:rsid w:val="00DD7E7B"/>
    <w:rsid w:val="00DD7E96"/>
    <w:rsid w:val="00DE06DD"/>
    <w:rsid w:val="00DE0851"/>
    <w:rsid w:val="00DE08A2"/>
    <w:rsid w:val="00DE0A47"/>
    <w:rsid w:val="00DE0A92"/>
    <w:rsid w:val="00DE0CA9"/>
    <w:rsid w:val="00DE12E9"/>
    <w:rsid w:val="00DE140C"/>
    <w:rsid w:val="00DE1542"/>
    <w:rsid w:val="00DE1D80"/>
    <w:rsid w:val="00DE2563"/>
    <w:rsid w:val="00DE275A"/>
    <w:rsid w:val="00DE2A39"/>
    <w:rsid w:val="00DE2D5F"/>
    <w:rsid w:val="00DE2D83"/>
    <w:rsid w:val="00DE2F55"/>
    <w:rsid w:val="00DE316C"/>
    <w:rsid w:val="00DE3367"/>
    <w:rsid w:val="00DE33D7"/>
    <w:rsid w:val="00DE3435"/>
    <w:rsid w:val="00DE34AC"/>
    <w:rsid w:val="00DE367C"/>
    <w:rsid w:val="00DE390A"/>
    <w:rsid w:val="00DE3B08"/>
    <w:rsid w:val="00DE3CC8"/>
    <w:rsid w:val="00DE3E1B"/>
    <w:rsid w:val="00DE3F30"/>
    <w:rsid w:val="00DE4058"/>
    <w:rsid w:val="00DE4457"/>
    <w:rsid w:val="00DE44D4"/>
    <w:rsid w:val="00DE47AC"/>
    <w:rsid w:val="00DE48CC"/>
    <w:rsid w:val="00DE4C5D"/>
    <w:rsid w:val="00DE4F00"/>
    <w:rsid w:val="00DE52E4"/>
    <w:rsid w:val="00DE53C4"/>
    <w:rsid w:val="00DE553C"/>
    <w:rsid w:val="00DE5636"/>
    <w:rsid w:val="00DE5B29"/>
    <w:rsid w:val="00DE5C02"/>
    <w:rsid w:val="00DE5C7E"/>
    <w:rsid w:val="00DE5F0E"/>
    <w:rsid w:val="00DE6307"/>
    <w:rsid w:val="00DE667D"/>
    <w:rsid w:val="00DE6729"/>
    <w:rsid w:val="00DE679A"/>
    <w:rsid w:val="00DE6931"/>
    <w:rsid w:val="00DE6B4B"/>
    <w:rsid w:val="00DE6E99"/>
    <w:rsid w:val="00DE728A"/>
    <w:rsid w:val="00DE7A44"/>
    <w:rsid w:val="00DE7C46"/>
    <w:rsid w:val="00DE7C4C"/>
    <w:rsid w:val="00DE7D0C"/>
    <w:rsid w:val="00DE7F5B"/>
    <w:rsid w:val="00DF0076"/>
    <w:rsid w:val="00DF01A2"/>
    <w:rsid w:val="00DF0238"/>
    <w:rsid w:val="00DF024E"/>
    <w:rsid w:val="00DF037B"/>
    <w:rsid w:val="00DF03FE"/>
    <w:rsid w:val="00DF04EF"/>
    <w:rsid w:val="00DF05BA"/>
    <w:rsid w:val="00DF074C"/>
    <w:rsid w:val="00DF0837"/>
    <w:rsid w:val="00DF08B5"/>
    <w:rsid w:val="00DF09EC"/>
    <w:rsid w:val="00DF0A5A"/>
    <w:rsid w:val="00DF0E84"/>
    <w:rsid w:val="00DF12EA"/>
    <w:rsid w:val="00DF1601"/>
    <w:rsid w:val="00DF1756"/>
    <w:rsid w:val="00DF1B51"/>
    <w:rsid w:val="00DF1B78"/>
    <w:rsid w:val="00DF2081"/>
    <w:rsid w:val="00DF21C6"/>
    <w:rsid w:val="00DF21CA"/>
    <w:rsid w:val="00DF2223"/>
    <w:rsid w:val="00DF278C"/>
    <w:rsid w:val="00DF2833"/>
    <w:rsid w:val="00DF2968"/>
    <w:rsid w:val="00DF2B3E"/>
    <w:rsid w:val="00DF2B59"/>
    <w:rsid w:val="00DF2C77"/>
    <w:rsid w:val="00DF3011"/>
    <w:rsid w:val="00DF328D"/>
    <w:rsid w:val="00DF32C0"/>
    <w:rsid w:val="00DF331F"/>
    <w:rsid w:val="00DF3424"/>
    <w:rsid w:val="00DF3863"/>
    <w:rsid w:val="00DF3966"/>
    <w:rsid w:val="00DF3B1F"/>
    <w:rsid w:val="00DF3D80"/>
    <w:rsid w:val="00DF3E28"/>
    <w:rsid w:val="00DF402B"/>
    <w:rsid w:val="00DF434A"/>
    <w:rsid w:val="00DF435D"/>
    <w:rsid w:val="00DF47A4"/>
    <w:rsid w:val="00DF5166"/>
    <w:rsid w:val="00DF52CD"/>
    <w:rsid w:val="00DF5882"/>
    <w:rsid w:val="00DF58EC"/>
    <w:rsid w:val="00DF5C25"/>
    <w:rsid w:val="00DF67D6"/>
    <w:rsid w:val="00DF67FD"/>
    <w:rsid w:val="00DF6816"/>
    <w:rsid w:val="00DF6B57"/>
    <w:rsid w:val="00DF6CED"/>
    <w:rsid w:val="00DF71E1"/>
    <w:rsid w:val="00DF74BF"/>
    <w:rsid w:val="00DF7568"/>
    <w:rsid w:val="00DF771C"/>
    <w:rsid w:val="00DF777E"/>
    <w:rsid w:val="00DF7C65"/>
    <w:rsid w:val="00E002BC"/>
    <w:rsid w:val="00E00368"/>
    <w:rsid w:val="00E0043E"/>
    <w:rsid w:val="00E005E7"/>
    <w:rsid w:val="00E00D74"/>
    <w:rsid w:val="00E00DDB"/>
    <w:rsid w:val="00E0109F"/>
    <w:rsid w:val="00E01319"/>
    <w:rsid w:val="00E01513"/>
    <w:rsid w:val="00E015AD"/>
    <w:rsid w:val="00E01B3C"/>
    <w:rsid w:val="00E01FDE"/>
    <w:rsid w:val="00E02011"/>
    <w:rsid w:val="00E02073"/>
    <w:rsid w:val="00E021A5"/>
    <w:rsid w:val="00E02737"/>
    <w:rsid w:val="00E02744"/>
    <w:rsid w:val="00E02926"/>
    <w:rsid w:val="00E02AE7"/>
    <w:rsid w:val="00E02EA8"/>
    <w:rsid w:val="00E02FBA"/>
    <w:rsid w:val="00E0323C"/>
    <w:rsid w:val="00E032CE"/>
    <w:rsid w:val="00E033B0"/>
    <w:rsid w:val="00E0355E"/>
    <w:rsid w:val="00E035B3"/>
    <w:rsid w:val="00E037E1"/>
    <w:rsid w:val="00E03AE8"/>
    <w:rsid w:val="00E03BDE"/>
    <w:rsid w:val="00E03DDD"/>
    <w:rsid w:val="00E03DEE"/>
    <w:rsid w:val="00E0444D"/>
    <w:rsid w:val="00E04619"/>
    <w:rsid w:val="00E049B7"/>
    <w:rsid w:val="00E04D0A"/>
    <w:rsid w:val="00E05096"/>
    <w:rsid w:val="00E05414"/>
    <w:rsid w:val="00E0597E"/>
    <w:rsid w:val="00E05B0D"/>
    <w:rsid w:val="00E05CC8"/>
    <w:rsid w:val="00E0652E"/>
    <w:rsid w:val="00E06991"/>
    <w:rsid w:val="00E06B89"/>
    <w:rsid w:val="00E06E29"/>
    <w:rsid w:val="00E06E49"/>
    <w:rsid w:val="00E06FBF"/>
    <w:rsid w:val="00E071BE"/>
    <w:rsid w:val="00E07404"/>
    <w:rsid w:val="00E07675"/>
    <w:rsid w:val="00E076B5"/>
    <w:rsid w:val="00E077F5"/>
    <w:rsid w:val="00E0790A"/>
    <w:rsid w:val="00E07933"/>
    <w:rsid w:val="00E079F3"/>
    <w:rsid w:val="00E07A35"/>
    <w:rsid w:val="00E07A7F"/>
    <w:rsid w:val="00E07AAB"/>
    <w:rsid w:val="00E07B55"/>
    <w:rsid w:val="00E07DDF"/>
    <w:rsid w:val="00E07EBC"/>
    <w:rsid w:val="00E100B7"/>
    <w:rsid w:val="00E10703"/>
    <w:rsid w:val="00E109F8"/>
    <w:rsid w:val="00E10B21"/>
    <w:rsid w:val="00E10B45"/>
    <w:rsid w:val="00E10DE2"/>
    <w:rsid w:val="00E10F01"/>
    <w:rsid w:val="00E1139E"/>
    <w:rsid w:val="00E11605"/>
    <w:rsid w:val="00E11792"/>
    <w:rsid w:val="00E11870"/>
    <w:rsid w:val="00E11A0D"/>
    <w:rsid w:val="00E11CE7"/>
    <w:rsid w:val="00E11E49"/>
    <w:rsid w:val="00E127A9"/>
    <w:rsid w:val="00E127E8"/>
    <w:rsid w:val="00E12804"/>
    <w:rsid w:val="00E12A22"/>
    <w:rsid w:val="00E1320D"/>
    <w:rsid w:val="00E133D4"/>
    <w:rsid w:val="00E137B2"/>
    <w:rsid w:val="00E138A2"/>
    <w:rsid w:val="00E13A1E"/>
    <w:rsid w:val="00E13C18"/>
    <w:rsid w:val="00E13EC1"/>
    <w:rsid w:val="00E13F13"/>
    <w:rsid w:val="00E13FD7"/>
    <w:rsid w:val="00E1405A"/>
    <w:rsid w:val="00E140D9"/>
    <w:rsid w:val="00E140F5"/>
    <w:rsid w:val="00E14140"/>
    <w:rsid w:val="00E14272"/>
    <w:rsid w:val="00E142BA"/>
    <w:rsid w:val="00E145E8"/>
    <w:rsid w:val="00E14901"/>
    <w:rsid w:val="00E14904"/>
    <w:rsid w:val="00E1497F"/>
    <w:rsid w:val="00E149CF"/>
    <w:rsid w:val="00E14BFF"/>
    <w:rsid w:val="00E14C35"/>
    <w:rsid w:val="00E14F1E"/>
    <w:rsid w:val="00E15001"/>
    <w:rsid w:val="00E15523"/>
    <w:rsid w:val="00E158F9"/>
    <w:rsid w:val="00E159D7"/>
    <w:rsid w:val="00E15A67"/>
    <w:rsid w:val="00E15D75"/>
    <w:rsid w:val="00E15ECD"/>
    <w:rsid w:val="00E165C9"/>
    <w:rsid w:val="00E1681B"/>
    <w:rsid w:val="00E1699C"/>
    <w:rsid w:val="00E16A29"/>
    <w:rsid w:val="00E16B0B"/>
    <w:rsid w:val="00E16BAA"/>
    <w:rsid w:val="00E16CAA"/>
    <w:rsid w:val="00E16E33"/>
    <w:rsid w:val="00E17176"/>
    <w:rsid w:val="00E171D5"/>
    <w:rsid w:val="00E17202"/>
    <w:rsid w:val="00E173E9"/>
    <w:rsid w:val="00E174D0"/>
    <w:rsid w:val="00E175A7"/>
    <w:rsid w:val="00E1789F"/>
    <w:rsid w:val="00E17A14"/>
    <w:rsid w:val="00E17ADB"/>
    <w:rsid w:val="00E17C9F"/>
    <w:rsid w:val="00E17E0A"/>
    <w:rsid w:val="00E2008D"/>
    <w:rsid w:val="00E20275"/>
    <w:rsid w:val="00E203B1"/>
    <w:rsid w:val="00E2049D"/>
    <w:rsid w:val="00E205E4"/>
    <w:rsid w:val="00E2076A"/>
    <w:rsid w:val="00E20947"/>
    <w:rsid w:val="00E20960"/>
    <w:rsid w:val="00E20ACC"/>
    <w:rsid w:val="00E20BEF"/>
    <w:rsid w:val="00E21008"/>
    <w:rsid w:val="00E2105C"/>
    <w:rsid w:val="00E211E3"/>
    <w:rsid w:val="00E2158E"/>
    <w:rsid w:val="00E215E5"/>
    <w:rsid w:val="00E21658"/>
    <w:rsid w:val="00E2189E"/>
    <w:rsid w:val="00E21E62"/>
    <w:rsid w:val="00E21EE9"/>
    <w:rsid w:val="00E223A2"/>
    <w:rsid w:val="00E22507"/>
    <w:rsid w:val="00E22519"/>
    <w:rsid w:val="00E22545"/>
    <w:rsid w:val="00E226BE"/>
    <w:rsid w:val="00E227AC"/>
    <w:rsid w:val="00E22A7E"/>
    <w:rsid w:val="00E22A9C"/>
    <w:rsid w:val="00E22BA7"/>
    <w:rsid w:val="00E22EC8"/>
    <w:rsid w:val="00E23097"/>
    <w:rsid w:val="00E23223"/>
    <w:rsid w:val="00E235C6"/>
    <w:rsid w:val="00E236ED"/>
    <w:rsid w:val="00E238F6"/>
    <w:rsid w:val="00E23D93"/>
    <w:rsid w:val="00E23E4E"/>
    <w:rsid w:val="00E2404D"/>
    <w:rsid w:val="00E24075"/>
    <w:rsid w:val="00E24150"/>
    <w:rsid w:val="00E241E2"/>
    <w:rsid w:val="00E24631"/>
    <w:rsid w:val="00E24815"/>
    <w:rsid w:val="00E2482F"/>
    <w:rsid w:val="00E24BC0"/>
    <w:rsid w:val="00E24C72"/>
    <w:rsid w:val="00E24C76"/>
    <w:rsid w:val="00E24D05"/>
    <w:rsid w:val="00E24D60"/>
    <w:rsid w:val="00E24F07"/>
    <w:rsid w:val="00E2519A"/>
    <w:rsid w:val="00E253F2"/>
    <w:rsid w:val="00E25588"/>
    <w:rsid w:val="00E2598D"/>
    <w:rsid w:val="00E259D1"/>
    <w:rsid w:val="00E25CCF"/>
    <w:rsid w:val="00E25D31"/>
    <w:rsid w:val="00E25E7F"/>
    <w:rsid w:val="00E25F27"/>
    <w:rsid w:val="00E2626A"/>
    <w:rsid w:val="00E2636E"/>
    <w:rsid w:val="00E2698D"/>
    <w:rsid w:val="00E26C5A"/>
    <w:rsid w:val="00E270BA"/>
    <w:rsid w:val="00E2721A"/>
    <w:rsid w:val="00E2752D"/>
    <w:rsid w:val="00E2769A"/>
    <w:rsid w:val="00E27900"/>
    <w:rsid w:val="00E27A46"/>
    <w:rsid w:val="00E27A7E"/>
    <w:rsid w:val="00E27B94"/>
    <w:rsid w:val="00E27D59"/>
    <w:rsid w:val="00E27E65"/>
    <w:rsid w:val="00E30013"/>
    <w:rsid w:val="00E3028A"/>
    <w:rsid w:val="00E303C9"/>
    <w:rsid w:val="00E3044D"/>
    <w:rsid w:val="00E30565"/>
    <w:rsid w:val="00E3070A"/>
    <w:rsid w:val="00E309FB"/>
    <w:rsid w:val="00E30B77"/>
    <w:rsid w:val="00E31023"/>
    <w:rsid w:val="00E310DF"/>
    <w:rsid w:val="00E3110F"/>
    <w:rsid w:val="00E3125C"/>
    <w:rsid w:val="00E31305"/>
    <w:rsid w:val="00E31434"/>
    <w:rsid w:val="00E3183E"/>
    <w:rsid w:val="00E3183F"/>
    <w:rsid w:val="00E3193D"/>
    <w:rsid w:val="00E31CCD"/>
    <w:rsid w:val="00E31DE4"/>
    <w:rsid w:val="00E32001"/>
    <w:rsid w:val="00E320B4"/>
    <w:rsid w:val="00E32229"/>
    <w:rsid w:val="00E322F9"/>
    <w:rsid w:val="00E3247D"/>
    <w:rsid w:val="00E32556"/>
    <w:rsid w:val="00E3281B"/>
    <w:rsid w:val="00E328EC"/>
    <w:rsid w:val="00E32C0C"/>
    <w:rsid w:val="00E33165"/>
    <w:rsid w:val="00E332FE"/>
    <w:rsid w:val="00E334B1"/>
    <w:rsid w:val="00E33660"/>
    <w:rsid w:val="00E33702"/>
    <w:rsid w:val="00E33826"/>
    <w:rsid w:val="00E33AE1"/>
    <w:rsid w:val="00E33E66"/>
    <w:rsid w:val="00E33F6B"/>
    <w:rsid w:val="00E34340"/>
    <w:rsid w:val="00E345FA"/>
    <w:rsid w:val="00E349EC"/>
    <w:rsid w:val="00E34ED0"/>
    <w:rsid w:val="00E35057"/>
    <w:rsid w:val="00E350CE"/>
    <w:rsid w:val="00E352DE"/>
    <w:rsid w:val="00E35300"/>
    <w:rsid w:val="00E35686"/>
    <w:rsid w:val="00E356D3"/>
    <w:rsid w:val="00E35875"/>
    <w:rsid w:val="00E358C0"/>
    <w:rsid w:val="00E359F5"/>
    <w:rsid w:val="00E35A5F"/>
    <w:rsid w:val="00E35B67"/>
    <w:rsid w:val="00E35B8D"/>
    <w:rsid w:val="00E35DCC"/>
    <w:rsid w:val="00E35EE7"/>
    <w:rsid w:val="00E35F81"/>
    <w:rsid w:val="00E36337"/>
    <w:rsid w:val="00E36361"/>
    <w:rsid w:val="00E3668F"/>
    <w:rsid w:val="00E36C73"/>
    <w:rsid w:val="00E36E14"/>
    <w:rsid w:val="00E36F1B"/>
    <w:rsid w:val="00E372A0"/>
    <w:rsid w:val="00E373F8"/>
    <w:rsid w:val="00E37428"/>
    <w:rsid w:val="00E374A9"/>
    <w:rsid w:val="00E37782"/>
    <w:rsid w:val="00E37878"/>
    <w:rsid w:val="00E37A32"/>
    <w:rsid w:val="00E37AF2"/>
    <w:rsid w:val="00E37BB8"/>
    <w:rsid w:val="00E37D18"/>
    <w:rsid w:val="00E37EC4"/>
    <w:rsid w:val="00E37F06"/>
    <w:rsid w:val="00E401E5"/>
    <w:rsid w:val="00E402C1"/>
    <w:rsid w:val="00E40474"/>
    <w:rsid w:val="00E40485"/>
    <w:rsid w:val="00E40651"/>
    <w:rsid w:val="00E40857"/>
    <w:rsid w:val="00E409D3"/>
    <w:rsid w:val="00E40A5A"/>
    <w:rsid w:val="00E40B69"/>
    <w:rsid w:val="00E40E59"/>
    <w:rsid w:val="00E41175"/>
    <w:rsid w:val="00E41880"/>
    <w:rsid w:val="00E41A9E"/>
    <w:rsid w:val="00E41D09"/>
    <w:rsid w:val="00E41D6B"/>
    <w:rsid w:val="00E42193"/>
    <w:rsid w:val="00E422D1"/>
    <w:rsid w:val="00E4240B"/>
    <w:rsid w:val="00E4257B"/>
    <w:rsid w:val="00E427A0"/>
    <w:rsid w:val="00E42A57"/>
    <w:rsid w:val="00E42DE6"/>
    <w:rsid w:val="00E42EF7"/>
    <w:rsid w:val="00E42F64"/>
    <w:rsid w:val="00E43220"/>
    <w:rsid w:val="00E43226"/>
    <w:rsid w:val="00E4376B"/>
    <w:rsid w:val="00E43810"/>
    <w:rsid w:val="00E43888"/>
    <w:rsid w:val="00E43960"/>
    <w:rsid w:val="00E43A90"/>
    <w:rsid w:val="00E43BDD"/>
    <w:rsid w:val="00E43EAB"/>
    <w:rsid w:val="00E43EFB"/>
    <w:rsid w:val="00E44056"/>
    <w:rsid w:val="00E44087"/>
    <w:rsid w:val="00E44183"/>
    <w:rsid w:val="00E44223"/>
    <w:rsid w:val="00E44252"/>
    <w:rsid w:val="00E443FA"/>
    <w:rsid w:val="00E444FE"/>
    <w:rsid w:val="00E44FF9"/>
    <w:rsid w:val="00E45159"/>
    <w:rsid w:val="00E45314"/>
    <w:rsid w:val="00E4543A"/>
    <w:rsid w:val="00E45532"/>
    <w:rsid w:val="00E45535"/>
    <w:rsid w:val="00E45C68"/>
    <w:rsid w:val="00E45EDD"/>
    <w:rsid w:val="00E4618D"/>
    <w:rsid w:val="00E461A7"/>
    <w:rsid w:val="00E46734"/>
    <w:rsid w:val="00E46758"/>
    <w:rsid w:val="00E46958"/>
    <w:rsid w:val="00E4698A"/>
    <w:rsid w:val="00E46BF4"/>
    <w:rsid w:val="00E46C50"/>
    <w:rsid w:val="00E46D75"/>
    <w:rsid w:val="00E46D91"/>
    <w:rsid w:val="00E46F43"/>
    <w:rsid w:val="00E46FD1"/>
    <w:rsid w:val="00E4721E"/>
    <w:rsid w:val="00E472A4"/>
    <w:rsid w:val="00E47509"/>
    <w:rsid w:val="00E476A6"/>
    <w:rsid w:val="00E4783A"/>
    <w:rsid w:val="00E479B1"/>
    <w:rsid w:val="00E47B50"/>
    <w:rsid w:val="00E502BC"/>
    <w:rsid w:val="00E503C5"/>
    <w:rsid w:val="00E504F2"/>
    <w:rsid w:val="00E50755"/>
    <w:rsid w:val="00E50BEF"/>
    <w:rsid w:val="00E50D9B"/>
    <w:rsid w:val="00E510E4"/>
    <w:rsid w:val="00E51527"/>
    <w:rsid w:val="00E51719"/>
    <w:rsid w:val="00E51D17"/>
    <w:rsid w:val="00E51EB3"/>
    <w:rsid w:val="00E51FF1"/>
    <w:rsid w:val="00E52194"/>
    <w:rsid w:val="00E525A0"/>
    <w:rsid w:val="00E525B4"/>
    <w:rsid w:val="00E5263B"/>
    <w:rsid w:val="00E52644"/>
    <w:rsid w:val="00E52781"/>
    <w:rsid w:val="00E52806"/>
    <w:rsid w:val="00E52827"/>
    <w:rsid w:val="00E52962"/>
    <w:rsid w:val="00E52A0D"/>
    <w:rsid w:val="00E52AE8"/>
    <w:rsid w:val="00E52C96"/>
    <w:rsid w:val="00E52D53"/>
    <w:rsid w:val="00E53484"/>
    <w:rsid w:val="00E53841"/>
    <w:rsid w:val="00E53A79"/>
    <w:rsid w:val="00E53BA5"/>
    <w:rsid w:val="00E542F1"/>
    <w:rsid w:val="00E546C4"/>
    <w:rsid w:val="00E54729"/>
    <w:rsid w:val="00E547E6"/>
    <w:rsid w:val="00E548E3"/>
    <w:rsid w:val="00E549BE"/>
    <w:rsid w:val="00E549D5"/>
    <w:rsid w:val="00E54A21"/>
    <w:rsid w:val="00E54A3E"/>
    <w:rsid w:val="00E54A46"/>
    <w:rsid w:val="00E54AAE"/>
    <w:rsid w:val="00E54BEE"/>
    <w:rsid w:val="00E54D4D"/>
    <w:rsid w:val="00E54E70"/>
    <w:rsid w:val="00E54F4B"/>
    <w:rsid w:val="00E55103"/>
    <w:rsid w:val="00E553AA"/>
    <w:rsid w:val="00E55542"/>
    <w:rsid w:val="00E5561F"/>
    <w:rsid w:val="00E55A72"/>
    <w:rsid w:val="00E55DBB"/>
    <w:rsid w:val="00E55F85"/>
    <w:rsid w:val="00E56029"/>
    <w:rsid w:val="00E5610E"/>
    <w:rsid w:val="00E56130"/>
    <w:rsid w:val="00E5640D"/>
    <w:rsid w:val="00E566FC"/>
    <w:rsid w:val="00E5683E"/>
    <w:rsid w:val="00E56893"/>
    <w:rsid w:val="00E56991"/>
    <w:rsid w:val="00E56D9B"/>
    <w:rsid w:val="00E57736"/>
    <w:rsid w:val="00E57C83"/>
    <w:rsid w:val="00E60135"/>
    <w:rsid w:val="00E606E6"/>
    <w:rsid w:val="00E60946"/>
    <w:rsid w:val="00E60F27"/>
    <w:rsid w:val="00E613DB"/>
    <w:rsid w:val="00E615D0"/>
    <w:rsid w:val="00E61683"/>
    <w:rsid w:val="00E61734"/>
    <w:rsid w:val="00E61785"/>
    <w:rsid w:val="00E61B84"/>
    <w:rsid w:val="00E61D79"/>
    <w:rsid w:val="00E61DF1"/>
    <w:rsid w:val="00E61F3F"/>
    <w:rsid w:val="00E62865"/>
    <w:rsid w:val="00E62B80"/>
    <w:rsid w:val="00E62C68"/>
    <w:rsid w:val="00E62D67"/>
    <w:rsid w:val="00E62EA6"/>
    <w:rsid w:val="00E631B7"/>
    <w:rsid w:val="00E63475"/>
    <w:rsid w:val="00E634BD"/>
    <w:rsid w:val="00E63581"/>
    <w:rsid w:val="00E636B2"/>
    <w:rsid w:val="00E637DD"/>
    <w:rsid w:val="00E640C1"/>
    <w:rsid w:val="00E64191"/>
    <w:rsid w:val="00E64296"/>
    <w:rsid w:val="00E64299"/>
    <w:rsid w:val="00E64416"/>
    <w:rsid w:val="00E644F7"/>
    <w:rsid w:val="00E646B0"/>
    <w:rsid w:val="00E6475C"/>
    <w:rsid w:val="00E64B2A"/>
    <w:rsid w:val="00E64C8B"/>
    <w:rsid w:val="00E64DEE"/>
    <w:rsid w:val="00E64EBF"/>
    <w:rsid w:val="00E64FA0"/>
    <w:rsid w:val="00E650F4"/>
    <w:rsid w:val="00E6538F"/>
    <w:rsid w:val="00E653E2"/>
    <w:rsid w:val="00E659C8"/>
    <w:rsid w:val="00E65A38"/>
    <w:rsid w:val="00E65AEB"/>
    <w:rsid w:val="00E65DD2"/>
    <w:rsid w:val="00E65F1C"/>
    <w:rsid w:val="00E66417"/>
    <w:rsid w:val="00E66633"/>
    <w:rsid w:val="00E668F7"/>
    <w:rsid w:val="00E670F7"/>
    <w:rsid w:val="00E673CF"/>
    <w:rsid w:val="00E673F2"/>
    <w:rsid w:val="00E67485"/>
    <w:rsid w:val="00E674CB"/>
    <w:rsid w:val="00E674E9"/>
    <w:rsid w:val="00E67512"/>
    <w:rsid w:val="00E67559"/>
    <w:rsid w:val="00E6755F"/>
    <w:rsid w:val="00E675F2"/>
    <w:rsid w:val="00E67BBB"/>
    <w:rsid w:val="00E67F63"/>
    <w:rsid w:val="00E67FE7"/>
    <w:rsid w:val="00E70375"/>
    <w:rsid w:val="00E70549"/>
    <w:rsid w:val="00E705E4"/>
    <w:rsid w:val="00E706FA"/>
    <w:rsid w:val="00E7070B"/>
    <w:rsid w:val="00E70716"/>
    <w:rsid w:val="00E70DEE"/>
    <w:rsid w:val="00E71028"/>
    <w:rsid w:val="00E710B8"/>
    <w:rsid w:val="00E712A1"/>
    <w:rsid w:val="00E71348"/>
    <w:rsid w:val="00E714E5"/>
    <w:rsid w:val="00E71823"/>
    <w:rsid w:val="00E71C84"/>
    <w:rsid w:val="00E71CAC"/>
    <w:rsid w:val="00E71ECE"/>
    <w:rsid w:val="00E725FC"/>
    <w:rsid w:val="00E72669"/>
    <w:rsid w:val="00E72B0F"/>
    <w:rsid w:val="00E72E54"/>
    <w:rsid w:val="00E733A0"/>
    <w:rsid w:val="00E733AC"/>
    <w:rsid w:val="00E735D5"/>
    <w:rsid w:val="00E73644"/>
    <w:rsid w:val="00E737CA"/>
    <w:rsid w:val="00E7386E"/>
    <w:rsid w:val="00E738F3"/>
    <w:rsid w:val="00E73942"/>
    <w:rsid w:val="00E73CFB"/>
    <w:rsid w:val="00E73FD9"/>
    <w:rsid w:val="00E73FE7"/>
    <w:rsid w:val="00E741EF"/>
    <w:rsid w:val="00E742B2"/>
    <w:rsid w:val="00E74469"/>
    <w:rsid w:val="00E74534"/>
    <w:rsid w:val="00E74576"/>
    <w:rsid w:val="00E74705"/>
    <w:rsid w:val="00E747B2"/>
    <w:rsid w:val="00E7481C"/>
    <w:rsid w:val="00E748F2"/>
    <w:rsid w:val="00E74DF0"/>
    <w:rsid w:val="00E74F6A"/>
    <w:rsid w:val="00E752D6"/>
    <w:rsid w:val="00E756FA"/>
    <w:rsid w:val="00E75AD0"/>
    <w:rsid w:val="00E75B3A"/>
    <w:rsid w:val="00E76170"/>
    <w:rsid w:val="00E76451"/>
    <w:rsid w:val="00E765EB"/>
    <w:rsid w:val="00E76611"/>
    <w:rsid w:val="00E76952"/>
    <w:rsid w:val="00E7697A"/>
    <w:rsid w:val="00E76A12"/>
    <w:rsid w:val="00E76B13"/>
    <w:rsid w:val="00E76CC6"/>
    <w:rsid w:val="00E76E39"/>
    <w:rsid w:val="00E76E4B"/>
    <w:rsid w:val="00E76F18"/>
    <w:rsid w:val="00E774FC"/>
    <w:rsid w:val="00E775E5"/>
    <w:rsid w:val="00E77763"/>
    <w:rsid w:val="00E778F7"/>
    <w:rsid w:val="00E779F7"/>
    <w:rsid w:val="00E77B72"/>
    <w:rsid w:val="00E77DD2"/>
    <w:rsid w:val="00E77ECB"/>
    <w:rsid w:val="00E77EE6"/>
    <w:rsid w:val="00E804FB"/>
    <w:rsid w:val="00E805C9"/>
    <w:rsid w:val="00E805E3"/>
    <w:rsid w:val="00E807C4"/>
    <w:rsid w:val="00E808A1"/>
    <w:rsid w:val="00E80B0E"/>
    <w:rsid w:val="00E80BD4"/>
    <w:rsid w:val="00E80C30"/>
    <w:rsid w:val="00E80C4E"/>
    <w:rsid w:val="00E80D0E"/>
    <w:rsid w:val="00E80E20"/>
    <w:rsid w:val="00E8105A"/>
    <w:rsid w:val="00E81325"/>
    <w:rsid w:val="00E814B8"/>
    <w:rsid w:val="00E81A27"/>
    <w:rsid w:val="00E81CBA"/>
    <w:rsid w:val="00E822EE"/>
    <w:rsid w:val="00E822F0"/>
    <w:rsid w:val="00E824E9"/>
    <w:rsid w:val="00E82733"/>
    <w:rsid w:val="00E82A6C"/>
    <w:rsid w:val="00E82AD6"/>
    <w:rsid w:val="00E82AD9"/>
    <w:rsid w:val="00E82B61"/>
    <w:rsid w:val="00E82D86"/>
    <w:rsid w:val="00E82DAD"/>
    <w:rsid w:val="00E830C9"/>
    <w:rsid w:val="00E83199"/>
    <w:rsid w:val="00E8376C"/>
    <w:rsid w:val="00E83918"/>
    <w:rsid w:val="00E8393C"/>
    <w:rsid w:val="00E839AD"/>
    <w:rsid w:val="00E83BD6"/>
    <w:rsid w:val="00E83DC4"/>
    <w:rsid w:val="00E83E14"/>
    <w:rsid w:val="00E83E5F"/>
    <w:rsid w:val="00E83EF3"/>
    <w:rsid w:val="00E841DE"/>
    <w:rsid w:val="00E84280"/>
    <w:rsid w:val="00E842EE"/>
    <w:rsid w:val="00E8430A"/>
    <w:rsid w:val="00E847DD"/>
    <w:rsid w:val="00E84C26"/>
    <w:rsid w:val="00E84D97"/>
    <w:rsid w:val="00E84F98"/>
    <w:rsid w:val="00E85384"/>
    <w:rsid w:val="00E854F1"/>
    <w:rsid w:val="00E855B1"/>
    <w:rsid w:val="00E855FD"/>
    <w:rsid w:val="00E85958"/>
    <w:rsid w:val="00E85C7F"/>
    <w:rsid w:val="00E85E52"/>
    <w:rsid w:val="00E85F53"/>
    <w:rsid w:val="00E8624D"/>
    <w:rsid w:val="00E867CC"/>
    <w:rsid w:val="00E86E16"/>
    <w:rsid w:val="00E86E83"/>
    <w:rsid w:val="00E86F4D"/>
    <w:rsid w:val="00E87685"/>
    <w:rsid w:val="00E87726"/>
    <w:rsid w:val="00E87A56"/>
    <w:rsid w:val="00E87AA5"/>
    <w:rsid w:val="00E87B57"/>
    <w:rsid w:val="00E87D4A"/>
    <w:rsid w:val="00E90697"/>
    <w:rsid w:val="00E9071D"/>
    <w:rsid w:val="00E90856"/>
    <w:rsid w:val="00E90F9E"/>
    <w:rsid w:val="00E911D4"/>
    <w:rsid w:val="00E9144B"/>
    <w:rsid w:val="00E91551"/>
    <w:rsid w:val="00E91646"/>
    <w:rsid w:val="00E9169C"/>
    <w:rsid w:val="00E9191C"/>
    <w:rsid w:val="00E91A73"/>
    <w:rsid w:val="00E91A77"/>
    <w:rsid w:val="00E91CAF"/>
    <w:rsid w:val="00E9229F"/>
    <w:rsid w:val="00E92673"/>
    <w:rsid w:val="00E9271A"/>
    <w:rsid w:val="00E9283A"/>
    <w:rsid w:val="00E92B63"/>
    <w:rsid w:val="00E92D55"/>
    <w:rsid w:val="00E92E9B"/>
    <w:rsid w:val="00E92FD6"/>
    <w:rsid w:val="00E9305B"/>
    <w:rsid w:val="00E93588"/>
    <w:rsid w:val="00E93848"/>
    <w:rsid w:val="00E938EF"/>
    <w:rsid w:val="00E93B70"/>
    <w:rsid w:val="00E93C62"/>
    <w:rsid w:val="00E9403F"/>
    <w:rsid w:val="00E94539"/>
    <w:rsid w:val="00E945AD"/>
    <w:rsid w:val="00E949F7"/>
    <w:rsid w:val="00E94A4C"/>
    <w:rsid w:val="00E94AEA"/>
    <w:rsid w:val="00E94B2F"/>
    <w:rsid w:val="00E94CA9"/>
    <w:rsid w:val="00E94D60"/>
    <w:rsid w:val="00E95017"/>
    <w:rsid w:val="00E95220"/>
    <w:rsid w:val="00E95496"/>
    <w:rsid w:val="00E956EC"/>
    <w:rsid w:val="00E95C7B"/>
    <w:rsid w:val="00E95E72"/>
    <w:rsid w:val="00E95EFE"/>
    <w:rsid w:val="00E961CC"/>
    <w:rsid w:val="00E96232"/>
    <w:rsid w:val="00E962BC"/>
    <w:rsid w:val="00E96345"/>
    <w:rsid w:val="00E969AB"/>
    <w:rsid w:val="00E96AD7"/>
    <w:rsid w:val="00E96AF6"/>
    <w:rsid w:val="00E96C4A"/>
    <w:rsid w:val="00E96E73"/>
    <w:rsid w:val="00E96F9D"/>
    <w:rsid w:val="00E9710D"/>
    <w:rsid w:val="00E97425"/>
    <w:rsid w:val="00E978A6"/>
    <w:rsid w:val="00E97A41"/>
    <w:rsid w:val="00E97B51"/>
    <w:rsid w:val="00EA06B9"/>
    <w:rsid w:val="00EA0946"/>
    <w:rsid w:val="00EA0A2D"/>
    <w:rsid w:val="00EA0AC0"/>
    <w:rsid w:val="00EA0B3F"/>
    <w:rsid w:val="00EA0EA5"/>
    <w:rsid w:val="00EA113B"/>
    <w:rsid w:val="00EA11FD"/>
    <w:rsid w:val="00EA1273"/>
    <w:rsid w:val="00EA12B4"/>
    <w:rsid w:val="00EA136C"/>
    <w:rsid w:val="00EA14EC"/>
    <w:rsid w:val="00EA16F4"/>
    <w:rsid w:val="00EA17B1"/>
    <w:rsid w:val="00EA18E1"/>
    <w:rsid w:val="00EA1A38"/>
    <w:rsid w:val="00EA1CCC"/>
    <w:rsid w:val="00EA1EFA"/>
    <w:rsid w:val="00EA214A"/>
    <w:rsid w:val="00EA24AA"/>
    <w:rsid w:val="00EA25DD"/>
    <w:rsid w:val="00EA26DC"/>
    <w:rsid w:val="00EA26E6"/>
    <w:rsid w:val="00EA2703"/>
    <w:rsid w:val="00EA2A57"/>
    <w:rsid w:val="00EA2CFD"/>
    <w:rsid w:val="00EA2FB3"/>
    <w:rsid w:val="00EA33F7"/>
    <w:rsid w:val="00EA3590"/>
    <w:rsid w:val="00EA3A6E"/>
    <w:rsid w:val="00EA3C01"/>
    <w:rsid w:val="00EA3EE9"/>
    <w:rsid w:val="00EA4035"/>
    <w:rsid w:val="00EA41C6"/>
    <w:rsid w:val="00EA45F2"/>
    <w:rsid w:val="00EA48DF"/>
    <w:rsid w:val="00EA4973"/>
    <w:rsid w:val="00EA4A76"/>
    <w:rsid w:val="00EA4B90"/>
    <w:rsid w:val="00EA4D26"/>
    <w:rsid w:val="00EA53DF"/>
    <w:rsid w:val="00EA5443"/>
    <w:rsid w:val="00EA5AD7"/>
    <w:rsid w:val="00EA5C0E"/>
    <w:rsid w:val="00EA5D4D"/>
    <w:rsid w:val="00EA5DD4"/>
    <w:rsid w:val="00EA5F0D"/>
    <w:rsid w:val="00EA6003"/>
    <w:rsid w:val="00EA6196"/>
    <w:rsid w:val="00EA6349"/>
    <w:rsid w:val="00EA65B4"/>
    <w:rsid w:val="00EA660C"/>
    <w:rsid w:val="00EA6833"/>
    <w:rsid w:val="00EA6863"/>
    <w:rsid w:val="00EA6A3B"/>
    <w:rsid w:val="00EA6A67"/>
    <w:rsid w:val="00EA6BF9"/>
    <w:rsid w:val="00EA6F48"/>
    <w:rsid w:val="00EA6F74"/>
    <w:rsid w:val="00EA6FEF"/>
    <w:rsid w:val="00EA7277"/>
    <w:rsid w:val="00EA735D"/>
    <w:rsid w:val="00EA7BEA"/>
    <w:rsid w:val="00EA7C42"/>
    <w:rsid w:val="00EB00A8"/>
    <w:rsid w:val="00EB0255"/>
    <w:rsid w:val="00EB0287"/>
    <w:rsid w:val="00EB0582"/>
    <w:rsid w:val="00EB0607"/>
    <w:rsid w:val="00EB0D12"/>
    <w:rsid w:val="00EB0D94"/>
    <w:rsid w:val="00EB0E8D"/>
    <w:rsid w:val="00EB0F98"/>
    <w:rsid w:val="00EB1205"/>
    <w:rsid w:val="00EB1285"/>
    <w:rsid w:val="00EB13DD"/>
    <w:rsid w:val="00EB17B7"/>
    <w:rsid w:val="00EB1B47"/>
    <w:rsid w:val="00EB1D82"/>
    <w:rsid w:val="00EB1E84"/>
    <w:rsid w:val="00EB204F"/>
    <w:rsid w:val="00EB2127"/>
    <w:rsid w:val="00EB269A"/>
    <w:rsid w:val="00EB2F92"/>
    <w:rsid w:val="00EB2FE0"/>
    <w:rsid w:val="00EB302E"/>
    <w:rsid w:val="00EB30BF"/>
    <w:rsid w:val="00EB30C8"/>
    <w:rsid w:val="00EB34DA"/>
    <w:rsid w:val="00EB3538"/>
    <w:rsid w:val="00EB41D9"/>
    <w:rsid w:val="00EB43A0"/>
    <w:rsid w:val="00EB467C"/>
    <w:rsid w:val="00EB46A8"/>
    <w:rsid w:val="00EB46C9"/>
    <w:rsid w:val="00EB485F"/>
    <w:rsid w:val="00EB5233"/>
    <w:rsid w:val="00EB52C0"/>
    <w:rsid w:val="00EB55DA"/>
    <w:rsid w:val="00EB5789"/>
    <w:rsid w:val="00EB5891"/>
    <w:rsid w:val="00EB59B3"/>
    <w:rsid w:val="00EB5A1D"/>
    <w:rsid w:val="00EB5A53"/>
    <w:rsid w:val="00EB5C77"/>
    <w:rsid w:val="00EB5F5E"/>
    <w:rsid w:val="00EB6027"/>
    <w:rsid w:val="00EB6378"/>
    <w:rsid w:val="00EB64DA"/>
    <w:rsid w:val="00EB66D6"/>
    <w:rsid w:val="00EB6853"/>
    <w:rsid w:val="00EB6942"/>
    <w:rsid w:val="00EB698A"/>
    <w:rsid w:val="00EB6A06"/>
    <w:rsid w:val="00EB6C13"/>
    <w:rsid w:val="00EB6C69"/>
    <w:rsid w:val="00EB6D0D"/>
    <w:rsid w:val="00EB6E7B"/>
    <w:rsid w:val="00EB715B"/>
    <w:rsid w:val="00EB71D1"/>
    <w:rsid w:val="00EB71F6"/>
    <w:rsid w:val="00EB7412"/>
    <w:rsid w:val="00EB7532"/>
    <w:rsid w:val="00EB7917"/>
    <w:rsid w:val="00EB7936"/>
    <w:rsid w:val="00EB795F"/>
    <w:rsid w:val="00EB7B7B"/>
    <w:rsid w:val="00EB7C19"/>
    <w:rsid w:val="00EB7CE6"/>
    <w:rsid w:val="00EB7FC5"/>
    <w:rsid w:val="00EC017D"/>
    <w:rsid w:val="00EC0382"/>
    <w:rsid w:val="00EC0479"/>
    <w:rsid w:val="00EC0569"/>
    <w:rsid w:val="00EC05B5"/>
    <w:rsid w:val="00EC08CA"/>
    <w:rsid w:val="00EC09D4"/>
    <w:rsid w:val="00EC0A8C"/>
    <w:rsid w:val="00EC0B30"/>
    <w:rsid w:val="00EC0BB4"/>
    <w:rsid w:val="00EC1438"/>
    <w:rsid w:val="00EC1462"/>
    <w:rsid w:val="00EC17FB"/>
    <w:rsid w:val="00EC19AA"/>
    <w:rsid w:val="00EC1CF9"/>
    <w:rsid w:val="00EC1E0B"/>
    <w:rsid w:val="00EC1F66"/>
    <w:rsid w:val="00EC1FB4"/>
    <w:rsid w:val="00EC209A"/>
    <w:rsid w:val="00EC232B"/>
    <w:rsid w:val="00EC2401"/>
    <w:rsid w:val="00EC2577"/>
    <w:rsid w:val="00EC2825"/>
    <w:rsid w:val="00EC287B"/>
    <w:rsid w:val="00EC28BC"/>
    <w:rsid w:val="00EC2915"/>
    <w:rsid w:val="00EC295F"/>
    <w:rsid w:val="00EC2B70"/>
    <w:rsid w:val="00EC2BC3"/>
    <w:rsid w:val="00EC2C83"/>
    <w:rsid w:val="00EC315C"/>
    <w:rsid w:val="00EC3475"/>
    <w:rsid w:val="00EC35A5"/>
    <w:rsid w:val="00EC3D1D"/>
    <w:rsid w:val="00EC3F81"/>
    <w:rsid w:val="00EC417A"/>
    <w:rsid w:val="00EC42FC"/>
    <w:rsid w:val="00EC45E8"/>
    <w:rsid w:val="00EC45EE"/>
    <w:rsid w:val="00EC48C4"/>
    <w:rsid w:val="00EC497E"/>
    <w:rsid w:val="00EC49F6"/>
    <w:rsid w:val="00EC4CB2"/>
    <w:rsid w:val="00EC4DA7"/>
    <w:rsid w:val="00EC4DE0"/>
    <w:rsid w:val="00EC4ED9"/>
    <w:rsid w:val="00EC4F5C"/>
    <w:rsid w:val="00EC4F9C"/>
    <w:rsid w:val="00EC4FF8"/>
    <w:rsid w:val="00EC529E"/>
    <w:rsid w:val="00EC5735"/>
    <w:rsid w:val="00EC5768"/>
    <w:rsid w:val="00EC58C7"/>
    <w:rsid w:val="00EC5920"/>
    <w:rsid w:val="00EC594C"/>
    <w:rsid w:val="00EC5C2B"/>
    <w:rsid w:val="00EC5F77"/>
    <w:rsid w:val="00EC64D3"/>
    <w:rsid w:val="00EC6B47"/>
    <w:rsid w:val="00EC6C6B"/>
    <w:rsid w:val="00EC6F10"/>
    <w:rsid w:val="00EC6F73"/>
    <w:rsid w:val="00EC7139"/>
    <w:rsid w:val="00EC7161"/>
    <w:rsid w:val="00EC7D14"/>
    <w:rsid w:val="00EC7EAD"/>
    <w:rsid w:val="00EC7F4A"/>
    <w:rsid w:val="00ED0008"/>
    <w:rsid w:val="00ED003A"/>
    <w:rsid w:val="00ED02A0"/>
    <w:rsid w:val="00ED02EB"/>
    <w:rsid w:val="00ED04E8"/>
    <w:rsid w:val="00ED05A8"/>
    <w:rsid w:val="00ED0A87"/>
    <w:rsid w:val="00ED0BCF"/>
    <w:rsid w:val="00ED0CCC"/>
    <w:rsid w:val="00ED0FA1"/>
    <w:rsid w:val="00ED11A1"/>
    <w:rsid w:val="00ED161C"/>
    <w:rsid w:val="00ED18EA"/>
    <w:rsid w:val="00ED19E7"/>
    <w:rsid w:val="00ED1AC3"/>
    <w:rsid w:val="00ED1E2A"/>
    <w:rsid w:val="00ED21E8"/>
    <w:rsid w:val="00ED2309"/>
    <w:rsid w:val="00ED2460"/>
    <w:rsid w:val="00ED2C99"/>
    <w:rsid w:val="00ED2F63"/>
    <w:rsid w:val="00ED338D"/>
    <w:rsid w:val="00ED33C4"/>
    <w:rsid w:val="00ED3426"/>
    <w:rsid w:val="00ED3888"/>
    <w:rsid w:val="00ED394C"/>
    <w:rsid w:val="00ED3A53"/>
    <w:rsid w:val="00ED3A9D"/>
    <w:rsid w:val="00ED3D06"/>
    <w:rsid w:val="00ED3D73"/>
    <w:rsid w:val="00ED3F3A"/>
    <w:rsid w:val="00ED4165"/>
    <w:rsid w:val="00ED4283"/>
    <w:rsid w:val="00ED4459"/>
    <w:rsid w:val="00ED44CE"/>
    <w:rsid w:val="00ED4919"/>
    <w:rsid w:val="00ED4D80"/>
    <w:rsid w:val="00ED509A"/>
    <w:rsid w:val="00ED5507"/>
    <w:rsid w:val="00ED5D83"/>
    <w:rsid w:val="00ED5F90"/>
    <w:rsid w:val="00ED629F"/>
    <w:rsid w:val="00ED63B2"/>
    <w:rsid w:val="00ED645B"/>
    <w:rsid w:val="00ED64A4"/>
    <w:rsid w:val="00ED64B2"/>
    <w:rsid w:val="00ED67A6"/>
    <w:rsid w:val="00ED67F7"/>
    <w:rsid w:val="00ED68F2"/>
    <w:rsid w:val="00ED6F83"/>
    <w:rsid w:val="00ED6FC2"/>
    <w:rsid w:val="00ED6FD7"/>
    <w:rsid w:val="00ED734B"/>
    <w:rsid w:val="00ED73A1"/>
    <w:rsid w:val="00ED748B"/>
    <w:rsid w:val="00ED7497"/>
    <w:rsid w:val="00ED7552"/>
    <w:rsid w:val="00ED7601"/>
    <w:rsid w:val="00ED7921"/>
    <w:rsid w:val="00ED79A3"/>
    <w:rsid w:val="00ED79EF"/>
    <w:rsid w:val="00ED7F36"/>
    <w:rsid w:val="00ED7F8F"/>
    <w:rsid w:val="00EE044A"/>
    <w:rsid w:val="00EE0691"/>
    <w:rsid w:val="00EE0745"/>
    <w:rsid w:val="00EE0909"/>
    <w:rsid w:val="00EE0A82"/>
    <w:rsid w:val="00EE0F50"/>
    <w:rsid w:val="00EE10A0"/>
    <w:rsid w:val="00EE112A"/>
    <w:rsid w:val="00EE1495"/>
    <w:rsid w:val="00EE183D"/>
    <w:rsid w:val="00EE1D6F"/>
    <w:rsid w:val="00EE2035"/>
    <w:rsid w:val="00EE20F3"/>
    <w:rsid w:val="00EE2177"/>
    <w:rsid w:val="00EE217B"/>
    <w:rsid w:val="00EE22F9"/>
    <w:rsid w:val="00EE250A"/>
    <w:rsid w:val="00EE25A5"/>
    <w:rsid w:val="00EE2ADB"/>
    <w:rsid w:val="00EE2ED9"/>
    <w:rsid w:val="00EE2F75"/>
    <w:rsid w:val="00EE31B8"/>
    <w:rsid w:val="00EE32A8"/>
    <w:rsid w:val="00EE3709"/>
    <w:rsid w:val="00EE3747"/>
    <w:rsid w:val="00EE38D1"/>
    <w:rsid w:val="00EE3F2B"/>
    <w:rsid w:val="00EE3FA4"/>
    <w:rsid w:val="00EE40C4"/>
    <w:rsid w:val="00EE42DF"/>
    <w:rsid w:val="00EE47B4"/>
    <w:rsid w:val="00EE48F1"/>
    <w:rsid w:val="00EE49AC"/>
    <w:rsid w:val="00EE4A47"/>
    <w:rsid w:val="00EE4C9B"/>
    <w:rsid w:val="00EE4CC1"/>
    <w:rsid w:val="00EE4FF6"/>
    <w:rsid w:val="00EE5108"/>
    <w:rsid w:val="00EE5178"/>
    <w:rsid w:val="00EE54CA"/>
    <w:rsid w:val="00EE55AD"/>
    <w:rsid w:val="00EE55B6"/>
    <w:rsid w:val="00EE5926"/>
    <w:rsid w:val="00EE6106"/>
    <w:rsid w:val="00EE6426"/>
    <w:rsid w:val="00EE649B"/>
    <w:rsid w:val="00EE64DD"/>
    <w:rsid w:val="00EE66A4"/>
    <w:rsid w:val="00EE675B"/>
    <w:rsid w:val="00EE68CF"/>
    <w:rsid w:val="00EE6918"/>
    <w:rsid w:val="00EE6CB3"/>
    <w:rsid w:val="00EE7094"/>
    <w:rsid w:val="00EE7403"/>
    <w:rsid w:val="00EE75E5"/>
    <w:rsid w:val="00EE7858"/>
    <w:rsid w:val="00EE7A08"/>
    <w:rsid w:val="00EE7D43"/>
    <w:rsid w:val="00EE7F76"/>
    <w:rsid w:val="00EF015F"/>
    <w:rsid w:val="00EF080D"/>
    <w:rsid w:val="00EF0829"/>
    <w:rsid w:val="00EF0AA4"/>
    <w:rsid w:val="00EF0ABF"/>
    <w:rsid w:val="00EF0BAF"/>
    <w:rsid w:val="00EF0C09"/>
    <w:rsid w:val="00EF0C9C"/>
    <w:rsid w:val="00EF0DC8"/>
    <w:rsid w:val="00EF0E0E"/>
    <w:rsid w:val="00EF1269"/>
    <w:rsid w:val="00EF1770"/>
    <w:rsid w:val="00EF177B"/>
    <w:rsid w:val="00EF1850"/>
    <w:rsid w:val="00EF1A96"/>
    <w:rsid w:val="00EF1C4A"/>
    <w:rsid w:val="00EF1CF6"/>
    <w:rsid w:val="00EF1F86"/>
    <w:rsid w:val="00EF2229"/>
    <w:rsid w:val="00EF2709"/>
    <w:rsid w:val="00EF2DAD"/>
    <w:rsid w:val="00EF2F40"/>
    <w:rsid w:val="00EF314B"/>
    <w:rsid w:val="00EF333F"/>
    <w:rsid w:val="00EF345E"/>
    <w:rsid w:val="00EF3E1F"/>
    <w:rsid w:val="00EF4130"/>
    <w:rsid w:val="00EF445C"/>
    <w:rsid w:val="00EF44D0"/>
    <w:rsid w:val="00EF4590"/>
    <w:rsid w:val="00EF4599"/>
    <w:rsid w:val="00EF46F0"/>
    <w:rsid w:val="00EF4C45"/>
    <w:rsid w:val="00EF4CF4"/>
    <w:rsid w:val="00EF4F84"/>
    <w:rsid w:val="00EF4FE7"/>
    <w:rsid w:val="00EF51D7"/>
    <w:rsid w:val="00EF53C6"/>
    <w:rsid w:val="00EF5543"/>
    <w:rsid w:val="00EF56A7"/>
    <w:rsid w:val="00EF57C9"/>
    <w:rsid w:val="00EF58D5"/>
    <w:rsid w:val="00EF5913"/>
    <w:rsid w:val="00EF591A"/>
    <w:rsid w:val="00EF5D73"/>
    <w:rsid w:val="00EF5D78"/>
    <w:rsid w:val="00EF5F6D"/>
    <w:rsid w:val="00EF61C7"/>
    <w:rsid w:val="00EF61C9"/>
    <w:rsid w:val="00EF62D3"/>
    <w:rsid w:val="00EF657C"/>
    <w:rsid w:val="00EF6743"/>
    <w:rsid w:val="00EF679C"/>
    <w:rsid w:val="00EF68EC"/>
    <w:rsid w:val="00EF6A80"/>
    <w:rsid w:val="00EF6D8C"/>
    <w:rsid w:val="00EF6F5E"/>
    <w:rsid w:val="00EF6F62"/>
    <w:rsid w:val="00EF742F"/>
    <w:rsid w:val="00EF7555"/>
    <w:rsid w:val="00EF7646"/>
    <w:rsid w:val="00EF76D3"/>
    <w:rsid w:val="00EF781B"/>
    <w:rsid w:val="00EF7983"/>
    <w:rsid w:val="00EF7DA4"/>
    <w:rsid w:val="00EF7FD1"/>
    <w:rsid w:val="00F00015"/>
    <w:rsid w:val="00F00114"/>
    <w:rsid w:val="00F002C7"/>
    <w:rsid w:val="00F00347"/>
    <w:rsid w:val="00F003AB"/>
    <w:rsid w:val="00F00766"/>
    <w:rsid w:val="00F0076C"/>
    <w:rsid w:val="00F00B56"/>
    <w:rsid w:val="00F00C52"/>
    <w:rsid w:val="00F00CB6"/>
    <w:rsid w:val="00F00D78"/>
    <w:rsid w:val="00F00E1E"/>
    <w:rsid w:val="00F00E64"/>
    <w:rsid w:val="00F00EE4"/>
    <w:rsid w:val="00F01754"/>
    <w:rsid w:val="00F01931"/>
    <w:rsid w:val="00F01F8E"/>
    <w:rsid w:val="00F02042"/>
    <w:rsid w:val="00F02334"/>
    <w:rsid w:val="00F026A3"/>
    <w:rsid w:val="00F027B7"/>
    <w:rsid w:val="00F0289A"/>
    <w:rsid w:val="00F02A0E"/>
    <w:rsid w:val="00F02C22"/>
    <w:rsid w:val="00F02C59"/>
    <w:rsid w:val="00F02D1C"/>
    <w:rsid w:val="00F02E6D"/>
    <w:rsid w:val="00F02EB8"/>
    <w:rsid w:val="00F02F59"/>
    <w:rsid w:val="00F03731"/>
    <w:rsid w:val="00F038FC"/>
    <w:rsid w:val="00F03B6F"/>
    <w:rsid w:val="00F03D54"/>
    <w:rsid w:val="00F03EAB"/>
    <w:rsid w:val="00F03F61"/>
    <w:rsid w:val="00F03FC6"/>
    <w:rsid w:val="00F04038"/>
    <w:rsid w:val="00F040D7"/>
    <w:rsid w:val="00F042E6"/>
    <w:rsid w:val="00F046DE"/>
    <w:rsid w:val="00F046FD"/>
    <w:rsid w:val="00F04D45"/>
    <w:rsid w:val="00F04DD1"/>
    <w:rsid w:val="00F04F25"/>
    <w:rsid w:val="00F0504A"/>
    <w:rsid w:val="00F050C8"/>
    <w:rsid w:val="00F051BE"/>
    <w:rsid w:val="00F05522"/>
    <w:rsid w:val="00F05546"/>
    <w:rsid w:val="00F0556E"/>
    <w:rsid w:val="00F05912"/>
    <w:rsid w:val="00F06034"/>
    <w:rsid w:val="00F060B7"/>
    <w:rsid w:val="00F0619A"/>
    <w:rsid w:val="00F061A3"/>
    <w:rsid w:val="00F062BE"/>
    <w:rsid w:val="00F06325"/>
    <w:rsid w:val="00F063FA"/>
    <w:rsid w:val="00F06534"/>
    <w:rsid w:val="00F06745"/>
    <w:rsid w:val="00F06BFD"/>
    <w:rsid w:val="00F07014"/>
    <w:rsid w:val="00F0711C"/>
    <w:rsid w:val="00F072F2"/>
    <w:rsid w:val="00F07669"/>
    <w:rsid w:val="00F0768E"/>
    <w:rsid w:val="00F07896"/>
    <w:rsid w:val="00F07A4B"/>
    <w:rsid w:val="00F10292"/>
    <w:rsid w:val="00F104AC"/>
    <w:rsid w:val="00F105DD"/>
    <w:rsid w:val="00F109AC"/>
    <w:rsid w:val="00F10BCE"/>
    <w:rsid w:val="00F10C4C"/>
    <w:rsid w:val="00F10C95"/>
    <w:rsid w:val="00F10CF4"/>
    <w:rsid w:val="00F10E55"/>
    <w:rsid w:val="00F10E7D"/>
    <w:rsid w:val="00F110B8"/>
    <w:rsid w:val="00F11465"/>
    <w:rsid w:val="00F117C6"/>
    <w:rsid w:val="00F11BA6"/>
    <w:rsid w:val="00F1245E"/>
    <w:rsid w:val="00F125F2"/>
    <w:rsid w:val="00F12622"/>
    <w:rsid w:val="00F12C8E"/>
    <w:rsid w:val="00F12DA9"/>
    <w:rsid w:val="00F12F28"/>
    <w:rsid w:val="00F1315E"/>
    <w:rsid w:val="00F134BC"/>
    <w:rsid w:val="00F134E4"/>
    <w:rsid w:val="00F1363F"/>
    <w:rsid w:val="00F13A2A"/>
    <w:rsid w:val="00F13BBF"/>
    <w:rsid w:val="00F14069"/>
    <w:rsid w:val="00F1406D"/>
    <w:rsid w:val="00F14201"/>
    <w:rsid w:val="00F143F2"/>
    <w:rsid w:val="00F1455D"/>
    <w:rsid w:val="00F1456C"/>
    <w:rsid w:val="00F1474A"/>
    <w:rsid w:val="00F14C3E"/>
    <w:rsid w:val="00F14CB1"/>
    <w:rsid w:val="00F14D08"/>
    <w:rsid w:val="00F14EED"/>
    <w:rsid w:val="00F1507B"/>
    <w:rsid w:val="00F1550E"/>
    <w:rsid w:val="00F1565C"/>
    <w:rsid w:val="00F15866"/>
    <w:rsid w:val="00F15AD2"/>
    <w:rsid w:val="00F15CF6"/>
    <w:rsid w:val="00F15F80"/>
    <w:rsid w:val="00F1600A"/>
    <w:rsid w:val="00F1662B"/>
    <w:rsid w:val="00F166E3"/>
    <w:rsid w:val="00F16726"/>
    <w:rsid w:val="00F16975"/>
    <w:rsid w:val="00F16BBE"/>
    <w:rsid w:val="00F16C97"/>
    <w:rsid w:val="00F16D27"/>
    <w:rsid w:val="00F16EBA"/>
    <w:rsid w:val="00F16EEB"/>
    <w:rsid w:val="00F1717B"/>
    <w:rsid w:val="00F1721E"/>
    <w:rsid w:val="00F175E2"/>
    <w:rsid w:val="00F176A6"/>
    <w:rsid w:val="00F177C5"/>
    <w:rsid w:val="00F17812"/>
    <w:rsid w:val="00F17968"/>
    <w:rsid w:val="00F17D60"/>
    <w:rsid w:val="00F17E58"/>
    <w:rsid w:val="00F20138"/>
    <w:rsid w:val="00F202A1"/>
    <w:rsid w:val="00F205F3"/>
    <w:rsid w:val="00F207FF"/>
    <w:rsid w:val="00F20C0C"/>
    <w:rsid w:val="00F20C46"/>
    <w:rsid w:val="00F20F7C"/>
    <w:rsid w:val="00F20F99"/>
    <w:rsid w:val="00F21091"/>
    <w:rsid w:val="00F2117A"/>
    <w:rsid w:val="00F211ED"/>
    <w:rsid w:val="00F21254"/>
    <w:rsid w:val="00F21343"/>
    <w:rsid w:val="00F2168B"/>
    <w:rsid w:val="00F21A40"/>
    <w:rsid w:val="00F21F4E"/>
    <w:rsid w:val="00F21FD4"/>
    <w:rsid w:val="00F22007"/>
    <w:rsid w:val="00F2205F"/>
    <w:rsid w:val="00F22586"/>
    <w:rsid w:val="00F225C9"/>
    <w:rsid w:val="00F226C4"/>
    <w:rsid w:val="00F228D2"/>
    <w:rsid w:val="00F22B97"/>
    <w:rsid w:val="00F22C01"/>
    <w:rsid w:val="00F22C57"/>
    <w:rsid w:val="00F22EA8"/>
    <w:rsid w:val="00F232F7"/>
    <w:rsid w:val="00F23729"/>
    <w:rsid w:val="00F2373D"/>
    <w:rsid w:val="00F23AA7"/>
    <w:rsid w:val="00F23AB0"/>
    <w:rsid w:val="00F23DC8"/>
    <w:rsid w:val="00F23E16"/>
    <w:rsid w:val="00F24142"/>
    <w:rsid w:val="00F241B4"/>
    <w:rsid w:val="00F2420D"/>
    <w:rsid w:val="00F2444B"/>
    <w:rsid w:val="00F245DC"/>
    <w:rsid w:val="00F247FA"/>
    <w:rsid w:val="00F24873"/>
    <w:rsid w:val="00F2496B"/>
    <w:rsid w:val="00F24A4F"/>
    <w:rsid w:val="00F24E7A"/>
    <w:rsid w:val="00F24FC1"/>
    <w:rsid w:val="00F2507D"/>
    <w:rsid w:val="00F25107"/>
    <w:rsid w:val="00F25328"/>
    <w:rsid w:val="00F2549A"/>
    <w:rsid w:val="00F25587"/>
    <w:rsid w:val="00F25827"/>
    <w:rsid w:val="00F25B2B"/>
    <w:rsid w:val="00F25D0D"/>
    <w:rsid w:val="00F25EFA"/>
    <w:rsid w:val="00F26019"/>
    <w:rsid w:val="00F2602B"/>
    <w:rsid w:val="00F2634A"/>
    <w:rsid w:val="00F2646B"/>
    <w:rsid w:val="00F2646D"/>
    <w:rsid w:val="00F26827"/>
    <w:rsid w:val="00F26B6B"/>
    <w:rsid w:val="00F27292"/>
    <w:rsid w:val="00F27637"/>
    <w:rsid w:val="00F279EA"/>
    <w:rsid w:val="00F27AC7"/>
    <w:rsid w:val="00F30354"/>
    <w:rsid w:val="00F30603"/>
    <w:rsid w:val="00F3077C"/>
    <w:rsid w:val="00F30818"/>
    <w:rsid w:val="00F30B5C"/>
    <w:rsid w:val="00F30C23"/>
    <w:rsid w:val="00F30DAB"/>
    <w:rsid w:val="00F30ED1"/>
    <w:rsid w:val="00F310BE"/>
    <w:rsid w:val="00F31289"/>
    <w:rsid w:val="00F312FA"/>
    <w:rsid w:val="00F3130D"/>
    <w:rsid w:val="00F316AB"/>
    <w:rsid w:val="00F3173D"/>
    <w:rsid w:val="00F319DF"/>
    <w:rsid w:val="00F31B86"/>
    <w:rsid w:val="00F31F8D"/>
    <w:rsid w:val="00F323A9"/>
    <w:rsid w:val="00F3245D"/>
    <w:rsid w:val="00F3254F"/>
    <w:rsid w:val="00F3263B"/>
    <w:rsid w:val="00F3266C"/>
    <w:rsid w:val="00F326C1"/>
    <w:rsid w:val="00F327B5"/>
    <w:rsid w:val="00F32825"/>
    <w:rsid w:val="00F328CA"/>
    <w:rsid w:val="00F32AAC"/>
    <w:rsid w:val="00F32AED"/>
    <w:rsid w:val="00F32BF5"/>
    <w:rsid w:val="00F32D10"/>
    <w:rsid w:val="00F33007"/>
    <w:rsid w:val="00F33089"/>
    <w:rsid w:val="00F330A2"/>
    <w:rsid w:val="00F335F6"/>
    <w:rsid w:val="00F33950"/>
    <w:rsid w:val="00F3398E"/>
    <w:rsid w:val="00F33A2F"/>
    <w:rsid w:val="00F33CF1"/>
    <w:rsid w:val="00F33D47"/>
    <w:rsid w:val="00F34069"/>
    <w:rsid w:val="00F3408E"/>
    <w:rsid w:val="00F34123"/>
    <w:rsid w:val="00F342FC"/>
    <w:rsid w:val="00F3443C"/>
    <w:rsid w:val="00F34738"/>
    <w:rsid w:val="00F348E2"/>
    <w:rsid w:val="00F34A25"/>
    <w:rsid w:val="00F34B22"/>
    <w:rsid w:val="00F34BEE"/>
    <w:rsid w:val="00F34F17"/>
    <w:rsid w:val="00F35BE7"/>
    <w:rsid w:val="00F35C11"/>
    <w:rsid w:val="00F35D98"/>
    <w:rsid w:val="00F35EEE"/>
    <w:rsid w:val="00F35F9B"/>
    <w:rsid w:val="00F360CA"/>
    <w:rsid w:val="00F361FE"/>
    <w:rsid w:val="00F362C7"/>
    <w:rsid w:val="00F36300"/>
    <w:rsid w:val="00F363B9"/>
    <w:rsid w:val="00F367E7"/>
    <w:rsid w:val="00F36832"/>
    <w:rsid w:val="00F36977"/>
    <w:rsid w:val="00F3707A"/>
    <w:rsid w:val="00F37392"/>
    <w:rsid w:val="00F3773B"/>
    <w:rsid w:val="00F379FE"/>
    <w:rsid w:val="00F37D47"/>
    <w:rsid w:val="00F40009"/>
    <w:rsid w:val="00F40301"/>
    <w:rsid w:val="00F403F3"/>
    <w:rsid w:val="00F40453"/>
    <w:rsid w:val="00F40493"/>
    <w:rsid w:val="00F40546"/>
    <w:rsid w:val="00F4058D"/>
    <w:rsid w:val="00F406CC"/>
    <w:rsid w:val="00F40838"/>
    <w:rsid w:val="00F408B3"/>
    <w:rsid w:val="00F40A2C"/>
    <w:rsid w:val="00F40CC3"/>
    <w:rsid w:val="00F40DC0"/>
    <w:rsid w:val="00F413DD"/>
    <w:rsid w:val="00F41571"/>
    <w:rsid w:val="00F417A5"/>
    <w:rsid w:val="00F417D0"/>
    <w:rsid w:val="00F419D0"/>
    <w:rsid w:val="00F41A1C"/>
    <w:rsid w:val="00F41AF2"/>
    <w:rsid w:val="00F41B09"/>
    <w:rsid w:val="00F41B2B"/>
    <w:rsid w:val="00F41CD6"/>
    <w:rsid w:val="00F41DA8"/>
    <w:rsid w:val="00F41DB8"/>
    <w:rsid w:val="00F41DFB"/>
    <w:rsid w:val="00F42007"/>
    <w:rsid w:val="00F42110"/>
    <w:rsid w:val="00F423A5"/>
    <w:rsid w:val="00F42405"/>
    <w:rsid w:val="00F4268F"/>
    <w:rsid w:val="00F42808"/>
    <w:rsid w:val="00F42A25"/>
    <w:rsid w:val="00F42D40"/>
    <w:rsid w:val="00F42D52"/>
    <w:rsid w:val="00F4349E"/>
    <w:rsid w:val="00F43827"/>
    <w:rsid w:val="00F43830"/>
    <w:rsid w:val="00F43B78"/>
    <w:rsid w:val="00F43EE2"/>
    <w:rsid w:val="00F44024"/>
    <w:rsid w:val="00F440CB"/>
    <w:rsid w:val="00F441B7"/>
    <w:rsid w:val="00F442F9"/>
    <w:rsid w:val="00F446EF"/>
    <w:rsid w:val="00F4475C"/>
    <w:rsid w:val="00F44824"/>
    <w:rsid w:val="00F44A1E"/>
    <w:rsid w:val="00F44B30"/>
    <w:rsid w:val="00F44B9A"/>
    <w:rsid w:val="00F44C75"/>
    <w:rsid w:val="00F44D95"/>
    <w:rsid w:val="00F44E5B"/>
    <w:rsid w:val="00F453FC"/>
    <w:rsid w:val="00F4587C"/>
    <w:rsid w:val="00F45B43"/>
    <w:rsid w:val="00F45D64"/>
    <w:rsid w:val="00F45F76"/>
    <w:rsid w:val="00F46452"/>
    <w:rsid w:val="00F4667E"/>
    <w:rsid w:val="00F46690"/>
    <w:rsid w:val="00F46950"/>
    <w:rsid w:val="00F46AF9"/>
    <w:rsid w:val="00F46BE9"/>
    <w:rsid w:val="00F46C54"/>
    <w:rsid w:val="00F46CDC"/>
    <w:rsid w:val="00F46D2F"/>
    <w:rsid w:val="00F46D94"/>
    <w:rsid w:val="00F46E04"/>
    <w:rsid w:val="00F46F0E"/>
    <w:rsid w:val="00F47320"/>
    <w:rsid w:val="00F47560"/>
    <w:rsid w:val="00F477D5"/>
    <w:rsid w:val="00F47A59"/>
    <w:rsid w:val="00F47B44"/>
    <w:rsid w:val="00F50063"/>
    <w:rsid w:val="00F5012C"/>
    <w:rsid w:val="00F502B4"/>
    <w:rsid w:val="00F502CD"/>
    <w:rsid w:val="00F5048A"/>
    <w:rsid w:val="00F505AE"/>
    <w:rsid w:val="00F50668"/>
    <w:rsid w:val="00F5069F"/>
    <w:rsid w:val="00F50B81"/>
    <w:rsid w:val="00F50DEB"/>
    <w:rsid w:val="00F50E5B"/>
    <w:rsid w:val="00F50E89"/>
    <w:rsid w:val="00F51638"/>
    <w:rsid w:val="00F518D5"/>
    <w:rsid w:val="00F51A94"/>
    <w:rsid w:val="00F51B18"/>
    <w:rsid w:val="00F51C20"/>
    <w:rsid w:val="00F51F2E"/>
    <w:rsid w:val="00F5275F"/>
    <w:rsid w:val="00F52FE4"/>
    <w:rsid w:val="00F52FFA"/>
    <w:rsid w:val="00F53362"/>
    <w:rsid w:val="00F534B5"/>
    <w:rsid w:val="00F53650"/>
    <w:rsid w:val="00F53672"/>
    <w:rsid w:val="00F537D1"/>
    <w:rsid w:val="00F53E42"/>
    <w:rsid w:val="00F53E4B"/>
    <w:rsid w:val="00F53EFD"/>
    <w:rsid w:val="00F54181"/>
    <w:rsid w:val="00F542C2"/>
    <w:rsid w:val="00F546FE"/>
    <w:rsid w:val="00F54973"/>
    <w:rsid w:val="00F54A20"/>
    <w:rsid w:val="00F54A70"/>
    <w:rsid w:val="00F54AD7"/>
    <w:rsid w:val="00F54B4A"/>
    <w:rsid w:val="00F54C47"/>
    <w:rsid w:val="00F54CD9"/>
    <w:rsid w:val="00F55208"/>
    <w:rsid w:val="00F55216"/>
    <w:rsid w:val="00F552B3"/>
    <w:rsid w:val="00F552E4"/>
    <w:rsid w:val="00F55395"/>
    <w:rsid w:val="00F557BF"/>
    <w:rsid w:val="00F55803"/>
    <w:rsid w:val="00F56081"/>
    <w:rsid w:val="00F56264"/>
    <w:rsid w:val="00F5699A"/>
    <w:rsid w:val="00F57421"/>
    <w:rsid w:val="00F57990"/>
    <w:rsid w:val="00F57A79"/>
    <w:rsid w:val="00F57B68"/>
    <w:rsid w:val="00F57BD1"/>
    <w:rsid w:val="00F57E54"/>
    <w:rsid w:val="00F60009"/>
    <w:rsid w:val="00F602D4"/>
    <w:rsid w:val="00F603D3"/>
    <w:rsid w:val="00F60891"/>
    <w:rsid w:val="00F609B2"/>
    <w:rsid w:val="00F60B29"/>
    <w:rsid w:val="00F6127F"/>
    <w:rsid w:val="00F614F8"/>
    <w:rsid w:val="00F615BA"/>
    <w:rsid w:val="00F61608"/>
    <w:rsid w:val="00F616E0"/>
    <w:rsid w:val="00F618A4"/>
    <w:rsid w:val="00F618E9"/>
    <w:rsid w:val="00F61B33"/>
    <w:rsid w:val="00F61D0B"/>
    <w:rsid w:val="00F61D5C"/>
    <w:rsid w:val="00F61F75"/>
    <w:rsid w:val="00F6218C"/>
    <w:rsid w:val="00F62284"/>
    <w:rsid w:val="00F62444"/>
    <w:rsid w:val="00F62590"/>
    <w:rsid w:val="00F625AE"/>
    <w:rsid w:val="00F62BB0"/>
    <w:rsid w:val="00F62C6D"/>
    <w:rsid w:val="00F62D5F"/>
    <w:rsid w:val="00F62E7E"/>
    <w:rsid w:val="00F62F9D"/>
    <w:rsid w:val="00F63027"/>
    <w:rsid w:val="00F630E9"/>
    <w:rsid w:val="00F637CD"/>
    <w:rsid w:val="00F63824"/>
    <w:rsid w:val="00F638A2"/>
    <w:rsid w:val="00F63B33"/>
    <w:rsid w:val="00F63E02"/>
    <w:rsid w:val="00F63E3D"/>
    <w:rsid w:val="00F63FFE"/>
    <w:rsid w:val="00F6416C"/>
    <w:rsid w:val="00F642B9"/>
    <w:rsid w:val="00F643E1"/>
    <w:rsid w:val="00F6449F"/>
    <w:rsid w:val="00F647FE"/>
    <w:rsid w:val="00F648AC"/>
    <w:rsid w:val="00F64935"/>
    <w:rsid w:val="00F649B5"/>
    <w:rsid w:val="00F64A3F"/>
    <w:rsid w:val="00F64AB1"/>
    <w:rsid w:val="00F64AFC"/>
    <w:rsid w:val="00F64E22"/>
    <w:rsid w:val="00F64E5C"/>
    <w:rsid w:val="00F64F3C"/>
    <w:rsid w:val="00F65188"/>
    <w:rsid w:val="00F65191"/>
    <w:rsid w:val="00F65545"/>
    <w:rsid w:val="00F65552"/>
    <w:rsid w:val="00F655BC"/>
    <w:rsid w:val="00F6565C"/>
    <w:rsid w:val="00F656E1"/>
    <w:rsid w:val="00F65741"/>
    <w:rsid w:val="00F65B2B"/>
    <w:rsid w:val="00F65DCC"/>
    <w:rsid w:val="00F668B2"/>
    <w:rsid w:val="00F66C27"/>
    <w:rsid w:val="00F66C9E"/>
    <w:rsid w:val="00F66E49"/>
    <w:rsid w:val="00F67274"/>
    <w:rsid w:val="00F67780"/>
    <w:rsid w:val="00F67893"/>
    <w:rsid w:val="00F679D8"/>
    <w:rsid w:val="00F67FD0"/>
    <w:rsid w:val="00F7036C"/>
    <w:rsid w:val="00F705F9"/>
    <w:rsid w:val="00F708A0"/>
    <w:rsid w:val="00F70F5F"/>
    <w:rsid w:val="00F71206"/>
    <w:rsid w:val="00F7150C"/>
    <w:rsid w:val="00F71546"/>
    <w:rsid w:val="00F71831"/>
    <w:rsid w:val="00F7190E"/>
    <w:rsid w:val="00F719AD"/>
    <w:rsid w:val="00F720F1"/>
    <w:rsid w:val="00F72352"/>
    <w:rsid w:val="00F7245F"/>
    <w:rsid w:val="00F724F5"/>
    <w:rsid w:val="00F72506"/>
    <w:rsid w:val="00F7294F"/>
    <w:rsid w:val="00F72D26"/>
    <w:rsid w:val="00F73125"/>
    <w:rsid w:val="00F7325A"/>
    <w:rsid w:val="00F73680"/>
    <w:rsid w:val="00F73767"/>
    <w:rsid w:val="00F73800"/>
    <w:rsid w:val="00F73A4E"/>
    <w:rsid w:val="00F73C7A"/>
    <w:rsid w:val="00F73CEF"/>
    <w:rsid w:val="00F73D28"/>
    <w:rsid w:val="00F73DAB"/>
    <w:rsid w:val="00F73F9C"/>
    <w:rsid w:val="00F73FBE"/>
    <w:rsid w:val="00F7419C"/>
    <w:rsid w:val="00F744DB"/>
    <w:rsid w:val="00F7450B"/>
    <w:rsid w:val="00F747C3"/>
    <w:rsid w:val="00F7496D"/>
    <w:rsid w:val="00F74B8D"/>
    <w:rsid w:val="00F750AD"/>
    <w:rsid w:val="00F750FD"/>
    <w:rsid w:val="00F75A9E"/>
    <w:rsid w:val="00F75D01"/>
    <w:rsid w:val="00F75E0B"/>
    <w:rsid w:val="00F760FF"/>
    <w:rsid w:val="00F762D9"/>
    <w:rsid w:val="00F764E3"/>
    <w:rsid w:val="00F766B4"/>
    <w:rsid w:val="00F766CB"/>
    <w:rsid w:val="00F769E4"/>
    <w:rsid w:val="00F76AE1"/>
    <w:rsid w:val="00F76CE4"/>
    <w:rsid w:val="00F770D2"/>
    <w:rsid w:val="00F770DA"/>
    <w:rsid w:val="00F772E5"/>
    <w:rsid w:val="00F7748A"/>
    <w:rsid w:val="00F7770F"/>
    <w:rsid w:val="00F7780E"/>
    <w:rsid w:val="00F779F7"/>
    <w:rsid w:val="00F77BCB"/>
    <w:rsid w:val="00F77D09"/>
    <w:rsid w:val="00F77E4A"/>
    <w:rsid w:val="00F77E53"/>
    <w:rsid w:val="00F80145"/>
    <w:rsid w:val="00F80262"/>
    <w:rsid w:val="00F80293"/>
    <w:rsid w:val="00F8046C"/>
    <w:rsid w:val="00F80FCE"/>
    <w:rsid w:val="00F81139"/>
    <w:rsid w:val="00F813FB"/>
    <w:rsid w:val="00F8162D"/>
    <w:rsid w:val="00F818ED"/>
    <w:rsid w:val="00F819FD"/>
    <w:rsid w:val="00F823C7"/>
    <w:rsid w:val="00F825BA"/>
    <w:rsid w:val="00F825BE"/>
    <w:rsid w:val="00F82747"/>
    <w:rsid w:val="00F82782"/>
    <w:rsid w:val="00F82891"/>
    <w:rsid w:val="00F82A50"/>
    <w:rsid w:val="00F82AA5"/>
    <w:rsid w:val="00F83129"/>
    <w:rsid w:val="00F831A5"/>
    <w:rsid w:val="00F83224"/>
    <w:rsid w:val="00F832D7"/>
    <w:rsid w:val="00F832DC"/>
    <w:rsid w:val="00F83609"/>
    <w:rsid w:val="00F838A4"/>
    <w:rsid w:val="00F83A98"/>
    <w:rsid w:val="00F842DD"/>
    <w:rsid w:val="00F844F4"/>
    <w:rsid w:val="00F84B49"/>
    <w:rsid w:val="00F84EF3"/>
    <w:rsid w:val="00F84EFF"/>
    <w:rsid w:val="00F85440"/>
    <w:rsid w:val="00F854E0"/>
    <w:rsid w:val="00F856CA"/>
    <w:rsid w:val="00F856E1"/>
    <w:rsid w:val="00F85814"/>
    <w:rsid w:val="00F85E5E"/>
    <w:rsid w:val="00F85F59"/>
    <w:rsid w:val="00F85FBB"/>
    <w:rsid w:val="00F8633B"/>
    <w:rsid w:val="00F86567"/>
    <w:rsid w:val="00F865AD"/>
    <w:rsid w:val="00F86613"/>
    <w:rsid w:val="00F8669C"/>
    <w:rsid w:val="00F86748"/>
    <w:rsid w:val="00F86C4B"/>
    <w:rsid w:val="00F86E4C"/>
    <w:rsid w:val="00F86F9E"/>
    <w:rsid w:val="00F86FEC"/>
    <w:rsid w:val="00F8796F"/>
    <w:rsid w:val="00F87AA0"/>
    <w:rsid w:val="00F87B54"/>
    <w:rsid w:val="00F87F12"/>
    <w:rsid w:val="00F9004A"/>
    <w:rsid w:val="00F9015F"/>
    <w:rsid w:val="00F90307"/>
    <w:rsid w:val="00F90726"/>
    <w:rsid w:val="00F907E4"/>
    <w:rsid w:val="00F91102"/>
    <w:rsid w:val="00F9129A"/>
    <w:rsid w:val="00F91369"/>
    <w:rsid w:val="00F918BC"/>
    <w:rsid w:val="00F91D85"/>
    <w:rsid w:val="00F92145"/>
    <w:rsid w:val="00F922C8"/>
    <w:rsid w:val="00F92357"/>
    <w:rsid w:val="00F924E9"/>
    <w:rsid w:val="00F92543"/>
    <w:rsid w:val="00F925B4"/>
    <w:rsid w:val="00F9261D"/>
    <w:rsid w:val="00F92B77"/>
    <w:rsid w:val="00F92FF2"/>
    <w:rsid w:val="00F9300C"/>
    <w:rsid w:val="00F93152"/>
    <w:rsid w:val="00F9316C"/>
    <w:rsid w:val="00F93170"/>
    <w:rsid w:val="00F935E1"/>
    <w:rsid w:val="00F936A7"/>
    <w:rsid w:val="00F93BE9"/>
    <w:rsid w:val="00F93D89"/>
    <w:rsid w:val="00F93F1E"/>
    <w:rsid w:val="00F94062"/>
    <w:rsid w:val="00F94392"/>
    <w:rsid w:val="00F94478"/>
    <w:rsid w:val="00F9452A"/>
    <w:rsid w:val="00F9467F"/>
    <w:rsid w:val="00F94727"/>
    <w:rsid w:val="00F94858"/>
    <w:rsid w:val="00F949F2"/>
    <w:rsid w:val="00F94D8C"/>
    <w:rsid w:val="00F94F17"/>
    <w:rsid w:val="00F956B2"/>
    <w:rsid w:val="00F95A35"/>
    <w:rsid w:val="00F95C87"/>
    <w:rsid w:val="00F95DCA"/>
    <w:rsid w:val="00F96785"/>
    <w:rsid w:val="00F96863"/>
    <w:rsid w:val="00F968E6"/>
    <w:rsid w:val="00F969E5"/>
    <w:rsid w:val="00F970A0"/>
    <w:rsid w:val="00F971B9"/>
    <w:rsid w:val="00F97206"/>
    <w:rsid w:val="00F97213"/>
    <w:rsid w:val="00F97434"/>
    <w:rsid w:val="00F9766F"/>
    <w:rsid w:val="00F97A6C"/>
    <w:rsid w:val="00F97E58"/>
    <w:rsid w:val="00FA08D2"/>
    <w:rsid w:val="00FA0A6F"/>
    <w:rsid w:val="00FA0A84"/>
    <w:rsid w:val="00FA0B90"/>
    <w:rsid w:val="00FA0BD7"/>
    <w:rsid w:val="00FA0DCD"/>
    <w:rsid w:val="00FA0F92"/>
    <w:rsid w:val="00FA1014"/>
    <w:rsid w:val="00FA103F"/>
    <w:rsid w:val="00FA1115"/>
    <w:rsid w:val="00FA1165"/>
    <w:rsid w:val="00FA1274"/>
    <w:rsid w:val="00FA138F"/>
    <w:rsid w:val="00FA14B4"/>
    <w:rsid w:val="00FA1549"/>
    <w:rsid w:val="00FA173F"/>
    <w:rsid w:val="00FA177A"/>
    <w:rsid w:val="00FA1BF7"/>
    <w:rsid w:val="00FA2079"/>
    <w:rsid w:val="00FA2695"/>
    <w:rsid w:val="00FA26BB"/>
    <w:rsid w:val="00FA2CD8"/>
    <w:rsid w:val="00FA2F0D"/>
    <w:rsid w:val="00FA2F87"/>
    <w:rsid w:val="00FA2FF9"/>
    <w:rsid w:val="00FA3171"/>
    <w:rsid w:val="00FA3268"/>
    <w:rsid w:val="00FA37FB"/>
    <w:rsid w:val="00FA3829"/>
    <w:rsid w:val="00FA3C5A"/>
    <w:rsid w:val="00FA3CA1"/>
    <w:rsid w:val="00FA3CC3"/>
    <w:rsid w:val="00FA3D18"/>
    <w:rsid w:val="00FA3FCC"/>
    <w:rsid w:val="00FA3FE0"/>
    <w:rsid w:val="00FA4154"/>
    <w:rsid w:val="00FA42BC"/>
    <w:rsid w:val="00FA4B0F"/>
    <w:rsid w:val="00FA4BDE"/>
    <w:rsid w:val="00FA54D2"/>
    <w:rsid w:val="00FA56C3"/>
    <w:rsid w:val="00FA5715"/>
    <w:rsid w:val="00FA5EFA"/>
    <w:rsid w:val="00FA60A8"/>
    <w:rsid w:val="00FA63B9"/>
    <w:rsid w:val="00FA6497"/>
    <w:rsid w:val="00FA694A"/>
    <w:rsid w:val="00FA7129"/>
    <w:rsid w:val="00FA785F"/>
    <w:rsid w:val="00FA7E39"/>
    <w:rsid w:val="00FA7EF8"/>
    <w:rsid w:val="00FB009C"/>
    <w:rsid w:val="00FB00BD"/>
    <w:rsid w:val="00FB0189"/>
    <w:rsid w:val="00FB01DC"/>
    <w:rsid w:val="00FB02D2"/>
    <w:rsid w:val="00FB0665"/>
    <w:rsid w:val="00FB06D4"/>
    <w:rsid w:val="00FB09F9"/>
    <w:rsid w:val="00FB0A05"/>
    <w:rsid w:val="00FB0BF5"/>
    <w:rsid w:val="00FB0C72"/>
    <w:rsid w:val="00FB0E61"/>
    <w:rsid w:val="00FB112F"/>
    <w:rsid w:val="00FB1364"/>
    <w:rsid w:val="00FB1806"/>
    <w:rsid w:val="00FB1CB9"/>
    <w:rsid w:val="00FB1D71"/>
    <w:rsid w:val="00FB1DD0"/>
    <w:rsid w:val="00FB2038"/>
    <w:rsid w:val="00FB21CB"/>
    <w:rsid w:val="00FB22A4"/>
    <w:rsid w:val="00FB2322"/>
    <w:rsid w:val="00FB2CD7"/>
    <w:rsid w:val="00FB3248"/>
    <w:rsid w:val="00FB3594"/>
    <w:rsid w:val="00FB384D"/>
    <w:rsid w:val="00FB3EAA"/>
    <w:rsid w:val="00FB42FB"/>
    <w:rsid w:val="00FB43A9"/>
    <w:rsid w:val="00FB45CA"/>
    <w:rsid w:val="00FB48E8"/>
    <w:rsid w:val="00FB49AC"/>
    <w:rsid w:val="00FB49B4"/>
    <w:rsid w:val="00FB4B06"/>
    <w:rsid w:val="00FB4BFC"/>
    <w:rsid w:val="00FB4E35"/>
    <w:rsid w:val="00FB52FF"/>
    <w:rsid w:val="00FB542B"/>
    <w:rsid w:val="00FB547A"/>
    <w:rsid w:val="00FB5558"/>
    <w:rsid w:val="00FB5A24"/>
    <w:rsid w:val="00FB5B16"/>
    <w:rsid w:val="00FB60A3"/>
    <w:rsid w:val="00FB635A"/>
    <w:rsid w:val="00FB66F0"/>
    <w:rsid w:val="00FB746E"/>
    <w:rsid w:val="00FB74D9"/>
    <w:rsid w:val="00FB750C"/>
    <w:rsid w:val="00FB752E"/>
    <w:rsid w:val="00FB759E"/>
    <w:rsid w:val="00FB76BE"/>
    <w:rsid w:val="00FB7773"/>
    <w:rsid w:val="00FB77F1"/>
    <w:rsid w:val="00FB7B24"/>
    <w:rsid w:val="00FC0019"/>
    <w:rsid w:val="00FC003A"/>
    <w:rsid w:val="00FC009E"/>
    <w:rsid w:val="00FC027C"/>
    <w:rsid w:val="00FC02BA"/>
    <w:rsid w:val="00FC0315"/>
    <w:rsid w:val="00FC0322"/>
    <w:rsid w:val="00FC05ED"/>
    <w:rsid w:val="00FC0697"/>
    <w:rsid w:val="00FC0EB5"/>
    <w:rsid w:val="00FC0EFA"/>
    <w:rsid w:val="00FC0F57"/>
    <w:rsid w:val="00FC0FBB"/>
    <w:rsid w:val="00FC16B1"/>
    <w:rsid w:val="00FC1B63"/>
    <w:rsid w:val="00FC1C91"/>
    <w:rsid w:val="00FC1C95"/>
    <w:rsid w:val="00FC1E52"/>
    <w:rsid w:val="00FC1E7D"/>
    <w:rsid w:val="00FC2029"/>
    <w:rsid w:val="00FC214F"/>
    <w:rsid w:val="00FC2699"/>
    <w:rsid w:val="00FC29FB"/>
    <w:rsid w:val="00FC2BC3"/>
    <w:rsid w:val="00FC3522"/>
    <w:rsid w:val="00FC3816"/>
    <w:rsid w:val="00FC3917"/>
    <w:rsid w:val="00FC3BBA"/>
    <w:rsid w:val="00FC3EC9"/>
    <w:rsid w:val="00FC3FB7"/>
    <w:rsid w:val="00FC4192"/>
    <w:rsid w:val="00FC424A"/>
    <w:rsid w:val="00FC4781"/>
    <w:rsid w:val="00FC4802"/>
    <w:rsid w:val="00FC4909"/>
    <w:rsid w:val="00FC493A"/>
    <w:rsid w:val="00FC4B13"/>
    <w:rsid w:val="00FC4BE0"/>
    <w:rsid w:val="00FC4CEE"/>
    <w:rsid w:val="00FC4F60"/>
    <w:rsid w:val="00FC4FAF"/>
    <w:rsid w:val="00FC4FCF"/>
    <w:rsid w:val="00FC52CC"/>
    <w:rsid w:val="00FC57C1"/>
    <w:rsid w:val="00FC58BA"/>
    <w:rsid w:val="00FC5D98"/>
    <w:rsid w:val="00FC5E85"/>
    <w:rsid w:val="00FC5F9A"/>
    <w:rsid w:val="00FC64CE"/>
    <w:rsid w:val="00FC668C"/>
    <w:rsid w:val="00FC66BC"/>
    <w:rsid w:val="00FC6A6A"/>
    <w:rsid w:val="00FC6BBF"/>
    <w:rsid w:val="00FC6ED5"/>
    <w:rsid w:val="00FC6F3C"/>
    <w:rsid w:val="00FC7052"/>
    <w:rsid w:val="00FC741E"/>
    <w:rsid w:val="00FC75FF"/>
    <w:rsid w:val="00FC767D"/>
    <w:rsid w:val="00FC7757"/>
    <w:rsid w:val="00FC7773"/>
    <w:rsid w:val="00FC780F"/>
    <w:rsid w:val="00FC7946"/>
    <w:rsid w:val="00FC7FC0"/>
    <w:rsid w:val="00FD00F3"/>
    <w:rsid w:val="00FD0574"/>
    <w:rsid w:val="00FD0698"/>
    <w:rsid w:val="00FD0775"/>
    <w:rsid w:val="00FD0A2D"/>
    <w:rsid w:val="00FD0B6A"/>
    <w:rsid w:val="00FD0C94"/>
    <w:rsid w:val="00FD0D52"/>
    <w:rsid w:val="00FD0DEA"/>
    <w:rsid w:val="00FD12E8"/>
    <w:rsid w:val="00FD13E1"/>
    <w:rsid w:val="00FD15FC"/>
    <w:rsid w:val="00FD1661"/>
    <w:rsid w:val="00FD168D"/>
    <w:rsid w:val="00FD183B"/>
    <w:rsid w:val="00FD1938"/>
    <w:rsid w:val="00FD1AD9"/>
    <w:rsid w:val="00FD1BF4"/>
    <w:rsid w:val="00FD1E7F"/>
    <w:rsid w:val="00FD1FC3"/>
    <w:rsid w:val="00FD2287"/>
    <w:rsid w:val="00FD2357"/>
    <w:rsid w:val="00FD254C"/>
    <w:rsid w:val="00FD2BB8"/>
    <w:rsid w:val="00FD2BD0"/>
    <w:rsid w:val="00FD2E59"/>
    <w:rsid w:val="00FD3085"/>
    <w:rsid w:val="00FD30C4"/>
    <w:rsid w:val="00FD31A4"/>
    <w:rsid w:val="00FD337E"/>
    <w:rsid w:val="00FD34D1"/>
    <w:rsid w:val="00FD34ED"/>
    <w:rsid w:val="00FD37AB"/>
    <w:rsid w:val="00FD3946"/>
    <w:rsid w:val="00FD3954"/>
    <w:rsid w:val="00FD3A00"/>
    <w:rsid w:val="00FD3C1D"/>
    <w:rsid w:val="00FD3EED"/>
    <w:rsid w:val="00FD41C8"/>
    <w:rsid w:val="00FD4202"/>
    <w:rsid w:val="00FD4286"/>
    <w:rsid w:val="00FD449D"/>
    <w:rsid w:val="00FD4C39"/>
    <w:rsid w:val="00FD4D1F"/>
    <w:rsid w:val="00FD5C43"/>
    <w:rsid w:val="00FD5E59"/>
    <w:rsid w:val="00FD5E7C"/>
    <w:rsid w:val="00FD5E80"/>
    <w:rsid w:val="00FD6653"/>
    <w:rsid w:val="00FD6789"/>
    <w:rsid w:val="00FD6C98"/>
    <w:rsid w:val="00FD7181"/>
    <w:rsid w:val="00FD7516"/>
    <w:rsid w:val="00FD77EF"/>
    <w:rsid w:val="00FD78BE"/>
    <w:rsid w:val="00FD79E8"/>
    <w:rsid w:val="00FD7AA2"/>
    <w:rsid w:val="00FD7C70"/>
    <w:rsid w:val="00FD7D2D"/>
    <w:rsid w:val="00FD7E55"/>
    <w:rsid w:val="00FE041C"/>
    <w:rsid w:val="00FE0445"/>
    <w:rsid w:val="00FE0674"/>
    <w:rsid w:val="00FE06D3"/>
    <w:rsid w:val="00FE078B"/>
    <w:rsid w:val="00FE07A1"/>
    <w:rsid w:val="00FE0806"/>
    <w:rsid w:val="00FE0933"/>
    <w:rsid w:val="00FE093B"/>
    <w:rsid w:val="00FE0D2A"/>
    <w:rsid w:val="00FE0E39"/>
    <w:rsid w:val="00FE1024"/>
    <w:rsid w:val="00FE109D"/>
    <w:rsid w:val="00FE16B5"/>
    <w:rsid w:val="00FE1920"/>
    <w:rsid w:val="00FE1C61"/>
    <w:rsid w:val="00FE1D51"/>
    <w:rsid w:val="00FE1FAF"/>
    <w:rsid w:val="00FE202A"/>
    <w:rsid w:val="00FE2266"/>
    <w:rsid w:val="00FE2774"/>
    <w:rsid w:val="00FE2C83"/>
    <w:rsid w:val="00FE2E9A"/>
    <w:rsid w:val="00FE2F27"/>
    <w:rsid w:val="00FE31A0"/>
    <w:rsid w:val="00FE3756"/>
    <w:rsid w:val="00FE3B1F"/>
    <w:rsid w:val="00FE3F60"/>
    <w:rsid w:val="00FE4029"/>
    <w:rsid w:val="00FE4104"/>
    <w:rsid w:val="00FE4136"/>
    <w:rsid w:val="00FE4204"/>
    <w:rsid w:val="00FE428A"/>
    <w:rsid w:val="00FE4418"/>
    <w:rsid w:val="00FE4482"/>
    <w:rsid w:val="00FE4CF3"/>
    <w:rsid w:val="00FE5096"/>
    <w:rsid w:val="00FE5109"/>
    <w:rsid w:val="00FE5746"/>
    <w:rsid w:val="00FE57B4"/>
    <w:rsid w:val="00FE58A8"/>
    <w:rsid w:val="00FE5A3E"/>
    <w:rsid w:val="00FE5A40"/>
    <w:rsid w:val="00FE60C2"/>
    <w:rsid w:val="00FE656C"/>
    <w:rsid w:val="00FE674C"/>
    <w:rsid w:val="00FE67F2"/>
    <w:rsid w:val="00FE6AE2"/>
    <w:rsid w:val="00FE6DA4"/>
    <w:rsid w:val="00FE6E19"/>
    <w:rsid w:val="00FE6F51"/>
    <w:rsid w:val="00FE6FAD"/>
    <w:rsid w:val="00FE71E8"/>
    <w:rsid w:val="00FE7411"/>
    <w:rsid w:val="00FE7437"/>
    <w:rsid w:val="00FE746B"/>
    <w:rsid w:val="00FE7669"/>
    <w:rsid w:val="00FE766C"/>
    <w:rsid w:val="00FE7840"/>
    <w:rsid w:val="00FE78C5"/>
    <w:rsid w:val="00FE7BD4"/>
    <w:rsid w:val="00FF016D"/>
    <w:rsid w:val="00FF024B"/>
    <w:rsid w:val="00FF08A1"/>
    <w:rsid w:val="00FF096E"/>
    <w:rsid w:val="00FF0D7E"/>
    <w:rsid w:val="00FF1089"/>
    <w:rsid w:val="00FF13A4"/>
    <w:rsid w:val="00FF1494"/>
    <w:rsid w:val="00FF14F3"/>
    <w:rsid w:val="00FF16D8"/>
    <w:rsid w:val="00FF1753"/>
    <w:rsid w:val="00FF176C"/>
    <w:rsid w:val="00FF17F6"/>
    <w:rsid w:val="00FF1877"/>
    <w:rsid w:val="00FF1ABB"/>
    <w:rsid w:val="00FF20AB"/>
    <w:rsid w:val="00FF2142"/>
    <w:rsid w:val="00FF2173"/>
    <w:rsid w:val="00FF243E"/>
    <w:rsid w:val="00FF24AD"/>
    <w:rsid w:val="00FF26E9"/>
    <w:rsid w:val="00FF26F6"/>
    <w:rsid w:val="00FF2ED1"/>
    <w:rsid w:val="00FF31DF"/>
    <w:rsid w:val="00FF33D4"/>
    <w:rsid w:val="00FF3767"/>
    <w:rsid w:val="00FF37E9"/>
    <w:rsid w:val="00FF37F1"/>
    <w:rsid w:val="00FF3978"/>
    <w:rsid w:val="00FF3EFB"/>
    <w:rsid w:val="00FF3FEE"/>
    <w:rsid w:val="00FF3FFE"/>
    <w:rsid w:val="00FF43A4"/>
    <w:rsid w:val="00FF45FA"/>
    <w:rsid w:val="00FF48BA"/>
    <w:rsid w:val="00FF4A3F"/>
    <w:rsid w:val="00FF4BDD"/>
    <w:rsid w:val="00FF4BFF"/>
    <w:rsid w:val="00FF4C20"/>
    <w:rsid w:val="00FF4E0A"/>
    <w:rsid w:val="00FF4EE5"/>
    <w:rsid w:val="00FF4F8E"/>
    <w:rsid w:val="00FF5048"/>
    <w:rsid w:val="00FF5216"/>
    <w:rsid w:val="00FF5880"/>
    <w:rsid w:val="00FF5A6C"/>
    <w:rsid w:val="00FF5C9E"/>
    <w:rsid w:val="00FF5D38"/>
    <w:rsid w:val="00FF5DB7"/>
    <w:rsid w:val="00FF6067"/>
    <w:rsid w:val="00FF6263"/>
    <w:rsid w:val="00FF643F"/>
    <w:rsid w:val="00FF66FD"/>
    <w:rsid w:val="00FF671C"/>
    <w:rsid w:val="00FF68A4"/>
    <w:rsid w:val="00FF6959"/>
    <w:rsid w:val="00FF6A42"/>
    <w:rsid w:val="00FF6A51"/>
    <w:rsid w:val="00FF6B37"/>
    <w:rsid w:val="00FF6E89"/>
    <w:rsid w:val="00FF7057"/>
    <w:rsid w:val="00FF7331"/>
    <w:rsid w:val="00FF7457"/>
    <w:rsid w:val="00FF7588"/>
    <w:rsid w:val="00FF78A9"/>
    <w:rsid w:val="00FF79CC"/>
    <w:rsid w:val="00F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D7765"/>
  <w15:docId w15:val="{001C90CD-EC00-4BBD-B4F8-EF958B8A2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16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5F1C"/>
    <w:rPr>
      <w:sz w:val="22"/>
      <w:szCs w:val="22"/>
    </w:rPr>
  </w:style>
  <w:style w:type="character" w:styleId="Hyperlink">
    <w:name w:val="Hyperlink"/>
    <w:uiPriority w:val="99"/>
    <w:unhideWhenUsed/>
    <w:rsid w:val="00180BD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E813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81325"/>
  </w:style>
  <w:style w:type="paragraph" w:styleId="Header">
    <w:name w:val="header"/>
    <w:basedOn w:val="Normal"/>
    <w:link w:val="HeaderChar"/>
    <w:uiPriority w:val="99"/>
    <w:unhideWhenUsed/>
    <w:rsid w:val="00C33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549"/>
  </w:style>
  <w:style w:type="paragraph" w:styleId="Footer">
    <w:name w:val="footer"/>
    <w:basedOn w:val="Normal"/>
    <w:link w:val="FooterChar"/>
    <w:uiPriority w:val="99"/>
    <w:unhideWhenUsed/>
    <w:rsid w:val="00C33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549"/>
  </w:style>
  <w:style w:type="paragraph" w:styleId="ListParagraph">
    <w:name w:val="List Paragraph"/>
    <w:basedOn w:val="Normal"/>
    <w:uiPriority w:val="34"/>
    <w:qFormat/>
    <w:rsid w:val="00266781"/>
    <w:pPr>
      <w:ind w:left="720"/>
      <w:contextualSpacing/>
    </w:pPr>
  </w:style>
  <w:style w:type="paragraph" w:styleId="TOAHeading">
    <w:name w:val="toa heading"/>
    <w:basedOn w:val="Normal"/>
    <w:next w:val="Normal"/>
    <w:uiPriority w:val="99"/>
    <w:unhideWhenUsed/>
    <w:rsid w:val="009C1808"/>
    <w:pPr>
      <w:spacing w:after="0" w:line="240" w:lineRule="auto"/>
      <w:jc w:val="center"/>
    </w:pPr>
    <w:rPr>
      <w:rFonts w:ascii="Century Schoolbook" w:hAnsi="Century Schoolbook"/>
      <w:b/>
      <w:bCs/>
      <w:caps/>
      <w:sz w:val="26"/>
      <w:szCs w:val="24"/>
      <w:u w:val="single"/>
    </w:rPr>
  </w:style>
  <w:style w:type="paragraph" w:styleId="TableofAuthorities">
    <w:name w:val="table of authorities"/>
    <w:basedOn w:val="Normal"/>
    <w:next w:val="Normal"/>
    <w:uiPriority w:val="99"/>
    <w:unhideWhenUsed/>
    <w:rsid w:val="009C1808"/>
    <w:pPr>
      <w:tabs>
        <w:tab w:val="right" w:leader="dot" w:pos="7200"/>
      </w:tabs>
      <w:spacing w:after="0" w:line="240" w:lineRule="auto"/>
      <w:ind w:left="720" w:hanging="720"/>
      <w:jc w:val="both"/>
    </w:pPr>
    <w:rPr>
      <w:rFonts w:ascii="Century Schoolbook" w:hAnsi="Century Schoolbook"/>
      <w:sz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42E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42EF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42EF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42EF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42E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E42EF7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E42EF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E42EF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E42EF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7EA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C02C6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96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1228C"/>
  </w:style>
  <w:style w:type="character" w:customStyle="1" w:styleId="sssh">
    <w:name w:val="ss_sh"/>
    <w:basedOn w:val="DefaultParagraphFont"/>
    <w:rsid w:val="0061228C"/>
  </w:style>
  <w:style w:type="character" w:customStyle="1" w:styleId="ssit">
    <w:name w:val="ss_it"/>
    <w:basedOn w:val="DefaultParagraphFont"/>
    <w:rsid w:val="0061228C"/>
  </w:style>
  <w:style w:type="character" w:styleId="Mention">
    <w:name w:val="Mention"/>
    <w:uiPriority w:val="99"/>
    <w:semiHidden/>
    <w:unhideWhenUsed/>
    <w:rsid w:val="00955FFD"/>
    <w:rPr>
      <w:color w:val="2B579A"/>
      <w:shd w:val="clear" w:color="auto" w:fill="E6E6E6"/>
    </w:rPr>
  </w:style>
  <w:style w:type="character" w:customStyle="1" w:styleId="ssrfcpassagedeactivated">
    <w:name w:val="ss_rfcpassage_deactivated"/>
    <w:rsid w:val="00E842EE"/>
  </w:style>
  <w:style w:type="character" w:styleId="CommentReference">
    <w:name w:val="annotation reference"/>
    <w:uiPriority w:val="99"/>
    <w:semiHidden/>
    <w:unhideWhenUsed/>
    <w:rsid w:val="00E748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8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81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81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7481C"/>
    <w:rPr>
      <w:b/>
      <w:bCs/>
    </w:rPr>
  </w:style>
  <w:style w:type="character" w:styleId="UnresolvedMention">
    <w:name w:val="Unresolved Mention"/>
    <w:uiPriority w:val="99"/>
    <w:semiHidden/>
    <w:unhideWhenUsed/>
    <w:rsid w:val="0023471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4E21F8"/>
    <w:rPr>
      <w:color w:val="954F72"/>
      <w:u w:val="single"/>
    </w:rPr>
  </w:style>
  <w:style w:type="paragraph" w:customStyle="1" w:styleId="DecimalAligned">
    <w:name w:val="Decimal Aligned"/>
    <w:basedOn w:val="Normal"/>
    <w:uiPriority w:val="40"/>
    <w:qFormat/>
    <w:rsid w:val="00EA4A76"/>
    <w:pPr>
      <w:tabs>
        <w:tab w:val="decimal" w:pos="360"/>
      </w:tabs>
    </w:pPr>
    <w:rPr>
      <w:rFonts w:asciiTheme="minorHAnsi" w:eastAsiaTheme="minorEastAsia" w:hAnsiTheme="minorHAnsi"/>
    </w:rPr>
  </w:style>
  <w:style w:type="character" w:styleId="SubtleEmphasis">
    <w:name w:val="Subtle Emphasis"/>
    <w:basedOn w:val="DefaultParagraphFont"/>
    <w:uiPriority w:val="19"/>
    <w:qFormat/>
    <w:rsid w:val="00EA4A76"/>
    <w:rPr>
      <w:i/>
      <w:iCs/>
    </w:rPr>
  </w:style>
  <w:style w:type="table" w:styleId="LightShading-Accent1">
    <w:name w:val="Light Shading Accent 1"/>
    <w:basedOn w:val="TableNormal"/>
    <w:uiPriority w:val="60"/>
    <w:rsid w:val="00EA4A76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Revision">
    <w:name w:val="Revision"/>
    <w:hidden/>
    <w:uiPriority w:val="99"/>
    <w:semiHidden/>
    <w:rsid w:val="00D8308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125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0487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87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684572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55050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772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36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1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9237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2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88371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1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5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178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042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80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1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9573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23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81154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0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4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46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9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27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33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275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936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3964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5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9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39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651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76023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2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4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3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9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94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19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3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482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9753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9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1392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83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0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35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885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35011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8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74134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7170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4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01771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57662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24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8449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342008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80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88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79930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6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549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068657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9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75321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1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55134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0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1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35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518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87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3192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0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0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7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5174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115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53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2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4991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64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0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4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44714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4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1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10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95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7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2938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9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1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09834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39461">
          <w:marLeft w:val="182"/>
          <w:marRight w:val="182"/>
          <w:marTop w:val="61"/>
          <w:marBottom w:val="121"/>
          <w:divBdr>
            <w:top w:val="single" w:sz="6" w:space="6" w:color="CCCCCC"/>
            <w:left w:val="single" w:sz="6" w:space="6" w:color="CCCCCC"/>
            <w:bottom w:val="single" w:sz="6" w:space="6" w:color="CCCCCC"/>
            <w:right w:val="single" w:sz="6" w:space="6" w:color="CCCCCC"/>
          </w:divBdr>
        </w:div>
      </w:divsChild>
    </w:div>
    <w:div w:id="15394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1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6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57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5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4577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5519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01230">
                          <w:blockQuote w:val="1"/>
                          <w:marLeft w:val="600"/>
                          <w:marRight w:val="60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70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3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7634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62465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2438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2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aw.lis.virginia.gov/vacode/18.2-308.2: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aw.lis.virginia.gov/vacode/18.2-51.4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egacylis.virginia.gov/cgi-bin/legp604.exe?212+ful+CHAP05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brief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2AD8A-375D-4D3C-B6A7-82830B54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briefs</Template>
  <TotalTime>10</TotalTime>
  <Pages>27</Pages>
  <Words>4747</Words>
  <Characters>27063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31747</CharactersWithSpaces>
  <SharedDoc>false</SharedDoc>
  <HLinks>
    <vt:vector size="12" baseType="variant">
      <vt:variant>
        <vt:i4>7602287</vt:i4>
      </vt:variant>
      <vt:variant>
        <vt:i4>12</vt:i4>
      </vt:variant>
      <vt:variant>
        <vt:i4>0</vt:i4>
      </vt:variant>
      <vt:variant>
        <vt:i4>5</vt:i4>
      </vt:variant>
      <vt:variant>
        <vt:lpwstr>https://advance.lexis.com/search/?pdmfid=1000516&amp;crid=5e762310-f1a9-417c-9aee-98b9309b454d&amp;pdsearchterms=State+v.+Rose%2C+170+N.C.+App.+284&amp;pdstartin=hlct%3A1%3A1&amp;pdtypeofsearch=searchboxclick&amp;pdsearchtype=SearchBox&amp;pdqttype=and&amp;pdquerytemplateid=&amp;ecomp=xg92k&amp;prid=86cdea9a-40af-447c-a148-a9280797965c</vt:lpwstr>
      </vt:variant>
      <vt:variant>
        <vt:lpwstr/>
      </vt:variant>
      <vt:variant>
        <vt:i4>7602287</vt:i4>
      </vt:variant>
      <vt:variant>
        <vt:i4>9</vt:i4>
      </vt:variant>
      <vt:variant>
        <vt:i4>0</vt:i4>
      </vt:variant>
      <vt:variant>
        <vt:i4>5</vt:i4>
      </vt:variant>
      <vt:variant>
        <vt:lpwstr>https://advance.lexis.com/search/?pdmfid=1000516&amp;crid=5e762310-f1a9-417c-9aee-98b9309b454d&amp;pdsearchterms=State+v.+Rose%2C+170+N.C.+App.+284&amp;pdstartin=hlct%3A1%3A1&amp;pdtypeofsearch=searchboxclick&amp;pdsearchtype=SearchBox&amp;pdqttype=and&amp;pdquerytemplateid=&amp;ecomp=xg92k&amp;prid=86cdea9a-40af-447c-a148-a9280797965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VandenBerg, Kathryn L.</cp:lastModifiedBy>
  <cp:revision>2</cp:revision>
  <cp:lastPrinted>2025-12-08T17:56:00Z</cp:lastPrinted>
  <dcterms:created xsi:type="dcterms:W3CDTF">2025-12-09T19:18:00Z</dcterms:created>
  <dcterms:modified xsi:type="dcterms:W3CDTF">2025-12-09T19:18:00Z</dcterms:modified>
</cp:coreProperties>
</file>